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1F0DC" w14:textId="3A6D0B1A" w:rsidR="00512D9F" w:rsidRDefault="007671BD" w:rsidP="00512D9F">
      <w:pPr>
        <w:jc w:val="right"/>
      </w:pPr>
      <w:bookmarkStart w:id="0" w:name="_Hlk190425691"/>
      <w:bookmarkEnd w:id="0"/>
      <w:r>
        <w:t xml:space="preserve">First Name and Last </w:t>
      </w:r>
      <w:r w:rsidRPr="005F0EB3">
        <w:t>Name</w:t>
      </w:r>
      <w:r w:rsidR="00512D9F" w:rsidRPr="005F0EB3">
        <w:t xml:space="preserve"> </w:t>
      </w:r>
      <w:r w:rsidR="00512D9F">
        <w:t>______________</w:t>
      </w:r>
      <w:r w:rsidR="00512D9F" w:rsidRPr="005F0EB3">
        <w:t>______________________________________</w:t>
      </w:r>
    </w:p>
    <w:p w14:paraId="1982001D" w14:textId="77777777" w:rsidR="00512D9F" w:rsidRDefault="00512D9F" w:rsidP="00512D9F">
      <w:pPr>
        <w:rPr>
          <w:i/>
          <w:iCs/>
        </w:rPr>
      </w:pPr>
    </w:p>
    <w:p w14:paraId="2B4B2A5C" w14:textId="29CBE9CE" w:rsidR="00512D9F" w:rsidRPr="00880C16" w:rsidRDefault="00512D9F" w:rsidP="00512D9F">
      <w:pPr>
        <w:rPr>
          <w:i/>
          <w:iCs/>
        </w:rPr>
      </w:pPr>
      <w:r w:rsidRPr="00880C16">
        <w:rPr>
          <w:i/>
          <w:iCs/>
        </w:rPr>
        <w:t xml:space="preserve">Please write your </w:t>
      </w:r>
      <w:r w:rsidR="006B7254">
        <w:rPr>
          <w:i/>
          <w:iCs/>
        </w:rPr>
        <w:t xml:space="preserve">first and last </w:t>
      </w:r>
      <w:r w:rsidRPr="00880C16">
        <w:rPr>
          <w:i/>
          <w:iCs/>
        </w:rPr>
        <w:t xml:space="preserve">name on this page. </w:t>
      </w:r>
      <w:r>
        <w:rPr>
          <w:i/>
          <w:iCs/>
        </w:rPr>
        <w:t>Using a No. 2 pencil, o</w:t>
      </w:r>
      <w:r w:rsidRPr="00880C16">
        <w:rPr>
          <w:i/>
          <w:iCs/>
        </w:rPr>
        <w:t xml:space="preserve">n the </w:t>
      </w:r>
      <w:proofErr w:type="spellStart"/>
      <w:r w:rsidRPr="00880C16">
        <w:rPr>
          <w:i/>
          <w:iCs/>
        </w:rPr>
        <w:t>opscan</w:t>
      </w:r>
      <w:proofErr w:type="spellEnd"/>
      <w:r w:rsidRPr="00880C16">
        <w:rPr>
          <w:i/>
          <w:iCs/>
        </w:rPr>
        <w:t xml:space="preserve">, write and bubble </w:t>
      </w:r>
      <w:r>
        <w:rPr>
          <w:i/>
          <w:iCs/>
        </w:rPr>
        <w:t xml:space="preserve">in </w:t>
      </w:r>
      <w:r w:rsidRPr="00880C16">
        <w:rPr>
          <w:i/>
          <w:iCs/>
        </w:rPr>
        <w:t>the letters for your last name and first initial</w:t>
      </w:r>
      <w:r>
        <w:rPr>
          <w:i/>
          <w:iCs/>
        </w:rPr>
        <w:t>, write in "POL" for "DEPT.", write in "138" for "COURSE", and t</w:t>
      </w:r>
      <w:r w:rsidRPr="00880C16">
        <w:rPr>
          <w:i/>
          <w:iCs/>
        </w:rPr>
        <w:t>hen bubble in your responses.</w:t>
      </w:r>
      <w:r>
        <w:rPr>
          <w:i/>
          <w:iCs/>
        </w:rPr>
        <w:t xml:space="preserve"> No need for University ID or other information.</w:t>
      </w:r>
      <w:r w:rsidR="006974FF">
        <w:rPr>
          <w:i/>
          <w:iCs/>
        </w:rPr>
        <w:t xml:space="preserve"> Also complete the open-ended item at the end of the packet.</w:t>
      </w:r>
    </w:p>
    <w:p w14:paraId="7DA4CC62" w14:textId="77777777" w:rsidR="00512D9F" w:rsidRDefault="00512D9F" w:rsidP="00512D9F">
      <w:pPr>
        <w:pStyle w:val="Heading2"/>
      </w:pPr>
    </w:p>
    <w:p w14:paraId="3641B7F3" w14:textId="3251DBBE" w:rsidR="00512D9F" w:rsidRPr="00F549F1" w:rsidRDefault="00512D9F" w:rsidP="00512D9F">
      <w:pPr>
        <w:pStyle w:val="Heading2"/>
      </w:pPr>
      <w:r w:rsidRPr="00F549F1">
        <w:t>POL 138</w:t>
      </w:r>
      <w:r>
        <w:t>-00</w:t>
      </w:r>
      <w:r w:rsidR="000330F7">
        <w:t>5/6</w:t>
      </w:r>
      <w:r w:rsidRPr="00F549F1">
        <w:t xml:space="preserve"> Quantitative Reasoning in Political Science</w:t>
      </w:r>
    </w:p>
    <w:p w14:paraId="123AB1EF" w14:textId="36101986" w:rsidR="00512D9F" w:rsidRDefault="00512D9F" w:rsidP="00512D9F">
      <w:pPr>
        <w:pStyle w:val="Heading2"/>
      </w:pPr>
      <w:r w:rsidRPr="00562F0F">
        <w:rPr>
          <w:color w:val="0070C0"/>
        </w:rPr>
        <w:t>KEY</w:t>
      </w:r>
      <w:r>
        <w:t xml:space="preserve"> </w:t>
      </w:r>
      <w:r w:rsidR="00CD3AFD">
        <w:t xml:space="preserve">Practice </w:t>
      </w:r>
      <w:r w:rsidR="00A36C22">
        <w:t>E</w:t>
      </w:r>
      <w:r w:rsidRPr="00F549F1">
        <w:t xml:space="preserve">xam </w:t>
      </w:r>
      <w:r>
        <w:t xml:space="preserve">3 </w:t>
      </w:r>
      <w:r>
        <w:sym w:font="Symbol" w:char="F0D7"/>
      </w:r>
      <w:r>
        <w:t xml:space="preserve"> </w:t>
      </w:r>
      <w:r w:rsidR="00627746">
        <w:t>Spring 2026</w:t>
      </w:r>
    </w:p>
    <w:p w14:paraId="05960A9A" w14:textId="77777777" w:rsidR="00A36C22" w:rsidRDefault="00A36C22" w:rsidP="00A36C22"/>
    <w:p w14:paraId="12803461" w14:textId="4478826B" w:rsidR="00B117C0" w:rsidRDefault="00575B20" w:rsidP="00B117C0">
      <w:pPr>
        <w:rPr>
          <w:bCs/>
        </w:rPr>
      </w:pPr>
      <w:r>
        <w:rPr>
          <w:bCs/>
          <w:noProof/>
        </w:rPr>
        <w:drawing>
          <wp:inline distT="0" distB="0" distL="0" distR="0" wp14:anchorId="5E301058" wp14:editId="41AA095B">
            <wp:extent cx="5943600" cy="2286000"/>
            <wp:effectExtent l="0" t="0" r="0" b="0"/>
            <wp:docPr id="225699175" name="Graphic 2" descr="histogram of mass shoo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99175" name="Graphic 2" descr="histogram of mass shootings"/>
                    <pic:cNvPicPr/>
                  </pic:nvPicPr>
                  <pic:blipFill>
                    <a:blip r:embed="rId8">
                      <a:extLst>
                        <a:ext uri="{96DAC541-7B7A-43D3-8B79-37D633B846F1}">
                          <asvg:svgBlip xmlns:asvg="http://schemas.microsoft.com/office/drawing/2016/SVG/main" r:embed="rId9"/>
                        </a:ext>
                      </a:extLst>
                    </a:blip>
                    <a:stretch>
                      <a:fillRect/>
                    </a:stretch>
                  </pic:blipFill>
                  <pic:spPr>
                    <a:xfrm>
                      <a:off x="0" y="0"/>
                      <a:ext cx="5943600" cy="2286000"/>
                    </a:xfrm>
                    <a:prstGeom prst="rect">
                      <a:avLst/>
                    </a:prstGeom>
                  </pic:spPr>
                </pic:pic>
              </a:graphicData>
            </a:graphic>
          </wp:inline>
        </w:drawing>
      </w:r>
    </w:p>
    <w:p w14:paraId="23CB0813" w14:textId="77777777" w:rsidR="00B117C0" w:rsidRPr="00B117C0" w:rsidRDefault="00B117C0" w:rsidP="00B117C0">
      <w:pPr>
        <w:rPr>
          <w:bCs/>
        </w:rPr>
      </w:pPr>
    </w:p>
    <w:p w14:paraId="5B661C84" w14:textId="1D3E2967" w:rsidR="00B117C0" w:rsidRPr="00B117C0" w:rsidRDefault="00B117C0" w:rsidP="00B117C0">
      <w:pPr>
        <w:rPr>
          <w:bCs/>
        </w:rPr>
      </w:pPr>
      <w:r w:rsidRPr="00B117C0">
        <w:rPr>
          <w:bCs/>
        </w:rPr>
        <w:t xml:space="preserve">[Items 1 and 2] The plot above reports the number of mass shootings that occurred each week in the United States in the year 2020. Week </w:t>
      </w:r>
      <w:r w:rsidR="00575B20">
        <w:rPr>
          <w:bCs/>
        </w:rPr>
        <w:t>0</w:t>
      </w:r>
      <w:r w:rsidRPr="00B117C0">
        <w:rPr>
          <w:bCs/>
        </w:rPr>
        <w:t>1 is the first week of January 2020, and week 53 is the last week of December 2020. The mean number of mass shootings per week in 2020 was 5.3 before the declaration of a covid national emergency and was 13.2 after the declaration of a covid national emergency. The p-value was p&lt;0.05 for a test of the null hypothesis that the number of mass shootings per week in 2020 before the declaration of the covid national emergency equaled the number of mass shootings per week in 2020 after the declaration of a covid national emergency.</w:t>
      </w:r>
    </w:p>
    <w:p w14:paraId="38A7EB5C" w14:textId="77777777" w:rsidR="00B117C0" w:rsidRDefault="00B117C0" w:rsidP="00B117C0">
      <w:pPr>
        <w:rPr>
          <w:bCs/>
        </w:rPr>
      </w:pPr>
    </w:p>
    <w:p w14:paraId="5B4D2DAE" w14:textId="77777777" w:rsidR="00B117C0" w:rsidRPr="00B117C0" w:rsidRDefault="00B117C0" w:rsidP="00B117C0">
      <w:pPr>
        <w:rPr>
          <w:bCs/>
        </w:rPr>
        <w:sectPr w:rsidR="00B117C0" w:rsidRPr="00B117C0" w:rsidSect="00B117C0">
          <w:headerReference w:type="default" r:id="rId10"/>
          <w:footerReference w:type="default" r:id="rId11"/>
          <w:type w:val="continuous"/>
          <w:pgSz w:w="12240" w:h="15840"/>
          <w:pgMar w:top="1440" w:right="1440" w:bottom="1152" w:left="1440" w:header="720" w:footer="720" w:gutter="0"/>
          <w:cols w:space="720"/>
          <w:docGrid w:linePitch="360"/>
        </w:sectPr>
      </w:pPr>
    </w:p>
    <w:p w14:paraId="3ADE4BE5" w14:textId="77777777" w:rsidR="00B117C0" w:rsidRPr="00B117C0" w:rsidRDefault="00B117C0" w:rsidP="00FE2A21">
      <w:pPr>
        <w:pStyle w:val="NUMBERLIST"/>
        <w:rPr>
          <w:bCs w:val="0"/>
        </w:rPr>
      </w:pPr>
      <w:r w:rsidRPr="00B117C0">
        <w:t xml:space="preserve">Do these data provide sufficient evidence to conclude at the conventional level in political science that, in 2020, the mean number of mass shootings per week before the declaration of a covid national emergency </w:t>
      </w:r>
      <w:r w:rsidRPr="00076F71">
        <w:t>differed</w:t>
      </w:r>
      <w:r w:rsidRPr="00B117C0">
        <w:t xml:space="preserve"> from the mean number of mass shootings per week after the declaration of a covid national emergency?</w:t>
      </w:r>
    </w:p>
    <w:p w14:paraId="7D12684E" w14:textId="77777777" w:rsidR="00B117C0" w:rsidRPr="00FD4D33" w:rsidRDefault="00B117C0" w:rsidP="00575B20">
      <w:pPr>
        <w:numPr>
          <w:ilvl w:val="0"/>
          <w:numId w:val="19"/>
        </w:numPr>
        <w:rPr>
          <w:bCs/>
          <w:highlight w:val="cyan"/>
        </w:rPr>
      </w:pPr>
      <w:r w:rsidRPr="00FD4D33">
        <w:rPr>
          <w:bCs/>
          <w:highlight w:val="cyan"/>
        </w:rPr>
        <w:t>Yes</w:t>
      </w:r>
    </w:p>
    <w:p w14:paraId="4638698D" w14:textId="77777777" w:rsidR="00B117C0" w:rsidRPr="00B117C0" w:rsidRDefault="00B117C0" w:rsidP="00575B20">
      <w:pPr>
        <w:numPr>
          <w:ilvl w:val="0"/>
          <w:numId w:val="19"/>
        </w:numPr>
        <w:rPr>
          <w:bCs/>
        </w:rPr>
      </w:pPr>
      <w:r w:rsidRPr="00B117C0">
        <w:rPr>
          <w:bCs/>
        </w:rPr>
        <w:t>No</w:t>
      </w:r>
    </w:p>
    <w:p w14:paraId="7D3631BE" w14:textId="77777777" w:rsidR="00B117C0" w:rsidRPr="00B117C0" w:rsidRDefault="00B117C0" w:rsidP="00B117C0">
      <w:pPr>
        <w:rPr>
          <w:bCs/>
        </w:rPr>
      </w:pPr>
    </w:p>
    <w:p w14:paraId="231F38F7" w14:textId="77777777" w:rsidR="00B117C0" w:rsidRPr="00B117C0" w:rsidRDefault="00B117C0" w:rsidP="00FE2A21">
      <w:pPr>
        <w:pStyle w:val="NUMBERLIST"/>
        <w:rPr>
          <w:bCs w:val="0"/>
        </w:rPr>
      </w:pPr>
      <w:r w:rsidRPr="00B117C0">
        <w:t xml:space="preserve">Do these data provide sufficient evidence to conclude at the conventional level in political science that, in 2020, the covid national emergency </w:t>
      </w:r>
      <w:r w:rsidRPr="00076F71">
        <w:t>caused</w:t>
      </w:r>
      <w:r w:rsidRPr="00B117C0">
        <w:t xml:space="preserve"> an increase in the mean number of mass shootings per week?</w:t>
      </w:r>
    </w:p>
    <w:p w14:paraId="7FD927C7" w14:textId="77777777" w:rsidR="00B117C0" w:rsidRPr="00B117C0" w:rsidRDefault="00B117C0" w:rsidP="00575B20">
      <w:pPr>
        <w:numPr>
          <w:ilvl w:val="0"/>
          <w:numId w:val="20"/>
        </w:numPr>
        <w:rPr>
          <w:bCs/>
        </w:rPr>
      </w:pPr>
      <w:r w:rsidRPr="00B117C0">
        <w:rPr>
          <w:bCs/>
        </w:rPr>
        <w:t>Yes</w:t>
      </w:r>
    </w:p>
    <w:p w14:paraId="48D80B82" w14:textId="77777777" w:rsidR="00B117C0" w:rsidRPr="00FD4D33" w:rsidRDefault="00B117C0" w:rsidP="00575B20">
      <w:pPr>
        <w:numPr>
          <w:ilvl w:val="0"/>
          <w:numId w:val="20"/>
        </w:numPr>
        <w:rPr>
          <w:bCs/>
          <w:highlight w:val="cyan"/>
        </w:rPr>
      </w:pPr>
      <w:r w:rsidRPr="00FD4D33">
        <w:rPr>
          <w:bCs/>
          <w:highlight w:val="cyan"/>
        </w:rPr>
        <w:t>No</w:t>
      </w:r>
    </w:p>
    <w:p w14:paraId="593A21EA" w14:textId="5EEE9627" w:rsidR="00B117C0" w:rsidRDefault="00AE15E9" w:rsidP="00A36C22">
      <w:r>
        <w:t>---</w:t>
      </w:r>
    </w:p>
    <w:p w14:paraId="02363E6C" w14:textId="77777777" w:rsidR="00CD3AFD" w:rsidRPr="005B4CCD" w:rsidRDefault="00CD3AFD" w:rsidP="00CD3AFD">
      <w:pPr>
        <w:pStyle w:val="NUMBERLIST"/>
      </w:pPr>
      <w:r w:rsidRPr="005B4CCD">
        <w:lastRenderedPageBreak/>
        <w:t xml:space="preserve">In political science, for peer </w:t>
      </w:r>
      <w:proofErr w:type="gramStart"/>
      <w:r w:rsidRPr="005B4CCD">
        <w:t>review</w:t>
      </w:r>
      <w:proofErr w:type="gramEnd"/>
      <w:r w:rsidRPr="005B4CCD">
        <w:t xml:space="preserve"> of papers that report a statistical analysis, is it typical for the peer reviewers to check the data to see whether the statistical analysis has been correctly conducted?</w:t>
      </w:r>
    </w:p>
    <w:p w14:paraId="76055E38" w14:textId="77777777" w:rsidR="00CD3AFD" w:rsidRPr="005B4CCD" w:rsidRDefault="00CD3AFD" w:rsidP="00CD3AFD">
      <w:pPr>
        <w:pStyle w:val="ListParagraph"/>
        <w:numPr>
          <w:ilvl w:val="0"/>
          <w:numId w:val="22"/>
        </w:numPr>
      </w:pPr>
      <w:r w:rsidRPr="005B4CCD">
        <w:t>Yes</w:t>
      </w:r>
    </w:p>
    <w:p w14:paraId="46FC71E6" w14:textId="77777777" w:rsidR="00CD3AFD" w:rsidRPr="00FE2A21" w:rsidRDefault="00CD3AFD" w:rsidP="00CD3AFD">
      <w:pPr>
        <w:pStyle w:val="ListParagraph"/>
        <w:numPr>
          <w:ilvl w:val="0"/>
          <w:numId w:val="22"/>
        </w:numPr>
        <w:rPr>
          <w:highlight w:val="cyan"/>
        </w:rPr>
      </w:pPr>
      <w:r w:rsidRPr="00FE2A21">
        <w:rPr>
          <w:highlight w:val="cyan"/>
        </w:rPr>
        <w:t>No</w:t>
      </w:r>
    </w:p>
    <w:p w14:paraId="5DAA5028" w14:textId="77777777" w:rsidR="00CD3AFD" w:rsidRDefault="00CD3AFD" w:rsidP="00CD3AFD"/>
    <w:p w14:paraId="69D1F2EF" w14:textId="77777777" w:rsidR="00CD3AFD" w:rsidRPr="0028161B" w:rsidRDefault="00CD3AFD" w:rsidP="00CD3AFD">
      <w:pPr>
        <w:pStyle w:val="NUMBERLIST"/>
        <w:rPr>
          <w:bCs w:val="0"/>
        </w:rPr>
      </w:pPr>
      <w:r w:rsidRPr="0028161B">
        <w:t>Which of the following is the "blind" element of single-blind peer review of a paper?</w:t>
      </w:r>
    </w:p>
    <w:p w14:paraId="3661A3F3" w14:textId="77777777" w:rsidR="00CD3AFD" w:rsidRPr="008F1C51" w:rsidRDefault="00CD3AFD" w:rsidP="00CD3AFD">
      <w:pPr>
        <w:pStyle w:val="ListParagraph"/>
        <w:numPr>
          <w:ilvl w:val="0"/>
          <w:numId w:val="23"/>
        </w:numPr>
      </w:pPr>
      <w:r w:rsidRPr="008F1C51">
        <w:t>Peer reviewers are not told the names of the paper's authors</w:t>
      </w:r>
    </w:p>
    <w:p w14:paraId="5ADB750C" w14:textId="77777777" w:rsidR="00CD3AFD" w:rsidRDefault="00CD3AFD" w:rsidP="00CD3AFD">
      <w:pPr>
        <w:pStyle w:val="ListParagraph"/>
        <w:numPr>
          <w:ilvl w:val="0"/>
          <w:numId w:val="23"/>
        </w:numPr>
        <w:rPr>
          <w:highlight w:val="cyan"/>
        </w:rPr>
      </w:pPr>
      <w:r w:rsidRPr="00FD4D33">
        <w:rPr>
          <w:highlight w:val="cyan"/>
        </w:rPr>
        <w:t>Authors are not told the names of the peer reviewers</w:t>
      </w:r>
    </w:p>
    <w:p w14:paraId="45E8BF4D" w14:textId="77777777" w:rsidR="00CD3AFD" w:rsidRDefault="00CD3AFD" w:rsidP="00CD3AFD">
      <w:pPr>
        <w:rPr>
          <w:highlight w:val="cyan"/>
        </w:rPr>
      </w:pPr>
    </w:p>
    <w:p w14:paraId="77353DB6" w14:textId="77777777" w:rsidR="00CD3AFD" w:rsidRPr="00CD3AFD" w:rsidRDefault="00CD3AFD" w:rsidP="00CD3AFD">
      <w:pPr>
        <w:pStyle w:val="NUMBERLIST"/>
      </w:pPr>
      <w:r w:rsidRPr="00CD3AFD">
        <w:t>Which of the following is NOT a "blind" element of double-blind peer review of a paper?</w:t>
      </w:r>
    </w:p>
    <w:p w14:paraId="508D7311" w14:textId="77777777" w:rsidR="00CD3AFD" w:rsidRPr="00CD3AFD" w:rsidRDefault="00CD3AFD" w:rsidP="002D5EA2">
      <w:pPr>
        <w:numPr>
          <w:ilvl w:val="0"/>
          <w:numId w:val="51"/>
        </w:numPr>
        <w:contextualSpacing/>
        <w:rPr>
          <w:rFonts w:eastAsiaTheme="minorEastAsia"/>
          <w:bCs/>
          <w:kern w:val="2"/>
          <w:lang w:eastAsia="zh-CN"/>
        </w:rPr>
      </w:pPr>
      <w:r w:rsidRPr="00CD3AFD">
        <w:rPr>
          <w:rFonts w:eastAsiaTheme="minorEastAsia"/>
          <w:bCs/>
          <w:kern w:val="2"/>
          <w:lang w:eastAsia="zh-CN"/>
        </w:rPr>
        <w:t>Peer reviewers are not told the names of the paper's authors</w:t>
      </w:r>
    </w:p>
    <w:p w14:paraId="5D842811" w14:textId="77777777" w:rsidR="00CD3AFD" w:rsidRPr="00CD3AFD" w:rsidRDefault="00CD3AFD" w:rsidP="002D5EA2">
      <w:pPr>
        <w:numPr>
          <w:ilvl w:val="0"/>
          <w:numId w:val="51"/>
        </w:numPr>
        <w:contextualSpacing/>
        <w:rPr>
          <w:rFonts w:eastAsiaTheme="minorEastAsia"/>
          <w:bCs/>
          <w:kern w:val="2"/>
          <w:lang w:eastAsia="zh-CN"/>
        </w:rPr>
      </w:pPr>
      <w:r w:rsidRPr="00CD3AFD">
        <w:rPr>
          <w:rFonts w:eastAsiaTheme="minorEastAsia"/>
          <w:bCs/>
          <w:kern w:val="2"/>
          <w:lang w:eastAsia="zh-CN"/>
        </w:rPr>
        <w:t>Authors are not told the names of the peer reviewers</w:t>
      </w:r>
    </w:p>
    <w:p w14:paraId="32020CA9" w14:textId="77777777" w:rsidR="00CD3AFD" w:rsidRPr="002D5EA2" w:rsidRDefault="00CD3AFD" w:rsidP="002D5EA2">
      <w:pPr>
        <w:numPr>
          <w:ilvl w:val="0"/>
          <w:numId w:val="51"/>
        </w:numPr>
        <w:contextualSpacing/>
        <w:rPr>
          <w:rFonts w:eastAsiaTheme="minorEastAsia"/>
          <w:bCs/>
          <w:kern w:val="2"/>
          <w:highlight w:val="cyan"/>
          <w:lang w:eastAsia="zh-CN"/>
        </w:rPr>
      </w:pPr>
      <w:r w:rsidRPr="002D5EA2">
        <w:rPr>
          <w:rFonts w:eastAsiaTheme="minorEastAsia"/>
          <w:bCs/>
          <w:kern w:val="2"/>
          <w:highlight w:val="cyan"/>
          <w:lang w:eastAsia="zh-CN"/>
        </w:rPr>
        <w:t>The editor is not told the names of the paper's authors</w:t>
      </w:r>
    </w:p>
    <w:p w14:paraId="09427D20" w14:textId="77777777" w:rsidR="0064324B" w:rsidRDefault="0064324B" w:rsidP="0064324B"/>
    <w:p w14:paraId="56C6E9C0" w14:textId="77777777" w:rsidR="0064324B" w:rsidRDefault="0064324B" w:rsidP="0064324B">
      <w:pPr>
        <w:pStyle w:val="NUMBERLIST"/>
        <w:rPr>
          <w:bCs w:val="0"/>
        </w:rPr>
      </w:pPr>
      <w:r w:rsidRPr="0028161B">
        <w:t>Of the following, which term best describes the process in which researchers publicly post ahead of time a plan for the research that they will conduct?</w:t>
      </w:r>
    </w:p>
    <w:p w14:paraId="28023C46" w14:textId="77777777" w:rsidR="0064324B" w:rsidRPr="008F1C51" w:rsidRDefault="0064324B" w:rsidP="0064324B">
      <w:pPr>
        <w:pStyle w:val="ListParagraph"/>
        <w:numPr>
          <w:ilvl w:val="0"/>
          <w:numId w:val="25"/>
        </w:numPr>
      </w:pPr>
      <w:r w:rsidRPr="008F1C51">
        <w:t>Premonition</w:t>
      </w:r>
    </w:p>
    <w:p w14:paraId="78CF14E1" w14:textId="77777777" w:rsidR="0064324B" w:rsidRPr="008F1C51" w:rsidRDefault="0064324B" w:rsidP="0064324B">
      <w:pPr>
        <w:pStyle w:val="ListParagraph"/>
        <w:numPr>
          <w:ilvl w:val="0"/>
          <w:numId w:val="25"/>
        </w:numPr>
      </w:pPr>
      <w:r w:rsidRPr="008F1C51">
        <w:t>Replication</w:t>
      </w:r>
    </w:p>
    <w:p w14:paraId="3B60F892" w14:textId="77777777" w:rsidR="0064324B" w:rsidRPr="00FD4D33" w:rsidRDefault="0064324B" w:rsidP="0064324B">
      <w:pPr>
        <w:pStyle w:val="ListParagraph"/>
        <w:numPr>
          <w:ilvl w:val="0"/>
          <w:numId w:val="25"/>
        </w:numPr>
        <w:rPr>
          <w:highlight w:val="cyan"/>
        </w:rPr>
      </w:pPr>
      <w:r w:rsidRPr="00FD4D33">
        <w:rPr>
          <w:highlight w:val="cyan"/>
        </w:rPr>
        <w:t>Pre-registration</w:t>
      </w:r>
    </w:p>
    <w:p w14:paraId="122CC432" w14:textId="77777777" w:rsidR="0064324B" w:rsidRPr="008F1C51" w:rsidRDefault="0064324B" w:rsidP="0064324B">
      <w:pPr>
        <w:pStyle w:val="ListParagraph"/>
        <w:numPr>
          <w:ilvl w:val="0"/>
          <w:numId w:val="25"/>
        </w:numPr>
      </w:pPr>
      <w:r w:rsidRPr="008F1C51">
        <w:t>Post-registration</w:t>
      </w:r>
    </w:p>
    <w:p w14:paraId="5A6F6CC2" w14:textId="77777777" w:rsidR="0064324B" w:rsidRDefault="0064324B" w:rsidP="0064324B"/>
    <w:p w14:paraId="7FAC29F6" w14:textId="77777777" w:rsidR="0064324B" w:rsidRPr="005B4CCD" w:rsidRDefault="0064324B" w:rsidP="0064324B">
      <w:pPr>
        <w:pStyle w:val="NUMBERLIST"/>
      </w:pPr>
      <w:r w:rsidRPr="005B4CCD">
        <w:t xml:space="preserve">Of the following, which </w:t>
      </w:r>
      <w:r>
        <w:t>best helps reduce researcher flexibility in analyzing data, to prevent the researcher from misleadingly reporting results</w:t>
      </w:r>
      <w:r w:rsidRPr="005B4CCD">
        <w:t>?</w:t>
      </w:r>
    </w:p>
    <w:p w14:paraId="0AD2BA42" w14:textId="77777777" w:rsidR="0064324B" w:rsidRPr="005B4CCD" w:rsidRDefault="0064324B" w:rsidP="0064324B">
      <w:pPr>
        <w:pStyle w:val="ListParagraph"/>
        <w:numPr>
          <w:ilvl w:val="0"/>
          <w:numId w:val="39"/>
        </w:numPr>
        <w:ind w:left="720"/>
      </w:pPr>
      <w:r w:rsidRPr="005B4CCD">
        <w:t>Premonition</w:t>
      </w:r>
    </w:p>
    <w:p w14:paraId="51401B11" w14:textId="77777777" w:rsidR="0064324B" w:rsidRPr="005B4CCD" w:rsidRDefault="0064324B" w:rsidP="0064324B">
      <w:pPr>
        <w:pStyle w:val="ListParagraph"/>
        <w:numPr>
          <w:ilvl w:val="0"/>
          <w:numId w:val="39"/>
        </w:numPr>
        <w:ind w:left="720"/>
      </w:pPr>
      <w:r w:rsidRPr="005B4CCD">
        <w:t>Replication</w:t>
      </w:r>
    </w:p>
    <w:p w14:paraId="235B31A5" w14:textId="77777777" w:rsidR="0064324B" w:rsidRPr="00D26BA3" w:rsidRDefault="0064324B" w:rsidP="0064324B">
      <w:pPr>
        <w:pStyle w:val="ListParagraph"/>
        <w:numPr>
          <w:ilvl w:val="0"/>
          <w:numId w:val="39"/>
        </w:numPr>
        <w:ind w:left="720"/>
        <w:rPr>
          <w:highlight w:val="cyan"/>
        </w:rPr>
      </w:pPr>
      <w:r w:rsidRPr="00D26BA3">
        <w:rPr>
          <w:highlight w:val="cyan"/>
        </w:rPr>
        <w:t>Pre-registration</w:t>
      </w:r>
    </w:p>
    <w:p w14:paraId="7C8C51F1" w14:textId="77777777" w:rsidR="0064324B" w:rsidRPr="005B4CCD" w:rsidRDefault="0064324B" w:rsidP="0064324B">
      <w:pPr>
        <w:pStyle w:val="ListParagraph"/>
        <w:numPr>
          <w:ilvl w:val="0"/>
          <w:numId w:val="39"/>
        </w:numPr>
        <w:ind w:left="720"/>
      </w:pPr>
      <w:r w:rsidRPr="005B4CCD">
        <w:t>Post-registration</w:t>
      </w:r>
    </w:p>
    <w:p w14:paraId="0514DB7C" w14:textId="77777777" w:rsidR="0064324B" w:rsidRDefault="0064324B" w:rsidP="0064324B"/>
    <w:p w14:paraId="0C34C791" w14:textId="77777777" w:rsidR="0064324B" w:rsidRPr="002D5EA2" w:rsidRDefault="0064324B" w:rsidP="002D5EA2">
      <w:pPr>
        <w:pStyle w:val="NUMBERLIST"/>
      </w:pPr>
      <w:r w:rsidRPr="002D5EA2">
        <w:t>Franco et al. 2014 reported on a large set of social science experiments that were funded by the federal government. Franco et al. 2014 found that, compared to studies that provided strong evidence of an effect, studies that did not provide sufficient evidence of an effect were ___.</w:t>
      </w:r>
    </w:p>
    <w:p w14:paraId="5FD8BCE5" w14:textId="77777777" w:rsidR="0064324B" w:rsidRPr="00076F71" w:rsidRDefault="0064324B" w:rsidP="0064324B">
      <w:pPr>
        <w:pStyle w:val="ListParagraph"/>
        <w:numPr>
          <w:ilvl w:val="0"/>
          <w:numId w:val="24"/>
        </w:numPr>
        <w:rPr>
          <w:highlight w:val="cyan"/>
        </w:rPr>
      </w:pPr>
      <w:r w:rsidRPr="00076F71">
        <w:rPr>
          <w:highlight w:val="cyan"/>
        </w:rPr>
        <w:t>much less likely to be published</w:t>
      </w:r>
    </w:p>
    <w:p w14:paraId="18D39860" w14:textId="77777777" w:rsidR="0064324B" w:rsidRPr="008F1C51" w:rsidRDefault="0064324B" w:rsidP="0064324B">
      <w:pPr>
        <w:pStyle w:val="ListParagraph"/>
        <w:numPr>
          <w:ilvl w:val="0"/>
          <w:numId w:val="24"/>
        </w:numPr>
      </w:pPr>
      <w:r w:rsidRPr="008F1C51">
        <w:t xml:space="preserve">just as </w:t>
      </w:r>
      <w:r w:rsidRPr="00076F71">
        <w:t>likely to be published</w:t>
      </w:r>
    </w:p>
    <w:p w14:paraId="08896608" w14:textId="77777777" w:rsidR="0064324B" w:rsidRPr="008F1C51" w:rsidRDefault="0064324B" w:rsidP="0064324B">
      <w:pPr>
        <w:pStyle w:val="ListParagraph"/>
        <w:numPr>
          <w:ilvl w:val="0"/>
          <w:numId w:val="24"/>
        </w:numPr>
      </w:pPr>
      <w:r w:rsidRPr="008F1C51">
        <w:t>much more</w:t>
      </w:r>
      <w:r w:rsidRPr="00076F71">
        <w:t xml:space="preserve"> likely to be published</w:t>
      </w:r>
    </w:p>
    <w:p w14:paraId="2075FC6B" w14:textId="77777777" w:rsidR="00CD3AFD" w:rsidRDefault="00CD3AFD" w:rsidP="00CD3AFD">
      <w:pPr>
        <w:pStyle w:val="NUMBERLIST"/>
        <w:numPr>
          <w:ilvl w:val="0"/>
          <w:numId w:val="0"/>
        </w:numPr>
        <w:ind w:left="360" w:hanging="360"/>
      </w:pPr>
    </w:p>
    <w:p w14:paraId="082DFA2F" w14:textId="5CC64A98" w:rsidR="00FE2A21" w:rsidRDefault="00076F71" w:rsidP="00FE2A21">
      <w:pPr>
        <w:pStyle w:val="NUMBERLIST"/>
      </w:pPr>
      <w:r w:rsidRPr="005B4CCD">
        <w:t xml:space="preserve">Study A has an estimated effect </w:t>
      </w:r>
      <w:r>
        <w:t xml:space="preserve">size of 4, and </w:t>
      </w:r>
      <w:r w:rsidRPr="005B4CCD">
        <w:t>Study B has an estimated effect</w:t>
      </w:r>
      <w:r>
        <w:t xml:space="preserve"> size of 7. </w:t>
      </w:r>
      <w:r w:rsidR="00FE2A21" w:rsidRPr="005B4CCD">
        <w:t xml:space="preserve">Study A has </w:t>
      </w:r>
      <w:r w:rsidR="00FE2A21">
        <w:t xml:space="preserve">a </w:t>
      </w:r>
      <w:r w:rsidR="00FE2A21" w:rsidRPr="005B4CCD">
        <w:t xml:space="preserve">sample size of </w:t>
      </w:r>
      <w:r w:rsidR="00FE2A21">
        <w:t>5</w:t>
      </w:r>
      <w:r w:rsidR="00FE2A21" w:rsidRPr="005B4CCD">
        <w:t>0</w:t>
      </w:r>
      <w:r w:rsidR="00FE2A21">
        <w:t>0</w:t>
      </w:r>
      <w:r w:rsidR="00FE2A21" w:rsidRPr="005B4CCD">
        <w:t xml:space="preserve"> participants</w:t>
      </w:r>
      <w:r w:rsidR="00FE2A21">
        <w:t xml:space="preserve">, and </w:t>
      </w:r>
      <w:r w:rsidR="00FE2A21" w:rsidRPr="005B4CCD">
        <w:t xml:space="preserve">Study B has </w:t>
      </w:r>
      <w:r w:rsidR="00FE2A21">
        <w:t xml:space="preserve">a </w:t>
      </w:r>
      <w:r w:rsidR="00FE2A21" w:rsidRPr="005B4CCD">
        <w:t>sample size of 200 participants</w:t>
      </w:r>
      <w:r w:rsidR="00FE2A21">
        <w:t xml:space="preserve">. </w:t>
      </w:r>
      <w:r w:rsidR="00FE2A21" w:rsidRPr="005B4CCD">
        <w:t>Which study should receive more weight in a meta-analysis?</w:t>
      </w:r>
    </w:p>
    <w:p w14:paraId="0130E005" w14:textId="77777777" w:rsidR="00076F71" w:rsidRDefault="00076F71" w:rsidP="00076F71">
      <w:pPr>
        <w:pStyle w:val="ListParagraph"/>
        <w:numPr>
          <w:ilvl w:val="0"/>
          <w:numId w:val="21"/>
        </w:numPr>
      </w:pPr>
      <w:r>
        <w:t xml:space="preserve">Study A, because Study A has a smaller </w:t>
      </w:r>
      <w:r w:rsidRPr="005B4CCD">
        <w:t>estimated effect size</w:t>
      </w:r>
    </w:p>
    <w:p w14:paraId="66E3987E" w14:textId="77777777" w:rsidR="00FE2A21" w:rsidRPr="00FE2A21" w:rsidRDefault="00FE2A21" w:rsidP="00575B20">
      <w:pPr>
        <w:pStyle w:val="ListParagraph"/>
        <w:numPr>
          <w:ilvl w:val="0"/>
          <w:numId w:val="21"/>
        </w:numPr>
        <w:rPr>
          <w:highlight w:val="cyan"/>
        </w:rPr>
      </w:pPr>
      <w:r w:rsidRPr="00FE2A21">
        <w:rPr>
          <w:highlight w:val="cyan"/>
        </w:rPr>
        <w:t>Study A, because Study A has a larger sample size</w:t>
      </w:r>
    </w:p>
    <w:p w14:paraId="10550FE0" w14:textId="77777777" w:rsidR="00076F71" w:rsidRPr="005B4CCD" w:rsidRDefault="00076F71" w:rsidP="00076F71">
      <w:pPr>
        <w:pStyle w:val="ListParagraph"/>
        <w:numPr>
          <w:ilvl w:val="0"/>
          <w:numId w:val="21"/>
        </w:numPr>
      </w:pPr>
      <w:r w:rsidRPr="005B4CCD">
        <w:t xml:space="preserve">Study </w:t>
      </w:r>
      <w:r>
        <w:t>B</w:t>
      </w:r>
      <w:r w:rsidRPr="005B4CCD">
        <w:t xml:space="preserve">, because Study </w:t>
      </w:r>
      <w:r>
        <w:t>B</w:t>
      </w:r>
      <w:r w:rsidRPr="005B4CCD">
        <w:t xml:space="preserve"> has a larger estimated effect size</w:t>
      </w:r>
    </w:p>
    <w:p w14:paraId="2B560273" w14:textId="0CECBE81" w:rsidR="00076F71" w:rsidRPr="005B4CCD" w:rsidRDefault="00076F71" w:rsidP="00076F71">
      <w:pPr>
        <w:pStyle w:val="ListParagraph"/>
        <w:numPr>
          <w:ilvl w:val="0"/>
          <w:numId w:val="21"/>
        </w:numPr>
      </w:pPr>
      <w:r w:rsidRPr="005B4CCD">
        <w:t xml:space="preserve">Study </w:t>
      </w:r>
      <w:r>
        <w:t>B</w:t>
      </w:r>
      <w:r w:rsidRPr="005B4CCD">
        <w:t xml:space="preserve">, because Study </w:t>
      </w:r>
      <w:r>
        <w:t>B</w:t>
      </w:r>
      <w:r w:rsidRPr="005B4CCD">
        <w:t xml:space="preserve"> has a </w:t>
      </w:r>
      <w:r>
        <w:t>smaller</w:t>
      </w:r>
      <w:r w:rsidRPr="005B4CCD">
        <w:t xml:space="preserve"> </w:t>
      </w:r>
      <w:r>
        <w:t>sample size</w:t>
      </w:r>
    </w:p>
    <w:p w14:paraId="37EBA44B" w14:textId="77777777" w:rsidR="008F1C51" w:rsidRDefault="008F1C51" w:rsidP="00FE2A21"/>
    <w:p w14:paraId="39037712" w14:textId="77777777" w:rsidR="0064324B" w:rsidRDefault="0064324B" w:rsidP="00FE2A21"/>
    <w:p w14:paraId="799133A0" w14:textId="77777777" w:rsidR="0064324B" w:rsidRDefault="0064324B" w:rsidP="00196AA1">
      <w:pPr>
        <w:pStyle w:val="NUMBERLIST"/>
        <w:contextualSpacing w:val="0"/>
      </w:pPr>
      <w:r>
        <w:lastRenderedPageBreak/>
        <w:t xml:space="preserve">Of the following, which is a better reason to </w:t>
      </w:r>
      <w:proofErr w:type="gramStart"/>
      <w:r>
        <w:t>weight</w:t>
      </w:r>
      <w:proofErr w:type="gramEnd"/>
      <w:r>
        <w:t xml:space="preserve"> the </w:t>
      </w:r>
      <w:r w:rsidRPr="006708A6">
        <w:t xml:space="preserve">average </w:t>
      </w:r>
      <w:r>
        <w:t xml:space="preserve">effect size estimate from a meta-analysis of studies </w:t>
      </w:r>
      <w:r w:rsidRPr="006708A6">
        <w:t xml:space="preserve">by </w:t>
      </w:r>
      <w:r>
        <w:t xml:space="preserve">the </w:t>
      </w:r>
      <w:r w:rsidRPr="006708A6">
        <w:t>sample size</w:t>
      </w:r>
      <w:r>
        <w:t xml:space="preserve"> of the studies?</w:t>
      </w:r>
    </w:p>
    <w:p w14:paraId="52766933" w14:textId="77777777" w:rsidR="0064324B" w:rsidRDefault="0064324B" w:rsidP="00196AA1">
      <w:pPr>
        <w:pStyle w:val="ListParagraph"/>
        <w:numPr>
          <w:ilvl w:val="0"/>
          <w:numId w:val="15"/>
        </w:numPr>
        <w:contextualSpacing w:val="0"/>
      </w:pPr>
      <w:r>
        <w:t>Because this will increase the estimated effect size of the studies</w:t>
      </w:r>
    </w:p>
    <w:p w14:paraId="23AEAEE8" w14:textId="77777777" w:rsidR="0064324B" w:rsidRDefault="0064324B" w:rsidP="00196AA1">
      <w:pPr>
        <w:pStyle w:val="ListParagraph"/>
        <w:numPr>
          <w:ilvl w:val="0"/>
          <w:numId w:val="15"/>
        </w:numPr>
        <w:contextualSpacing w:val="0"/>
        <w:rPr>
          <w:highlight w:val="cyan"/>
        </w:rPr>
      </w:pPr>
      <w:r w:rsidRPr="00FD4D33">
        <w:rPr>
          <w:highlight w:val="cyan"/>
        </w:rPr>
        <w:t>Because, compared to smaller sample studies, larger sample studies provide more evidence about an effect</w:t>
      </w:r>
    </w:p>
    <w:p w14:paraId="2C44237E" w14:textId="77777777" w:rsidR="0064324B" w:rsidRPr="00CD3AFD" w:rsidRDefault="0064324B" w:rsidP="0064324B">
      <w:pPr>
        <w:rPr>
          <w:highlight w:val="cyan"/>
        </w:rPr>
      </w:pPr>
    </w:p>
    <w:p w14:paraId="4D125C49" w14:textId="77777777" w:rsidR="0064324B" w:rsidRPr="00CD3AFD" w:rsidRDefault="0064324B" w:rsidP="0064324B">
      <w:pPr>
        <w:numPr>
          <w:ilvl w:val="0"/>
          <w:numId w:val="4"/>
        </w:numPr>
        <w:ind w:left="360"/>
        <w:contextualSpacing/>
        <w:rPr>
          <w:rFonts w:eastAsiaTheme="minorEastAsia"/>
          <w:bCs/>
          <w:lang w:eastAsia="zh-CN"/>
        </w:rPr>
      </w:pPr>
      <w:r w:rsidRPr="00CD3AFD">
        <w:rPr>
          <w:rFonts w:eastAsiaTheme="minorEastAsia"/>
          <w:bCs/>
          <w:lang w:eastAsia="zh-CN"/>
        </w:rPr>
        <w:t>An estimated effect from a meta-analysis is typically not calculated as the mean effect size across all studies in the meta-analysis. Instead, larger sample studies tend to receive more weight than smaller samples studies receive. Which of the following better indicates the reason for this extra weight on larger sample studies?</w:t>
      </w:r>
    </w:p>
    <w:p w14:paraId="546B293F" w14:textId="77777777" w:rsidR="0064324B" w:rsidRPr="00CD3AFD" w:rsidRDefault="0064324B" w:rsidP="002D5EA2">
      <w:pPr>
        <w:numPr>
          <w:ilvl w:val="0"/>
          <w:numId w:val="48"/>
        </w:numPr>
        <w:contextualSpacing/>
        <w:rPr>
          <w:rFonts w:eastAsiaTheme="minorEastAsia"/>
          <w:bCs/>
          <w:lang w:eastAsia="zh-CN"/>
        </w:rPr>
      </w:pPr>
      <w:r w:rsidRPr="00CD3AFD">
        <w:rPr>
          <w:rFonts w:eastAsiaTheme="minorEastAsia"/>
          <w:bCs/>
          <w:lang w:eastAsia="zh-CN"/>
        </w:rPr>
        <w:t>Larger sample studies tend to have larger effect sizes.</w:t>
      </w:r>
    </w:p>
    <w:p w14:paraId="2E1A2FBA" w14:textId="77777777" w:rsidR="0064324B" w:rsidRPr="00CD3AFD" w:rsidRDefault="0064324B" w:rsidP="002D5EA2">
      <w:pPr>
        <w:numPr>
          <w:ilvl w:val="0"/>
          <w:numId w:val="48"/>
        </w:numPr>
        <w:contextualSpacing/>
        <w:rPr>
          <w:rFonts w:eastAsiaTheme="minorEastAsia"/>
          <w:bCs/>
          <w:highlight w:val="cyan"/>
          <w:lang w:eastAsia="zh-CN"/>
        </w:rPr>
      </w:pPr>
      <w:r w:rsidRPr="00CD3AFD">
        <w:rPr>
          <w:rFonts w:eastAsiaTheme="minorEastAsia"/>
          <w:bCs/>
          <w:highlight w:val="cyan"/>
          <w:lang w:eastAsia="zh-CN"/>
        </w:rPr>
        <w:t xml:space="preserve">Larger sample studies tend to provide more information about </w:t>
      </w:r>
      <w:proofErr w:type="gramStart"/>
      <w:r w:rsidRPr="00CD3AFD">
        <w:rPr>
          <w:rFonts w:eastAsiaTheme="minorEastAsia"/>
          <w:bCs/>
          <w:highlight w:val="cyan"/>
          <w:lang w:eastAsia="zh-CN"/>
        </w:rPr>
        <w:t>the research question</w:t>
      </w:r>
      <w:proofErr w:type="gramEnd"/>
      <w:r w:rsidRPr="00CD3AFD">
        <w:rPr>
          <w:rFonts w:eastAsiaTheme="minorEastAsia"/>
          <w:bCs/>
          <w:highlight w:val="cyan"/>
          <w:lang w:eastAsia="zh-CN"/>
        </w:rPr>
        <w:t>.</w:t>
      </w:r>
    </w:p>
    <w:p w14:paraId="5AF43C36" w14:textId="77777777" w:rsidR="0064324B" w:rsidRDefault="0064324B" w:rsidP="00FE2A21"/>
    <w:p w14:paraId="17066CBD" w14:textId="77777777" w:rsidR="00A60E94" w:rsidRDefault="00A60E94" w:rsidP="00A60E94">
      <w:pPr>
        <w:pStyle w:val="NUMBERLIST"/>
      </w:pPr>
      <w:r w:rsidRPr="005B4CCD">
        <w:t>Below are data for two studies:</w:t>
      </w:r>
    </w:p>
    <w:p w14:paraId="6C86559D" w14:textId="77777777" w:rsidR="00A60E94" w:rsidRPr="005B4CCD" w:rsidRDefault="00A60E94" w:rsidP="00A60E94">
      <w:pPr>
        <w:pStyle w:val="NUMBERLIST"/>
        <w:numPr>
          <w:ilvl w:val="0"/>
          <w:numId w:val="0"/>
        </w:numPr>
        <w:ind w:left="36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
        <w:gridCol w:w="936"/>
        <w:gridCol w:w="1196"/>
      </w:tblGrid>
      <w:tr w:rsidR="00A60E94" w:rsidRPr="005B4CCD" w14:paraId="2C7C14D7" w14:textId="77777777" w:rsidTr="00CE5962">
        <w:trPr>
          <w:jc w:val="center"/>
        </w:trPr>
        <w:tc>
          <w:tcPr>
            <w:tcW w:w="0" w:type="auto"/>
            <w:tcBorders>
              <w:top w:val="single" w:sz="4" w:space="0" w:color="auto"/>
              <w:bottom w:val="single" w:sz="4" w:space="0" w:color="auto"/>
            </w:tcBorders>
            <w:vAlign w:val="center"/>
          </w:tcPr>
          <w:p w14:paraId="788F68C2" w14:textId="77777777" w:rsidR="00A60E94" w:rsidRPr="005B4CCD" w:rsidRDefault="00A60E94" w:rsidP="00CE5962">
            <w:pPr>
              <w:jc w:val="center"/>
              <w:rPr>
                <w:rFonts w:cs="Times New Roman"/>
              </w:rPr>
            </w:pPr>
            <w:r>
              <w:rPr>
                <w:rFonts w:cs="Times New Roman"/>
              </w:rPr>
              <w:t>Study</w:t>
            </w:r>
          </w:p>
        </w:tc>
        <w:tc>
          <w:tcPr>
            <w:tcW w:w="0" w:type="auto"/>
            <w:tcBorders>
              <w:top w:val="single" w:sz="4" w:space="0" w:color="auto"/>
              <w:bottom w:val="single" w:sz="4" w:space="0" w:color="auto"/>
            </w:tcBorders>
            <w:vAlign w:val="center"/>
          </w:tcPr>
          <w:p w14:paraId="30B2DD14" w14:textId="77777777" w:rsidR="00A60E94" w:rsidRDefault="00A60E94" w:rsidP="00CE5962">
            <w:pPr>
              <w:jc w:val="center"/>
              <w:rPr>
                <w:rFonts w:cs="Times New Roman"/>
              </w:rPr>
            </w:pPr>
            <w:r>
              <w:rPr>
                <w:rFonts w:cs="Times New Roman"/>
              </w:rPr>
              <w:t>Sample</w:t>
            </w:r>
          </w:p>
          <w:p w14:paraId="58D812D1" w14:textId="77777777" w:rsidR="00A60E94" w:rsidRPr="005B4CCD" w:rsidRDefault="00A60E94" w:rsidP="00CE5962">
            <w:pPr>
              <w:jc w:val="center"/>
              <w:rPr>
                <w:rFonts w:cs="Times New Roman"/>
              </w:rPr>
            </w:pPr>
            <w:r>
              <w:rPr>
                <w:rFonts w:cs="Times New Roman"/>
              </w:rPr>
              <w:t>size</w:t>
            </w:r>
          </w:p>
        </w:tc>
        <w:tc>
          <w:tcPr>
            <w:tcW w:w="0" w:type="auto"/>
            <w:tcBorders>
              <w:top w:val="single" w:sz="4" w:space="0" w:color="auto"/>
              <w:bottom w:val="single" w:sz="4" w:space="0" w:color="auto"/>
            </w:tcBorders>
            <w:vAlign w:val="center"/>
          </w:tcPr>
          <w:p w14:paraId="7456D1DC" w14:textId="77777777" w:rsidR="00A60E94" w:rsidRPr="005B4CCD" w:rsidRDefault="00A60E94" w:rsidP="00CE5962">
            <w:pPr>
              <w:jc w:val="center"/>
              <w:rPr>
                <w:rFonts w:cs="Times New Roman"/>
              </w:rPr>
            </w:pPr>
            <w:r w:rsidRPr="005B4CCD">
              <w:rPr>
                <w:rFonts w:cs="Times New Roman"/>
              </w:rPr>
              <w:t>Estimated</w:t>
            </w:r>
          </w:p>
          <w:p w14:paraId="41BDE161" w14:textId="77777777" w:rsidR="00A60E94" w:rsidRPr="005B4CCD" w:rsidRDefault="00A60E94" w:rsidP="00CE5962">
            <w:pPr>
              <w:jc w:val="center"/>
              <w:rPr>
                <w:rFonts w:cs="Times New Roman"/>
              </w:rPr>
            </w:pPr>
            <w:r w:rsidRPr="005B4CCD">
              <w:rPr>
                <w:rFonts w:cs="Times New Roman"/>
              </w:rPr>
              <w:t>effect size</w:t>
            </w:r>
          </w:p>
        </w:tc>
      </w:tr>
      <w:tr w:rsidR="00A60E94" w:rsidRPr="005B4CCD" w14:paraId="6CD459AD" w14:textId="77777777" w:rsidTr="00CE5962">
        <w:trPr>
          <w:jc w:val="center"/>
        </w:trPr>
        <w:tc>
          <w:tcPr>
            <w:tcW w:w="0" w:type="auto"/>
            <w:tcBorders>
              <w:bottom w:val="single" w:sz="4" w:space="0" w:color="auto"/>
            </w:tcBorders>
            <w:vAlign w:val="center"/>
          </w:tcPr>
          <w:p w14:paraId="2F384456" w14:textId="77777777" w:rsidR="00A60E94" w:rsidRPr="0011698F" w:rsidRDefault="00A60E94" w:rsidP="00CE5962">
            <w:pPr>
              <w:jc w:val="center"/>
              <w:rPr>
                <w:rFonts w:cs="Times New Roman"/>
              </w:rPr>
            </w:pPr>
            <w:r w:rsidRPr="0011698F">
              <w:rPr>
                <w:rFonts w:cs="Times New Roman"/>
              </w:rPr>
              <w:t>A</w:t>
            </w:r>
          </w:p>
        </w:tc>
        <w:tc>
          <w:tcPr>
            <w:tcW w:w="0" w:type="auto"/>
            <w:tcBorders>
              <w:bottom w:val="single" w:sz="4" w:space="0" w:color="auto"/>
            </w:tcBorders>
            <w:vAlign w:val="center"/>
          </w:tcPr>
          <w:p w14:paraId="1CA274FB" w14:textId="77777777" w:rsidR="00A60E94" w:rsidRPr="0011698F" w:rsidRDefault="00A60E94" w:rsidP="00CE5962">
            <w:pPr>
              <w:jc w:val="center"/>
              <w:rPr>
                <w:rFonts w:cs="Times New Roman"/>
              </w:rPr>
            </w:pPr>
            <w:r w:rsidRPr="0011698F">
              <w:rPr>
                <w:rFonts w:cs="Times New Roman"/>
              </w:rPr>
              <w:t>100</w:t>
            </w:r>
          </w:p>
        </w:tc>
        <w:tc>
          <w:tcPr>
            <w:tcW w:w="0" w:type="auto"/>
            <w:tcBorders>
              <w:bottom w:val="single" w:sz="4" w:space="0" w:color="auto"/>
            </w:tcBorders>
            <w:vAlign w:val="center"/>
          </w:tcPr>
          <w:p w14:paraId="1F6E7D94" w14:textId="77777777" w:rsidR="00A60E94" w:rsidRPr="005B4CCD" w:rsidRDefault="00A60E94" w:rsidP="00CE5962">
            <w:pPr>
              <w:jc w:val="center"/>
              <w:rPr>
                <w:rFonts w:cs="Times New Roman"/>
              </w:rPr>
            </w:pPr>
            <w:r w:rsidRPr="0011698F">
              <w:rPr>
                <w:rFonts w:cs="Times New Roman"/>
              </w:rPr>
              <w:t>4</w:t>
            </w:r>
          </w:p>
        </w:tc>
      </w:tr>
      <w:tr w:rsidR="00A60E94" w:rsidRPr="005B4CCD" w14:paraId="6FB12B53" w14:textId="77777777" w:rsidTr="00CE5962">
        <w:trPr>
          <w:jc w:val="center"/>
        </w:trPr>
        <w:tc>
          <w:tcPr>
            <w:tcW w:w="0" w:type="auto"/>
            <w:tcBorders>
              <w:bottom w:val="single" w:sz="4" w:space="0" w:color="auto"/>
            </w:tcBorders>
            <w:vAlign w:val="center"/>
          </w:tcPr>
          <w:p w14:paraId="2981238E" w14:textId="77777777" w:rsidR="00A60E94" w:rsidRDefault="00A60E94" w:rsidP="00CE5962">
            <w:pPr>
              <w:jc w:val="center"/>
              <w:rPr>
                <w:rFonts w:cs="Times New Roman"/>
              </w:rPr>
            </w:pPr>
            <w:r>
              <w:rPr>
                <w:rFonts w:cs="Times New Roman"/>
              </w:rPr>
              <w:t>B</w:t>
            </w:r>
          </w:p>
        </w:tc>
        <w:tc>
          <w:tcPr>
            <w:tcW w:w="0" w:type="auto"/>
            <w:tcBorders>
              <w:bottom w:val="single" w:sz="4" w:space="0" w:color="auto"/>
            </w:tcBorders>
            <w:vAlign w:val="center"/>
          </w:tcPr>
          <w:p w14:paraId="5A3DD307" w14:textId="77777777" w:rsidR="00A60E94" w:rsidRDefault="00A60E94" w:rsidP="00CE5962">
            <w:pPr>
              <w:jc w:val="center"/>
              <w:rPr>
                <w:rFonts w:cs="Times New Roman"/>
              </w:rPr>
            </w:pPr>
            <w:r>
              <w:rPr>
                <w:rFonts w:cs="Times New Roman"/>
              </w:rPr>
              <w:t>200</w:t>
            </w:r>
          </w:p>
        </w:tc>
        <w:tc>
          <w:tcPr>
            <w:tcW w:w="0" w:type="auto"/>
            <w:tcBorders>
              <w:bottom w:val="single" w:sz="4" w:space="0" w:color="auto"/>
            </w:tcBorders>
            <w:vAlign w:val="center"/>
          </w:tcPr>
          <w:p w14:paraId="10D5A896" w14:textId="77777777" w:rsidR="00A60E94" w:rsidRDefault="00A60E94" w:rsidP="00CE5962">
            <w:pPr>
              <w:jc w:val="center"/>
              <w:rPr>
                <w:rFonts w:cs="Times New Roman"/>
              </w:rPr>
            </w:pPr>
            <w:r>
              <w:rPr>
                <w:rFonts w:cs="Times New Roman"/>
              </w:rPr>
              <w:t>3</w:t>
            </w:r>
          </w:p>
        </w:tc>
      </w:tr>
    </w:tbl>
    <w:p w14:paraId="7AD80F20" w14:textId="77777777" w:rsidR="00A60E94" w:rsidRPr="005B4CCD" w:rsidRDefault="00A60E94" w:rsidP="00A60E94">
      <w:pPr>
        <w:ind w:left="1440" w:hanging="1440"/>
        <w:rPr>
          <w:rFonts w:cs="Times New Roman"/>
        </w:rPr>
      </w:pPr>
    </w:p>
    <w:p w14:paraId="4DC9481E" w14:textId="77777777" w:rsidR="00A60E94" w:rsidRPr="005B4CCD" w:rsidRDefault="00A60E94" w:rsidP="00A60E94">
      <w:pPr>
        <w:ind w:left="360"/>
        <w:rPr>
          <w:rFonts w:cs="Times New Roman"/>
        </w:rPr>
      </w:pPr>
      <w:r w:rsidRPr="005B4CCD">
        <w:rPr>
          <w:rFonts w:cs="Times New Roman"/>
        </w:rPr>
        <w:t>Which of the following is a correct formula for calculating the mean estimated effect size, weighted by sample size?</w:t>
      </w:r>
    </w:p>
    <w:p w14:paraId="3DE08CBA" w14:textId="77777777" w:rsidR="00A60E94" w:rsidRDefault="00A60E94" w:rsidP="00A60E94">
      <w:pPr>
        <w:pStyle w:val="ListParagraph"/>
        <w:numPr>
          <w:ilvl w:val="0"/>
          <w:numId w:val="9"/>
        </w:numPr>
        <w:ind w:left="720"/>
        <w:contextualSpacing w:val="0"/>
      </w:pPr>
      <w:r>
        <w:t>(4</w:t>
      </w:r>
      <w:r w:rsidRPr="005B4CCD">
        <w:t>×</w:t>
      </w:r>
      <w:r>
        <w:t>1</w:t>
      </w:r>
      <w:r w:rsidRPr="005B4CCD">
        <w:t>00</w:t>
      </w:r>
      <w:r>
        <w:t>)</w:t>
      </w:r>
      <w:r w:rsidRPr="005B4CCD">
        <w:t xml:space="preserve"> + </w:t>
      </w:r>
      <w:r>
        <w:t>(3</w:t>
      </w:r>
      <w:r w:rsidRPr="005B4CCD">
        <w:t>×</w:t>
      </w:r>
      <w:r>
        <w:t>2</w:t>
      </w:r>
      <w:r w:rsidRPr="005B4CCD">
        <w:t>00</w:t>
      </w:r>
      <w:r>
        <w:t>)</w:t>
      </w:r>
    </w:p>
    <w:p w14:paraId="6A838FA3" w14:textId="77777777" w:rsidR="00A60E94" w:rsidRDefault="00A60E94" w:rsidP="00A60E94">
      <w:pPr>
        <w:pStyle w:val="ListParagraph"/>
        <w:numPr>
          <w:ilvl w:val="0"/>
          <w:numId w:val="9"/>
        </w:numPr>
        <w:ind w:left="720"/>
        <w:contextualSpacing w:val="0"/>
      </w:pPr>
      <w:proofErr w:type="gramStart"/>
      <w:r>
        <w:t>4</w:t>
      </w:r>
      <w:r w:rsidRPr="005B4CCD">
        <w:t>×</w:t>
      </w:r>
      <w:r>
        <w:t>3</w:t>
      </w:r>
      <w:r w:rsidRPr="005B4CCD">
        <w:t xml:space="preserve"> +</w:t>
      </w:r>
      <w:proofErr w:type="gramEnd"/>
      <w:r w:rsidRPr="005B4CCD">
        <w:t xml:space="preserve"> </w:t>
      </w:r>
      <w:r>
        <w:t>(100</w:t>
      </w:r>
      <w:r w:rsidRPr="005B4CCD">
        <w:t>×</w:t>
      </w:r>
      <w:r>
        <w:t>2</w:t>
      </w:r>
      <w:r w:rsidRPr="005B4CCD">
        <w:t>00</w:t>
      </w:r>
      <w:r>
        <w:t>)</w:t>
      </w:r>
    </w:p>
    <w:p w14:paraId="542A58C6" w14:textId="77777777" w:rsidR="00A60E94" w:rsidRPr="0011698F" w:rsidRDefault="00A60E94" w:rsidP="00A60E94">
      <w:pPr>
        <w:pStyle w:val="ListParagraph"/>
        <w:numPr>
          <w:ilvl w:val="0"/>
          <w:numId w:val="9"/>
        </w:numPr>
        <w:ind w:left="720"/>
        <w:contextualSpacing w:val="0"/>
        <w:rPr>
          <w:highlight w:val="cyan"/>
        </w:rPr>
      </w:pPr>
      <w:bookmarkStart w:id="1" w:name="_Hlk211408779"/>
      <w:r w:rsidRPr="008F1C51">
        <w:rPr>
          <w:highlight w:val="cyan"/>
        </w:rPr>
        <w:t>4</w:t>
      </w:r>
      <w:proofErr w:type="gramStart"/>
      <w:r w:rsidRPr="008F1C51">
        <w:rPr>
          <w:highlight w:val="cyan"/>
        </w:rPr>
        <w:t>×(</w:t>
      </w:r>
      <w:proofErr w:type="gramEnd"/>
      <w:r w:rsidRPr="008F1C51">
        <w:rPr>
          <w:highlight w:val="cyan"/>
        </w:rPr>
        <w:t>100</w:t>
      </w:r>
      <w:r>
        <w:rPr>
          <w:rFonts w:cs="Times New Roman"/>
          <w:highlight w:val="cyan"/>
        </w:rPr>
        <w:t>÷</w:t>
      </w:r>
      <w:r w:rsidRPr="008F1C51">
        <w:rPr>
          <w:highlight w:val="cyan"/>
        </w:rPr>
        <w:t>300) + 3</w:t>
      </w:r>
      <w:proofErr w:type="gramStart"/>
      <w:r w:rsidRPr="008F1C51">
        <w:rPr>
          <w:highlight w:val="cyan"/>
        </w:rPr>
        <w:t>×(</w:t>
      </w:r>
      <w:proofErr w:type="gramEnd"/>
      <w:r w:rsidRPr="008F1C51">
        <w:rPr>
          <w:highlight w:val="cyan"/>
        </w:rPr>
        <w:t>200</w:t>
      </w:r>
      <w:r>
        <w:rPr>
          <w:rFonts w:cs="Times New Roman"/>
          <w:highlight w:val="cyan"/>
        </w:rPr>
        <w:t>÷</w:t>
      </w:r>
      <w:r w:rsidRPr="008F1C51">
        <w:rPr>
          <w:highlight w:val="cyan"/>
        </w:rPr>
        <w:t>300)</w:t>
      </w:r>
      <w:bookmarkEnd w:id="1"/>
    </w:p>
    <w:p w14:paraId="779C87BB" w14:textId="77777777" w:rsidR="00A60E94" w:rsidRPr="0011698F" w:rsidRDefault="00A60E94" w:rsidP="00A60E94">
      <w:pPr>
        <w:pStyle w:val="ListParagraph"/>
        <w:numPr>
          <w:ilvl w:val="0"/>
          <w:numId w:val="9"/>
        </w:numPr>
        <w:ind w:left="720"/>
        <w:contextualSpacing w:val="0"/>
      </w:pPr>
      <w:r w:rsidRPr="0011698F">
        <w:t>4</w:t>
      </w:r>
      <w:proofErr w:type="gramStart"/>
      <w:r w:rsidRPr="0011698F">
        <w:t>÷ (100÷300) + 3÷ (200÷300</w:t>
      </w:r>
      <w:proofErr w:type="gramEnd"/>
      <w:r w:rsidRPr="0011698F">
        <w:t>)</w:t>
      </w:r>
    </w:p>
    <w:p w14:paraId="4B100F0A" w14:textId="77777777" w:rsidR="00A60E94" w:rsidRDefault="00A60E94" w:rsidP="00A60E94">
      <w:pPr>
        <w:pStyle w:val="ListParagraph"/>
        <w:numPr>
          <w:ilvl w:val="0"/>
          <w:numId w:val="9"/>
        </w:numPr>
        <w:ind w:left="720"/>
      </w:pPr>
      <w:r>
        <w:t>4</w:t>
      </w:r>
      <w:proofErr w:type="gramStart"/>
      <w:r w:rsidRPr="005B4CCD">
        <w:t>×(</w:t>
      </w:r>
      <w:proofErr w:type="gramEnd"/>
      <w:r>
        <w:t>1</w:t>
      </w:r>
      <w:r w:rsidRPr="005B4CCD">
        <w:t>00</w:t>
      </w:r>
      <w:r>
        <w:rPr>
          <w:rFonts w:cs="Times New Roman"/>
        </w:rPr>
        <w:t>÷</w:t>
      </w:r>
      <w:r>
        <w:t>200</w:t>
      </w:r>
      <w:r w:rsidRPr="005B4CCD">
        <w:t xml:space="preserve">) + </w:t>
      </w:r>
      <w:r>
        <w:t>3</w:t>
      </w:r>
      <w:proofErr w:type="gramStart"/>
      <w:r w:rsidRPr="005B4CCD">
        <w:t>×(</w:t>
      </w:r>
      <w:proofErr w:type="gramEnd"/>
      <w:r>
        <w:t>2</w:t>
      </w:r>
      <w:r w:rsidRPr="005B4CCD">
        <w:t>00</w:t>
      </w:r>
      <w:r>
        <w:rPr>
          <w:rFonts w:cs="Times New Roman"/>
        </w:rPr>
        <w:t>÷</w:t>
      </w:r>
      <w:r>
        <w:t>100</w:t>
      </w:r>
      <w:r w:rsidRPr="005B4CCD">
        <w:t>)</w:t>
      </w:r>
    </w:p>
    <w:p w14:paraId="14ABF1A9" w14:textId="77777777" w:rsidR="00A60E94" w:rsidRDefault="00A60E94" w:rsidP="00FE2A21"/>
    <w:p w14:paraId="6E665CD4" w14:textId="77777777" w:rsidR="0064324B" w:rsidRPr="001636CA" w:rsidRDefault="0064324B" w:rsidP="0064324B">
      <w:pPr>
        <w:pStyle w:val="NUMBERLIST"/>
        <w:rPr>
          <w:rFonts w:cs="Times New Roman"/>
        </w:rPr>
      </w:pPr>
      <w:r>
        <w:t xml:space="preserve">The U.S. Constitution does not protect obscene material. For determining whether </w:t>
      </w:r>
      <w:proofErr w:type="gramStart"/>
      <w:r>
        <w:t>particular material</w:t>
      </w:r>
      <w:proofErr w:type="gramEnd"/>
      <w:r>
        <w:t xml:space="preserve"> is obscene, "[material] will not be deemed obscene unless it is patently offensive according to contemporary community standards, i.e., in the judgment of the average person in the community" (709 F.2d 132 2d Cir. 1983, internal quotations omitted). In the 2001 decision in </w:t>
      </w:r>
      <w:r w:rsidRPr="000E5D99">
        <w:rPr>
          <w:i/>
          <w:iCs/>
        </w:rPr>
        <w:t>People</w:t>
      </w:r>
      <w:r>
        <w:t xml:space="preserve"> v. </w:t>
      </w:r>
      <w:r w:rsidRPr="000E5D99">
        <w:rPr>
          <w:i/>
          <w:iCs/>
        </w:rPr>
        <w:t>Family Video Movie Club</w:t>
      </w:r>
      <w:r>
        <w:t xml:space="preserve">, the Illinois Fifth District Appellate Court described a survey that was conducted by the </w:t>
      </w:r>
      <w:r w:rsidRPr="001636CA">
        <w:rPr>
          <w:rFonts w:cs="Times New Roman"/>
        </w:rPr>
        <w:t>defense as evidence of a community standard:</w:t>
      </w:r>
    </w:p>
    <w:p w14:paraId="68041AF6" w14:textId="77777777" w:rsidR="0064324B" w:rsidRPr="001636CA" w:rsidRDefault="0064324B" w:rsidP="0064324B">
      <w:pPr>
        <w:rPr>
          <w:rFonts w:cs="Times New Roman"/>
        </w:rPr>
      </w:pPr>
    </w:p>
    <w:p w14:paraId="008B4994" w14:textId="77777777" w:rsidR="0064324B" w:rsidRPr="001636CA" w:rsidRDefault="0064324B" w:rsidP="0064324B">
      <w:pPr>
        <w:ind w:left="720"/>
        <w:rPr>
          <w:rFonts w:cs="Times New Roman"/>
        </w:rPr>
      </w:pPr>
      <w:r w:rsidRPr="001636CA">
        <w:rPr>
          <w:rFonts w:cs="Times New Roman"/>
        </w:rPr>
        <w:t xml:space="preserve">...the defense offered a survey conducted in its Belleville store in which patrons who commented on the obscenity citation were asked whether they would like to sign a petition in support or in opposition to defendant's offering of adult videos. Approximately 97 patrons signed the petition in support of </w:t>
      </w:r>
      <w:proofErr w:type="gramStart"/>
      <w:r w:rsidRPr="001636CA">
        <w:rPr>
          <w:rFonts w:cs="Times New Roman"/>
        </w:rPr>
        <w:t>defendant</w:t>
      </w:r>
      <w:proofErr w:type="gramEnd"/>
      <w:r w:rsidRPr="001636CA">
        <w:rPr>
          <w:rFonts w:cs="Times New Roman"/>
        </w:rPr>
        <w:t>, and three patrons signed the petition in opposition.</w:t>
      </w:r>
    </w:p>
    <w:p w14:paraId="7A92700E" w14:textId="77777777" w:rsidR="0064324B" w:rsidRPr="001636CA" w:rsidRDefault="0064324B" w:rsidP="0064324B">
      <w:pPr>
        <w:ind w:left="360"/>
        <w:rPr>
          <w:rFonts w:cs="Times New Roman"/>
        </w:rPr>
      </w:pPr>
    </w:p>
    <w:p w14:paraId="5EE1B941" w14:textId="77777777" w:rsidR="0064324B" w:rsidRDefault="0064324B" w:rsidP="00EA4168">
      <w:pPr>
        <w:ind w:left="360"/>
      </w:pPr>
      <w:r w:rsidRPr="001636CA">
        <w:rPr>
          <w:rFonts w:cs="Times New Roman"/>
        </w:rPr>
        <w:t>Of the following options, which best describes why results</w:t>
      </w:r>
      <w:r>
        <w:t xml:space="preserve"> from this survey were not good evidence that the community standard supported the sale of the adult videos in question?</w:t>
      </w:r>
    </w:p>
    <w:p w14:paraId="148CD4D9" w14:textId="77777777" w:rsidR="0064324B" w:rsidRDefault="0064324B" w:rsidP="00EA4168">
      <w:pPr>
        <w:pStyle w:val="ListParagraph"/>
        <w:numPr>
          <w:ilvl w:val="0"/>
          <w:numId w:val="10"/>
        </w:numPr>
        <w:ind w:left="720"/>
        <w:contextualSpacing w:val="0"/>
      </w:pPr>
      <w:r>
        <w:t>The patrons signed a petition instead of filling out a survey.</w:t>
      </w:r>
    </w:p>
    <w:p w14:paraId="79CE4153" w14:textId="77777777" w:rsidR="0064324B" w:rsidRDefault="0064324B" w:rsidP="00EA4168">
      <w:pPr>
        <w:pStyle w:val="ListParagraph"/>
        <w:numPr>
          <w:ilvl w:val="0"/>
          <w:numId w:val="10"/>
        </w:numPr>
        <w:ind w:left="720"/>
        <w:contextualSpacing w:val="0"/>
      </w:pPr>
      <w:r>
        <w:t>Support in the survey for the offering of adult videos was not 100 percent.</w:t>
      </w:r>
    </w:p>
    <w:p w14:paraId="78AD0BB4" w14:textId="77777777" w:rsidR="0064324B" w:rsidRPr="00D26BA3" w:rsidRDefault="0064324B" w:rsidP="00EA4168">
      <w:pPr>
        <w:pStyle w:val="ListParagraph"/>
        <w:numPr>
          <w:ilvl w:val="0"/>
          <w:numId w:val="10"/>
        </w:numPr>
        <w:ind w:left="720"/>
        <w:contextualSpacing w:val="0"/>
        <w:rPr>
          <w:highlight w:val="cyan"/>
        </w:rPr>
      </w:pPr>
      <w:r w:rsidRPr="00D26BA3">
        <w:rPr>
          <w:highlight w:val="cyan"/>
        </w:rPr>
        <w:t>The sample of the survey was not</w:t>
      </w:r>
      <w:r>
        <w:rPr>
          <w:highlight w:val="cyan"/>
        </w:rPr>
        <w:t xml:space="preserve"> plausibly</w:t>
      </w:r>
      <w:r w:rsidRPr="00D26BA3">
        <w:rPr>
          <w:highlight w:val="cyan"/>
        </w:rPr>
        <w:t xml:space="preserve"> representative of the population.</w:t>
      </w:r>
    </w:p>
    <w:p w14:paraId="5F272986" w14:textId="77777777" w:rsidR="00A60E94" w:rsidRDefault="00A60E94" w:rsidP="00EA4168">
      <w:pPr>
        <w:pStyle w:val="NUMBERLIST"/>
        <w:contextualSpacing w:val="0"/>
        <w:rPr>
          <w:bCs w:val="0"/>
        </w:rPr>
      </w:pPr>
      <w:r>
        <w:lastRenderedPageBreak/>
        <w:t xml:space="preserve">Suppose </w:t>
      </w:r>
      <w:proofErr w:type="gramStart"/>
      <w:r>
        <w:t>that,</w:t>
      </w:r>
      <w:proofErr w:type="gramEnd"/>
      <w:r>
        <w:t xml:space="preserve"> each academic year, Faber College selects 25 of its students for a Wormer Prize, which is </w:t>
      </w:r>
      <w:r w:rsidRPr="00634B17">
        <w:t>Faber College</w:t>
      </w:r>
      <w:r>
        <w:t>'s most prestigious honor and is given to Faber College's most academically strong students. If we wanted to assess the extent to which unfair gender bias has influenced the awarding of this prize over the past 20 years, which of the following would be a better benchmark percentage?</w:t>
      </w:r>
    </w:p>
    <w:p w14:paraId="7C70E127" w14:textId="77777777" w:rsidR="00A60E94" w:rsidRPr="008F1C51" w:rsidRDefault="00A60E94" w:rsidP="00EA4168">
      <w:pPr>
        <w:pStyle w:val="ListParagraph"/>
        <w:numPr>
          <w:ilvl w:val="0"/>
          <w:numId w:val="38"/>
        </w:numPr>
        <w:contextualSpacing w:val="0"/>
      </w:pPr>
      <w:r w:rsidRPr="008F1C51">
        <w:t>the percentage female among Faber College students over the past year</w:t>
      </w:r>
    </w:p>
    <w:p w14:paraId="117A8F74" w14:textId="77777777" w:rsidR="00A60E94" w:rsidRPr="008F1C51" w:rsidRDefault="00A60E94" w:rsidP="00EA4168">
      <w:pPr>
        <w:pStyle w:val="ListParagraph"/>
        <w:numPr>
          <w:ilvl w:val="0"/>
          <w:numId w:val="38"/>
        </w:numPr>
        <w:contextualSpacing w:val="0"/>
      </w:pPr>
      <w:r w:rsidRPr="008F1C51">
        <w:t>the percentage female among Faber College students over the past 20 years</w:t>
      </w:r>
    </w:p>
    <w:p w14:paraId="25DE1967" w14:textId="77777777" w:rsidR="00A60E94" w:rsidRPr="00FD4D33" w:rsidRDefault="00A60E94" w:rsidP="00EA4168">
      <w:pPr>
        <w:pStyle w:val="ListParagraph"/>
        <w:numPr>
          <w:ilvl w:val="0"/>
          <w:numId w:val="38"/>
        </w:numPr>
        <w:contextualSpacing w:val="0"/>
        <w:rPr>
          <w:highlight w:val="cyan"/>
        </w:rPr>
      </w:pPr>
      <w:r w:rsidRPr="00FD4D33">
        <w:rPr>
          <w:highlight w:val="cyan"/>
        </w:rPr>
        <w:t>the percentage female among Faber College students over the past 20 years who have earned a 4.0 grade point average at the college</w:t>
      </w:r>
    </w:p>
    <w:p w14:paraId="6B43FFFE" w14:textId="77777777" w:rsidR="0064324B" w:rsidRDefault="0064324B" w:rsidP="0064324B">
      <w:pPr>
        <w:pStyle w:val="NUMBERLIST"/>
        <w:numPr>
          <w:ilvl w:val="0"/>
          <w:numId w:val="0"/>
        </w:numPr>
        <w:ind w:left="360" w:hanging="360"/>
        <w:rPr>
          <w:bCs w:val="0"/>
        </w:rPr>
      </w:pPr>
    </w:p>
    <w:p w14:paraId="50250CF7" w14:textId="14CA646D" w:rsidR="00EA4168" w:rsidRDefault="00EA4168" w:rsidP="00EA4168">
      <w:pPr>
        <w:pStyle w:val="NUMBERLIST"/>
        <w:rPr>
          <w:bCs w:val="0"/>
        </w:rPr>
      </w:pPr>
      <w:r>
        <w:rPr>
          <w:bCs w:val="0"/>
        </w:rPr>
        <w:t>Suppose that, in Freedonia City in 2020, the number of reported crimes started to increase a lot, by 5% each year. Then in 2024, crime dropped. Of the following and assuming that the decrease in the number of reported crimes was not an accurate reflection of the number of crimes in Freedonia City, which is the most likely reason for the misleading decrease in reported crime?</w:t>
      </w:r>
    </w:p>
    <w:p w14:paraId="5B106129" w14:textId="1F3D3F38" w:rsidR="00EA4168" w:rsidRDefault="00EA4168" w:rsidP="002D5EA2">
      <w:pPr>
        <w:pStyle w:val="NUMBERLIST"/>
        <w:numPr>
          <w:ilvl w:val="0"/>
          <w:numId w:val="54"/>
        </w:numPr>
        <w:rPr>
          <w:bCs w:val="0"/>
        </w:rPr>
      </w:pPr>
      <w:r>
        <w:rPr>
          <w:bCs w:val="0"/>
        </w:rPr>
        <w:t>Kelley's paradox</w:t>
      </w:r>
    </w:p>
    <w:p w14:paraId="1BF965BC" w14:textId="77777777" w:rsidR="00EA4168" w:rsidRDefault="00EA4168" w:rsidP="002D5EA2">
      <w:pPr>
        <w:pStyle w:val="NUMBERLIST"/>
        <w:numPr>
          <w:ilvl w:val="0"/>
          <w:numId w:val="54"/>
        </w:numPr>
        <w:rPr>
          <w:bCs w:val="0"/>
        </w:rPr>
      </w:pPr>
      <w:r>
        <w:rPr>
          <w:bCs w:val="0"/>
        </w:rPr>
        <w:t>Simpson's paradox</w:t>
      </w:r>
    </w:p>
    <w:p w14:paraId="54767B33" w14:textId="77777777" w:rsidR="00EA4168" w:rsidRPr="00EA4168" w:rsidRDefault="00EA4168" w:rsidP="002D5EA2">
      <w:pPr>
        <w:pStyle w:val="NUMBERLIST"/>
        <w:numPr>
          <w:ilvl w:val="0"/>
          <w:numId w:val="54"/>
        </w:numPr>
        <w:rPr>
          <w:bCs w:val="0"/>
          <w:highlight w:val="cyan"/>
        </w:rPr>
      </w:pPr>
      <w:r w:rsidRPr="00EA4168">
        <w:rPr>
          <w:bCs w:val="0"/>
          <w:highlight w:val="cyan"/>
        </w:rPr>
        <w:t>Measurement error</w:t>
      </w:r>
    </w:p>
    <w:p w14:paraId="56FAEC5E" w14:textId="2F93210E" w:rsidR="00EA4168" w:rsidRDefault="00EA4168" w:rsidP="002D5EA2">
      <w:pPr>
        <w:pStyle w:val="NUMBERLIST"/>
        <w:numPr>
          <w:ilvl w:val="0"/>
          <w:numId w:val="54"/>
        </w:numPr>
        <w:rPr>
          <w:bCs w:val="0"/>
        </w:rPr>
      </w:pPr>
      <w:r>
        <w:rPr>
          <w:bCs w:val="0"/>
        </w:rPr>
        <w:t>Omitted control variables</w:t>
      </w:r>
    </w:p>
    <w:p w14:paraId="3F977257" w14:textId="0E25EC05" w:rsidR="00EA4168" w:rsidRDefault="00EA4168" w:rsidP="002D5EA2">
      <w:pPr>
        <w:pStyle w:val="NUMBERLIST"/>
        <w:numPr>
          <w:ilvl w:val="0"/>
          <w:numId w:val="54"/>
        </w:numPr>
        <w:rPr>
          <w:bCs w:val="0"/>
        </w:rPr>
      </w:pPr>
      <w:r>
        <w:rPr>
          <w:bCs w:val="0"/>
        </w:rPr>
        <w:t xml:space="preserve">Regression toward the </w:t>
      </w:r>
      <w:proofErr w:type="gramStart"/>
      <w:r>
        <w:rPr>
          <w:bCs w:val="0"/>
        </w:rPr>
        <w:t>mean</w:t>
      </w:r>
      <w:proofErr w:type="gramEnd"/>
    </w:p>
    <w:p w14:paraId="4E4FBF0B" w14:textId="77777777" w:rsidR="0064324B" w:rsidRPr="00CD3AFD" w:rsidRDefault="0064324B" w:rsidP="0064324B"/>
    <w:p w14:paraId="6460DB44" w14:textId="77777777" w:rsidR="0064324B" w:rsidRPr="002D5EA2" w:rsidRDefault="0064324B" w:rsidP="002D5EA2">
      <w:pPr>
        <w:pStyle w:val="NUMBERLIST"/>
      </w:pPr>
      <w:r w:rsidRPr="002D5EA2">
        <w:t>After World War II, Germany was split into two countries: communist East Germany, and non-communist West Germany. In the early 1990s, East Germany and West Germany reunified into a single Germany. Suppose that researchers are interested in the effect of communism on personal income. Researcher A compares the mean personal income among persons in 2024 who live in the areas that used to be East Germany to the mean personal income among persons in 2024 who live in the areas that used to be West Germany. Researcher B compares the mean personal income among persons in 2024 who live in the areas that used to be western East Germany to the mean personal income among persons in 2024 who live in the areas that used to be eastern West Germany. An advantage of Researcher B's research design over Researcher A's research design is that ___.</w:t>
      </w:r>
    </w:p>
    <w:p w14:paraId="72C8AA79" w14:textId="77777777" w:rsidR="0064324B" w:rsidRPr="00CD3AFD" w:rsidRDefault="0064324B" w:rsidP="002D5EA2">
      <w:pPr>
        <w:numPr>
          <w:ilvl w:val="0"/>
          <w:numId w:val="47"/>
        </w:numPr>
        <w:ind w:left="720"/>
        <w:rPr>
          <w:bCs/>
        </w:rPr>
      </w:pPr>
      <w:r w:rsidRPr="00CD3AFD">
        <w:rPr>
          <w:bCs/>
        </w:rPr>
        <w:t>Researcher B will avoid Simpson's paradox</w:t>
      </w:r>
    </w:p>
    <w:p w14:paraId="1740DDF1" w14:textId="77777777" w:rsidR="0064324B" w:rsidRPr="00CD3AFD" w:rsidRDefault="0064324B" w:rsidP="002D5EA2">
      <w:pPr>
        <w:numPr>
          <w:ilvl w:val="0"/>
          <w:numId w:val="47"/>
        </w:numPr>
        <w:ind w:left="720"/>
        <w:rPr>
          <w:bCs/>
        </w:rPr>
      </w:pPr>
      <w:r w:rsidRPr="00CD3AFD">
        <w:rPr>
          <w:bCs/>
        </w:rPr>
        <w:t>Researcher B will have a smaller sample size</w:t>
      </w:r>
    </w:p>
    <w:p w14:paraId="2E8F354D" w14:textId="77777777" w:rsidR="0064324B" w:rsidRPr="00CD3AFD" w:rsidRDefault="0064324B" w:rsidP="002D5EA2">
      <w:pPr>
        <w:numPr>
          <w:ilvl w:val="0"/>
          <w:numId w:val="47"/>
        </w:numPr>
        <w:ind w:left="720"/>
        <w:rPr>
          <w:bCs/>
          <w:highlight w:val="cyan"/>
        </w:rPr>
      </w:pPr>
      <w:r w:rsidRPr="00CD3AFD">
        <w:rPr>
          <w:bCs/>
          <w:highlight w:val="cyan"/>
        </w:rPr>
        <w:t>Researcher B will address an alternate explanation</w:t>
      </w:r>
    </w:p>
    <w:p w14:paraId="46FCA124" w14:textId="77777777" w:rsidR="0064324B" w:rsidRDefault="0064324B" w:rsidP="002D5EA2">
      <w:pPr>
        <w:numPr>
          <w:ilvl w:val="0"/>
          <w:numId w:val="47"/>
        </w:numPr>
        <w:ind w:left="720"/>
        <w:rPr>
          <w:bCs/>
        </w:rPr>
      </w:pPr>
      <w:r w:rsidRPr="00CD3AFD">
        <w:rPr>
          <w:bCs/>
        </w:rPr>
        <w:t>Researcher B will avoid bias due to regression toward the mean</w:t>
      </w:r>
    </w:p>
    <w:p w14:paraId="173B7C50" w14:textId="77777777" w:rsidR="002D5EA2" w:rsidRDefault="002D5EA2" w:rsidP="002D5EA2">
      <w:pPr>
        <w:rPr>
          <w:bCs/>
        </w:rPr>
      </w:pPr>
    </w:p>
    <w:p w14:paraId="2B39FABF" w14:textId="77777777" w:rsidR="002D5EA2" w:rsidRDefault="002D5EA2">
      <w:pPr>
        <w:ind w:left="360" w:hanging="360"/>
        <w:rPr>
          <w:rFonts w:eastAsiaTheme="minorEastAsia"/>
          <w:bCs/>
          <w:lang w:eastAsia="zh-CN"/>
        </w:rPr>
      </w:pPr>
      <w:r>
        <w:br w:type="page"/>
      </w:r>
    </w:p>
    <w:p w14:paraId="24617813" w14:textId="6D748C5F" w:rsidR="0064324B" w:rsidRPr="002D5EA2" w:rsidRDefault="0064324B" w:rsidP="002D5EA2">
      <w:pPr>
        <w:pStyle w:val="NUMBERLIST"/>
      </w:pPr>
      <w:r w:rsidRPr="002D5EA2">
        <w:lastRenderedPageBreak/>
        <w:t>The phrase "informative null" describes the result of an analysis that did not provide sufficient evidence to reject the null hypothesis but did provide sufficient evidence to conclude that, if the null hypothesis is not true, then the deviation from the null hypothesis is at most small. For example, for testing the null hypothesis that a coin is fair, an informative null would be a situation in which the analysis does not permit us to claim that the coin is biased but the analysis does permit us to claim that, if the coin is biased, then the bias in the coin is likely at most small.</w:t>
      </w:r>
    </w:p>
    <w:p w14:paraId="4A483E4E" w14:textId="77777777" w:rsidR="0064324B" w:rsidRDefault="0064324B" w:rsidP="0064324B">
      <w:pPr>
        <w:pStyle w:val="NUMBERLIST"/>
        <w:numPr>
          <w:ilvl w:val="0"/>
          <w:numId w:val="0"/>
        </w:numPr>
        <w:ind w:left="360"/>
      </w:pPr>
    </w:p>
    <w:p w14:paraId="508B022A" w14:textId="77777777" w:rsidR="0064324B" w:rsidRPr="008F1C51" w:rsidRDefault="0064324B" w:rsidP="0064324B">
      <w:pPr>
        <w:pStyle w:val="NUMBERLIST"/>
        <w:numPr>
          <w:ilvl w:val="0"/>
          <w:numId w:val="0"/>
        </w:numPr>
        <w:ind w:left="360"/>
        <w:rPr>
          <w:bCs w:val="0"/>
        </w:rPr>
      </w:pPr>
      <w:r w:rsidRPr="008F1C51">
        <w:t>Of the things in the list below, which would be most useful for assessing whether a null result is an informative null?</w:t>
      </w:r>
    </w:p>
    <w:p w14:paraId="7FDED833" w14:textId="77777777" w:rsidR="0064324B" w:rsidRPr="00364C4E" w:rsidRDefault="0064324B" w:rsidP="0064324B">
      <w:pPr>
        <w:pStyle w:val="ListParagraph"/>
        <w:numPr>
          <w:ilvl w:val="0"/>
          <w:numId w:val="28"/>
        </w:numPr>
      </w:pPr>
      <w:r w:rsidRPr="008F1C51">
        <w:t>a p-value</w:t>
      </w:r>
    </w:p>
    <w:p w14:paraId="23191FA7" w14:textId="77777777" w:rsidR="0064324B" w:rsidRPr="00364C4E" w:rsidRDefault="0064324B" w:rsidP="0064324B">
      <w:pPr>
        <w:pStyle w:val="ListParagraph"/>
        <w:numPr>
          <w:ilvl w:val="0"/>
          <w:numId w:val="28"/>
        </w:numPr>
      </w:pPr>
      <w:r w:rsidRPr="008F1C51">
        <w:t>a point estimate</w:t>
      </w:r>
    </w:p>
    <w:p w14:paraId="15E01EB7" w14:textId="77777777" w:rsidR="0064324B" w:rsidRPr="00FD4D33" w:rsidRDefault="0064324B" w:rsidP="0064324B">
      <w:pPr>
        <w:pStyle w:val="ListParagraph"/>
        <w:numPr>
          <w:ilvl w:val="0"/>
          <w:numId w:val="28"/>
        </w:numPr>
        <w:rPr>
          <w:highlight w:val="cyan"/>
        </w:rPr>
      </w:pPr>
      <w:r w:rsidRPr="00FD4D33">
        <w:rPr>
          <w:highlight w:val="cyan"/>
        </w:rPr>
        <w:t>a 95% confidence interval</w:t>
      </w:r>
    </w:p>
    <w:p w14:paraId="6ECC9CA7" w14:textId="77777777" w:rsidR="0064324B" w:rsidRDefault="0064324B" w:rsidP="0064324B">
      <w:pPr>
        <w:pStyle w:val="NUMBERLIST"/>
        <w:numPr>
          <w:ilvl w:val="0"/>
          <w:numId w:val="0"/>
        </w:numPr>
        <w:ind w:left="360" w:hanging="360"/>
        <w:rPr>
          <w:bCs w:val="0"/>
        </w:rPr>
      </w:pPr>
    </w:p>
    <w:p w14:paraId="0347A7FE" w14:textId="77777777" w:rsidR="0064324B" w:rsidRPr="002D5EA2" w:rsidRDefault="0064324B" w:rsidP="002D5EA2">
      <w:pPr>
        <w:pStyle w:val="NUMBERLIST"/>
      </w:pPr>
      <w:r w:rsidRPr="002D5EA2">
        <w:t>Suppose that, in a randomized experiment, 30% of control participants reported an intent to donate blood, but in the treatment group 40% of treatment participants who saw a video reported an intent to donate blood. The p-value for the comparison of this difference of ten percentage points was not p&lt;0.05. But which of 95% confidence interval below would better indicate an informative null for the estimated effect of the video on an intent to donate blood?</w:t>
      </w:r>
    </w:p>
    <w:p w14:paraId="6F046754" w14:textId="77777777" w:rsidR="0064324B" w:rsidRPr="008F1C51" w:rsidRDefault="0064324B" w:rsidP="0064324B">
      <w:pPr>
        <w:numPr>
          <w:ilvl w:val="0"/>
          <w:numId w:val="5"/>
        </w:numPr>
        <w:ind w:left="720"/>
        <w:rPr>
          <w:bCs/>
          <w:highlight w:val="cyan"/>
        </w:rPr>
      </w:pPr>
      <w:r w:rsidRPr="008F1C51">
        <w:rPr>
          <w:bCs/>
          <w:highlight w:val="cyan"/>
        </w:rPr>
        <w:t>[-5</w:t>
      </w:r>
      <w:r>
        <w:rPr>
          <w:bCs/>
          <w:highlight w:val="cyan"/>
        </w:rPr>
        <w:t>%</w:t>
      </w:r>
      <w:r w:rsidRPr="008F1C51">
        <w:rPr>
          <w:bCs/>
          <w:highlight w:val="cyan"/>
        </w:rPr>
        <w:t>, +</w:t>
      </w:r>
      <w:r>
        <w:rPr>
          <w:bCs/>
          <w:highlight w:val="cyan"/>
        </w:rPr>
        <w:t>10%</w:t>
      </w:r>
      <w:r w:rsidRPr="008F1C51">
        <w:rPr>
          <w:bCs/>
          <w:highlight w:val="cyan"/>
        </w:rPr>
        <w:t>]</w:t>
      </w:r>
    </w:p>
    <w:p w14:paraId="16FCFA3B" w14:textId="77777777" w:rsidR="0064324B" w:rsidRPr="0004416C" w:rsidRDefault="0064324B" w:rsidP="0064324B">
      <w:pPr>
        <w:numPr>
          <w:ilvl w:val="0"/>
          <w:numId w:val="5"/>
        </w:numPr>
        <w:ind w:left="720"/>
        <w:rPr>
          <w:bCs/>
        </w:rPr>
      </w:pPr>
      <w:r w:rsidRPr="0004416C">
        <w:rPr>
          <w:bCs/>
        </w:rPr>
        <w:t>[-</w:t>
      </w:r>
      <w:r>
        <w:rPr>
          <w:bCs/>
        </w:rPr>
        <w:t>40%</w:t>
      </w:r>
      <w:r w:rsidRPr="0004416C">
        <w:rPr>
          <w:bCs/>
        </w:rPr>
        <w:t xml:space="preserve">, </w:t>
      </w:r>
      <w:r>
        <w:rPr>
          <w:bCs/>
        </w:rPr>
        <w:t>+40%</w:t>
      </w:r>
      <w:r w:rsidRPr="0004416C">
        <w:rPr>
          <w:bCs/>
        </w:rPr>
        <w:t>]</w:t>
      </w:r>
    </w:p>
    <w:p w14:paraId="0D1F9912" w14:textId="77777777" w:rsidR="0064324B" w:rsidRDefault="0064324B" w:rsidP="0064324B">
      <w:pPr>
        <w:pStyle w:val="NUMBERLIST"/>
        <w:numPr>
          <w:ilvl w:val="0"/>
          <w:numId w:val="0"/>
        </w:numPr>
        <w:ind w:left="360" w:hanging="360"/>
        <w:rPr>
          <w:bCs w:val="0"/>
        </w:rPr>
      </w:pPr>
    </w:p>
    <w:p w14:paraId="711D8CA3" w14:textId="77777777" w:rsidR="0064324B" w:rsidRPr="00530013" w:rsidRDefault="0064324B" w:rsidP="0064324B">
      <w:pPr>
        <w:pStyle w:val="NUMBERLIST"/>
        <w:contextualSpacing w:val="0"/>
      </w:pPr>
      <w:r>
        <w:t xml:space="preserve">Suppose that a randomized experiment tested the null hypothesis that </w:t>
      </w:r>
      <w:proofErr w:type="gramStart"/>
      <w:r>
        <w:t>a treatment</w:t>
      </w:r>
      <w:proofErr w:type="gramEnd"/>
      <w:r>
        <w:t xml:space="preserve"> has no effect. The experiment detected sufficient evidence to reject the null hypothesis for White participants (p=0.01) but did not detect sufficient evidence to reject the null hypothesis for Black participants (p=0.15). Does the combination of these results provide</w:t>
      </w:r>
      <w:r w:rsidRPr="00530013">
        <w:t xml:space="preserve"> sufficient evidence to </w:t>
      </w:r>
      <w:r>
        <w:t xml:space="preserve">conclude at the conventional level in political science that </w:t>
      </w:r>
      <w:r w:rsidRPr="00530013">
        <w:t xml:space="preserve">the treatment </w:t>
      </w:r>
      <w:r>
        <w:t xml:space="preserve">had a larger </w:t>
      </w:r>
      <w:r w:rsidRPr="00530013">
        <w:t xml:space="preserve">effect among </w:t>
      </w:r>
      <w:r>
        <w:t>White</w:t>
      </w:r>
      <w:r w:rsidRPr="00530013">
        <w:t xml:space="preserve"> participants than among </w:t>
      </w:r>
      <w:r>
        <w:t>Black</w:t>
      </w:r>
      <w:r w:rsidRPr="00530013">
        <w:t xml:space="preserve"> participants?</w:t>
      </w:r>
    </w:p>
    <w:p w14:paraId="15A94453" w14:textId="77777777" w:rsidR="0064324B" w:rsidRPr="00530013" w:rsidRDefault="0064324B" w:rsidP="0064324B">
      <w:pPr>
        <w:pStyle w:val="ListParagraph"/>
        <w:numPr>
          <w:ilvl w:val="0"/>
          <w:numId w:val="6"/>
        </w:numPr>
        <w:ind w:left="720"/>
        <w:contextualSpacing w:val="0"/>
      </w:pPr>
      <w:r w:rsidRPr="00530013">
        <w:t xml:space="preserve">Yes </w:t>
      </w:r>
      <w:r w:rsidRPr="00530013">
        <w:tab/>
      </w:r>
    </w:p>
    <w:p w14:paraId="19AEE86A" w14:textId="77777777" w:rsidR="0064324B" w:rsidRPr="00D26BA3" w:rsidRDefault="0064324B" w:rsidP="0064324B">
      <w:pPr>
        <w:pStyle w:val="ListParagraph"/>
        <w:numPr>
          <w:ilvl w:val="0"/>
          <w:numId w:val="6"/>
        </w:numPr>
        <w:ind w:left="720"/>
        <w:contextualSpacing w:val="0"/>
        <w:rPr>
          <w:highlight w:val="cyan"/>
        </w:rPr>
      </w:pPr>
      <w:r w:rsidRPr="00D26BA3">
        <w:rPr>
          <w:highlight w:val="cyan"/>
        </w:rPr>
        <w:t>N</w:t>
      </w:r>
      <w:r>
        <w:rPr>
          <w:highlight w:val="cyan"/>
        </w:rPr>
        <w:t>o</w:t>
      </w:r>
    </w:p>
    <w:p w14:paraId="3EC9E2E3" w14:textId="77777777" w:rsidR="00A60E94" w:rsidRDefault="00A60E94" w:rsidP="00A60E94">
      <w:pPr>
        <w:pStyle w:val="ListParagraph"/>
        <w:numPr>
          <w:ilvl w:val="0"/>
          <w:numId w:val="0"/>
        </w:numPr>
        <w:ind w:left="360"/>
      </w:pPr>
    </w:p>
    <w:p w14:paraId="6211FAED" w14:textId="77777777" w:rsidR="00A60E94" w:rsidRDefault="00A60E94" w:rsidP="00A60E94">
      <w:pPr>
        <w:pStyle w:val="NUMBERLIST"/>
      </w:pPr>
      <w:r>
        <w:t>Suppose that a variable G influences X and influences Y. Another variable H is influenced by X and is influenced by Y. G is not influenced by X or Y, and H does not influence X or Y. Which would be appropriate control variables for assessing the influence of X on Y?</w:t>
      </w:r>
    </w:p>
    <w:p w14:paraId="66D4357B" w14:textId="77777777" w:rsidR="00A60E94" w:rsidRPr="00FD4D33" w:rsidRDefault="00A60E94" w:rsidP="00A60E94">
      <w:pPr>
        <w:pStyle w:val="ListParagraph"/>
        <w:numPr>
          <w:ilvl w:val="0"/>
          <w:numId w:val="13"/>
        </w:numPr>
        <w:rPr>
          <w:highlight w:val="cyan"/>
        </w:rPr>
      </w:pPr>
      <w:r w:rsidRPr="00FD4D33">
        <w:rPr>
          <w:highlight w:val="cyan"/>
        </w:rPr>
        <w:t>G but not H</w:t>
      </w:r>
    </w:p>
    <w:p w14:paraId="76149249" w14:textId="77777777" w:rsidR="00A60E94" w:rsidRDefault="00A60E94" w:rsidP="00A60E94">
      <w:pPr>
        <w:pStyle w:val="ListParagraph"/>
        <w:numPr>
          <w:ilvl w:val="0"/>
          <w:numId w:val="13"/>
        </w:numPr>
      </w:pPr>
      <w:r>
        <w:t>H but not G</w:t>
      </w:r>
    </w:p>
    <w:p w14:paraId="0E3CFC39" w14:textId="77777777" w:rsidR="00A60E94" w:rsidRDefault="00A60E94" w:rsidP="00A60E94">
      <w:pPr>
        <w:pStyle w:val="ListParagraph"/>
        <w:numPr>
          <w:ilvl w:val="0"/>
          <w:numId w:val="13"/>
        </w:numPr>
      </w:pPr>
      <w:r>
        <w:t>G and H</w:t>
      </w:r>
    </w:p>
    <w:p w14:paraId="54A4DA5E" w14:textId="77777777" w:rsidR="00A60E94" w:rsidRPr="008579EE" w:rsidRDefault="00A60E94" w:rsidP="00A60E94">
      <w:pPr>
        <w:pStyle w:val="ListParagraph"/>
        <w:numPr>
          <w:ilvl w:val="0"/>
          <w:numId w:val="13"/>
        </w:numPr>
      </w:pPr>
      <w:r>
        <w:t>neither H nor G</w:t>
      </w:r>
    </w:p>
    <w:p w14:paraId="535A22D0" w14:textId="77777777" w:rsidR="00A60E94" w:rsidRDefault="00A60E94" w:rsidP="00A60E94">
      <w:pPr>
        <w:ind w:left="360" w:hanging="360"/>
      </w:pPr>
    </w:p>
    <w:p w14:paraId="43F65729" w14:textId="77777777" w:rsidR="00A60E94" w:rsidRPr="005B4CCD" w:rsidRDefault="00A60E94" w:rsidP="00A60E94">
      <w:pPr>
        <w:pStyle w:val="NUMBERLIST"/>
      </w:pPr>
      <w:r>
        <w:t>I</w:t>
      </w:r>
      <w:r w:rsidRPr="005B4CCD">
        <w:t>n a non-experimental analysis</w:t>
      </w:r>
      <w:r>
        <w:t>, o</w:t>
      </w:r>
      <w:r w:rsidRPr="005B4CCD">
        <w:t>mi</w:t>
      </w:r>
      <w:r>
        <w:t>tting</w:t>
      </w:r>
      <w:r w:rsidRPr="005B4CCD">
        <w:t xml:space="preserve"> a control variable </w:t>
      </w:r>
      <w:r>
        <w:t xml:space="preserve">that should be included </w:t>
      </w:r>
      <w:r w:rsidRPr="005B4CCD">
        <w:t>___.</w:t>
      </w:r>
    </w:p>
    <w:p w14:paraId="5C7A9250" w14:textId="77777777" w:rsidR="00A60E94" w:rsidRPr="005B4CCD" w:rsidRDefault="00A60E94" w:rsidP="00A60E94">
      <w:pPr>
        <w:pStyle w:val="ListParagraph"/>
        <w:numPr>
          <w:ilvl w:val="0"/>
          <w:numId w:val="12"/>
        </w:numPr>
        <w:ind w:left="720"/>
      </w:pPr>
      <w:r w:rsidRPr="005B4CCD">
        <w:t>cannot bias an estimate of an effect</w:t>
      </w:r>
    </w:p>
    <w:p w14:paraId="654BFFC5" w14:textId="77777777" w:rsidR="00A60E94" w:rsidRPr="005B4CCD" w:rsidRDefault="00A60E94" w:rsidP="00A60E94">
      <w:pPr>
        <w:pStyle w:val="ListParagraph"/>
        <w:numPr>
          <w:ilvl w:val="0"/>
          <w:numId w:val="12"/>
        </w:numPr>
        <w:ind w:left="720"/>
      </w:pPr>
      <w:r w:rsidRPr="005B4CCD">
        <w:t>can bias an estimate of an effect only to be lower than it truly is</w:t>
      </w:r>
    </w:p>
    <w:p w14:paraId="2FA01A4F" w14:textId="77777777" w:rsidR="00A60E94" w:rsidRPr="005B4CCD" w:rsidRDefault="00A60E94" w:rsidP="00A60E94">
      <w:pPr>
        <w:pStyle w:val="ListParagraph"/>
        <w:numPr>
          <w:ilvl w:val="0"/>
          <w:numId w:val="12"/>
        </w:numPr>
        <w:ind w:left="720"/>
      </w:pPr>
      <w:r w:rsidRPr="005B4CCD">
        <w:t>can bias an estimate of an effect only to be higher than it truly is</w:t>
      </w:r>
    </w:p>
    <w:p w14:paraId="2C1E1833" w14:textId="77777777" w:rsidR="00A60E94" w:rsidRPr="00D26BA3" w:rsidRDefault="00A60E94" w:rsidP="00A60E94">
      <w:pPr>
        <w:pStyle w:val="ListParagraph"/>
        <w:numPr>
          <w:ilvl w:val="0"/>
          <w:numId w:val="12"/>
        </w:numPr>
        <w:ind w:left="720"/>
        <w:rPr>
          <w:highlight w:val="cyan"/>
        </w:rPr>
      </w:pPr>
      <w:r w:rsidRPr="00D26BA3">
        <w:rPr>
          <w:highlight w:val="cyan"/>
        </w:rPr>
        <w:t>can bias an estimate of an effect to be lower than or higher than it truly is</w:t>
      </w:r>
    </w:p>
    <w:p w14:paraId="19932BA7" w14:textId="77777777" w:rsidR="00A60E94" w:rsidRPr="005B4CCD" w:rsidRDefault="00A60E94" w:rsidP="00A60E94">
      <w:pPr>
        <w:pStyle w:val="ListParagraph"/>
        <w:numPr>
          <w:ilvl w:val="0"/>
          <w:numId w:val="0"/>
        </w:numPr>
        <w:ind w:left="720"/>
      </w:pPr>
    </w:p>
    <w:p w14:paraId="745D7775" w14:textId="6A5529F5" w:rsidR="006C7A4D" w:rsidRDefault="006C7A4D" w:rsidP="002D5EA2">
      <w:pPr>
        <w:pStyle w:val="NUMBERLIST"/>
        <w:numPr>
          <w:ilvl w:val="0"/>
          <w:numId w:val="0"/>
        </w:numPr>
      </w:pPr>
    </w:p>
    <w:p w14:paraId="3DFE7850" w14:textId="04FCE157" w:rsidR="00A60E94" w:rsidRPr="00AB13D2" w:rsidRDefault="00A60E94" w:rsidP="00A60E94">
      <w:pPr>
        <w:pStyle w:val="NUMBERLIST"/>
      </w:pPr>
      <w:r w:rsidRPr="00AB13D2">
        <w:lastRenderedPageBreak/>
        <w:t xml:space="preserve">In a non-experimental analysis, </w:t>
      </w:r>
      <w:r>
        <w:t>including</w:t>
      </w:r>
      <w:r w:rsidRPr="00AB13D2">
        <w:t xml:space="preserve"> a control variable that should be </w:t>
      </w:r>
      <w:r>
        <w:t>ex</w:t>
      </w:r>
      <w:r w:rsidRPr="00AB13D2">
        <w:t>cluded ___.</w:t>
      </w:r>
    </w:p>
    <w:p w14:paraId="665A7C50" w14:textId="77777777" w:rsidR="00A60E94" w:rsidRPr="005B4CCD" w:rsidRDefault="00A60E94" w:rsidP="00A60E94">
      <w:pPr>
        <w:pStyle w:val="ListParagraph"/>
        <w:numPr>
          <w:ilvl w:val="0"/>
          <w:numId w:val="8"/>
        </w:numPr>
        <w:ind w:left="720"/>
      </w:pPr>
      <w:r w:rsidRPr="005B4CCD">
        <w:t>cannot bias an estimate of an effect</w:t>
      </w:r>
    </w:p>
    <w:p w14:paraId="385FEE71" w14:textId="77777777" w:rsidR="00A60E94" w:rsidRPr="005B4CCD" w:rsidRDefault="00A60E94" w:rsidP="00A60E94">
      <w:pPr>
        <w:pStyle w:val="ListParagraph"/>
        <w:numPr>
          <w:ilvl w:val="0"/>
          <w:numId w:val="8"/>
        </w:numPr>
        <w:ind w:left="720"/>
      </w:pPr>
      <w:r w:rsidRPr="005B4CCD">
        <w:t>can bias an estimate of an effect only to be lower than it truly is</w:t>
      </w:r>
    </w:p>
    <w:p w14:paraId="534B35AC" w14:textId="77777777" w:rsidR="00A60E94" w:rsidRPr="005B4CCD" w:rsidRDefault="00A60E94" w:rsidP="00A60E94">
      <w:pPr>
        <w:pStyle w:val="ListParagraph"/>
        <w:numPr>
          <w:ilvl w:val="0"/>
          <w:numId w:val="8"/>
        </w:numPr>
        <w:ind w:left="720"/>
      </w:pPr>
      <w:r w:rsidRPr="005B4CCD">
        <w:t>can bias an estimate of an effect only to be higher than it truly is</w:t>
      </w:r>
    </w:p>
    <w:p w14:paraId="0756F269" w14:textId="77777777" w:rsidR="00A60E94" w:rsidRPr="00D26BA3" w:rsidRDefault="00A60E94" w:rsidP="00A60E94">
      <w:pPr>
        <w:pStyle w:val="ListParagraph"/>
        <w:numPr>
          <w:ilvl w:val="0"/>
          <w:numId w:val="8"/>
        </w:numPr>
        <w:ind w:left="720"/>
        <w:rPr>
          <w:highlight w:val="cyan"/>
        </w:rPr>
      </w:pPr>
      <w:r w:rsidRPr="00D26BA3">
        <w:rPr>
          <w:highlight w:val="cyan"/>
        </w:rPr>
        <w:t>can bias an estimate of an effect to be lower than or higher than it truly is</w:t>
      </w:r>
    </w:p>
    <w:p w14:paraId="03DC8AEA" w14:textId="77777777" w:rsidR="00A60E94" w:rsidRPr="00A60E94" w:rsidRDefault="00A60E94" w:rsidP="00A60E94">
      <w:pPr>
        <w:pStyle w:val="NUMBERLIST"/>
        <w:numPr>
          <w:ilvl w:val="0"/>
          <w:numId w:val="0"/>
        </w:numPr>
        <w:rPr>
          <w:bCs w:val="0"/>
        </w:rPr>
      </w:pPr>
    </w:p>
    <w:p w14:paraId="0A3D12E6" w14:textId="7271692B" w:rsidR="0064324B" w:rsidRPr="0028161B" w:rsidRDefault="0064324B" w:rsidP="0064324B">
      <w:pPr>
        <w:pStyle w:val="NUMBERLIST"/>
        <w:rPr>
          <w:bCs w:val="0"/>
        </w:rPr>
      </w:pPr>
      <w:r w:rsidRPr="0028161B">
        <w:t xml:space="preserve">Suppose that Researcher A conducts a well-designed large-sample randomized experiment to test </w:t>
      </w:r>
      <w:r>
        <w:t xml:space="preserve">the null hypothesis that </w:t>
      </w:r>
      <w:r w:rsidRPr="0028161B">
        <w:t xml:space="preserve">a treatment has </w:t>
      </w:r>
      <w:r>
        <w:t>no</w:t>
      </w:r>
      <w:r w:rsidRPr="0028161B">
        <w:t xml:space="preserve"> effect. </w:t>
      </w:r>
      <w:proofErr w:type="gramStart"/>
      <w:r w:rsidRPr="0028161B">
        <w:t>In reality, the</w:t>
      </w:r>
      <w:proofErr w:type="gramEnd"/>
      <w:r w:rsidRPr="0028161B">
        <w:t xml:space="preserve"> treatment has an effect. What is the expected </w:t>
      </w:r>
      <w:r>
        <w:t>probability</w:t>
      </w:r>
      <w:r w:rsidRPr="0028161B">
        <w:t xml:space="preserve"> that the p-value for the test of the null hypothesis is p=0.05 or less?</w:t>
      </w:r>
    </w:p>
    <w:p w14:paraId="640AA96A" w14:textId="77777777" w:rsidR="0064324B" w:rsidRPr="008F1C51" w:rsidRDefault="0064324B" w:rsidP="0064324B">
      <w:pPr>
        <w:pStyle w:val="ListParagraph"/>
        <w:numPr>
          <w:ilvl w:val="0"/>
          <w:numId w:val="35"/>
        </w:numPr>
      </w:pPr>
      <w:r w:rsidRPr="008F1C51">
        <w:t>0%</w:t>
      </w:r>
    </w:p>
    <w:p w14:paraId="081239A1" w14:textId="77777777" w:rsidR="0064324B" w:rsidRPr="008F1C51" w:rsidRDefault="0064324B" w:rsidP="0064324B">
      <w:pPr>
        <w:pStyle w:val="ListParagraph"/>
        <w:numPr>
          <w:ilvl w:val="0"/>
          <w:numId w:val="35"/>
        </w:numPr>
      </w:pPr>
      <w:r w:rsidRPr="008F1C51">
        <w:t>above 0% but less than 5%</w:t>
      </w:r>
    </w:p>
    <w:p w14:paraId="3E397B1A" w14:textId="77777777" w:rsidR="0064324B" w:rsidRPr="008F1C51" w:rsidRDefault="0064324B" w:rsidP="0064324B">
      <w:pPr>
        <w:pStyle w:val="ListParagraph"/>
        <w:numPr>
          <w:ilvl w:val="0"/>
          <w:numId w:val="35"/>
        </w:numPr>
      </w:pPr>
      <w:r w:rsidRPr="008F1C51">
        <w:t>5%</w:t>
      </w:r>
    </w:p>
    <w:p w14:paraId="3E347554" w14:textId="77777777" w:rsidR="0064324B" w:rsidRPr="008F1C51" w:rsidRDefault="0064324B" w:rsidP="0064324B">
      <w:pPr>
        <w:pStyle w:val="ListParagraph"/>
        <w:numPr>
          <w:ilvl w:val="0"/>
          <w:numId w:val="35"/>
        </w:numPr>
      </w:pPr>
      <w:r w:rsidRPr="008F1C51">
        <w:t xml:space="preserve">above 5% </w:t>
      </w:r>
    </w:p>
    <w:p w14:paraId="7D85EC08" w14:textId="77777777" w:rsidR="0064324B" w:rsidRPr="00FD4D33" w:rsidRDefault="0064324B" w:rsidP="0064324B">
      <w:pPr>
        <w:pStyle w:val="ListParagraph"/>
        <w:numPr>
          <w:ilvl w:val="0"/>
          <w:numId w:val="35"/>
        </w:numPr>
        <w:rPr>
          <w:highlight w:val="cyan"/>
        </w:rPr>
      </w:pPr>
      <w:r w:rsidRPr="00FD4D33">
        <w:rPr>
          <w:highlight w:val="cyan"/>
        </w:rPr>
        <w:t>Cannot be determined without more information</w:t>
      </w:r>
    </w:p>
    <w:p w14:paraId="15BCEAEA" w14:textId="77777777" w:rsidR="0064324B" w:rsidRPr="0028161B" w:rsidRDefault="0064324B" w:rsidP="0064324B"/>
    <w:p w14:paraId="0B8CDE2A" w14:textId="77777777" w:rsidR="0064324B" w:rsidRPr="0028161B" w:rsidRDefault="0064324B" w:rsidP="0064324B">
      <w:pPr>
        <w:pStyle w:val="NUMBERLIST"/>
        <w:rPr>
          <w:bCs w:val="0"/>
        </w:rPr>
      </w:pPr>
      <w:r w:rsidRPr="0028161B">
        <w:t xml:space="preserve">Suppose that Researcher A conducts a well-designed large-sample randomized experiment to test </w:t>
      </w:r>
      <w:r w:rsidRPr="00634B17">
        <w:t xml:space="preserve">the null hypothesis that </w:t>
      </w:r>
      <w:r w:rsidRPr="0028161B">
        <w:t xml:space="preserve">a treatment has </w:t>
      </w:r>
      <w:r w:rsidRPr="00634B17">
        <w:t>no</w:t>
      </w:r>
      <w:r w:rsidRPr="0028161B">
        <w:t xml:space="preserve"> effect. </w:t>
      </w:r>
      <w:proofErr w:type="gramStart"/>
      <w:r w:rsidRPr="0028161B">
        <w:t>In reality, the</w:t>
      </w:r>
      <w:proofErr w:type="gramEnd"/>
      <w:r w:rsidRPr="0028161B">
        <w:t xml:space="preserve"> treatment has </w:t>
      </w:r>
      <w:r w:rsidRPr="003162DE">
        <w:rPr>
          <w:u w:val="single"/>
        </w:rPr>
        <w:t>no</w:t>
      </w:r>
      <w:r w:rsidRPr="0028161B">
        <w:t xml:space="preserve"> effect. What is the expected </w:t>
      </w:r>
      <w:r>
        <w:t>probability</w:t>
      </w:r>
      <w:r w:rsidRPr="0028161B">
        <w:t xml:space="preserve"> that the p-value for the test of the null hypothesis is p=0.05 or less?</w:t>
      </w:r>
    </w:p>
    <w:p w14:paraId="3633ABDA" w14:textId="77777777" w:rsidR="0064324B" w:rsidRPr="008F1C51" w:rsidRDefault="0064324B" w:rsidP="0064324B">
      <w:pPr>
        <w:pStyle w:val="ListParagraph"/>
        <w:numPr>
          <w:ilvl w:val="0"/>
          <w:numId w:val="36"/>
        </w:numPr>
      </w:pPr>
      <w:r w:rsidRPr="008F1C51">
        <w:t>0%</w:t>
      </w:r>
    </w:p>
    <w:p w14:paraId="7754A5AE" w14:textId="77777777" w:rsidR="0064324B" w:rsidRPr="008F1C51" w:rsidRDefault="0064324B" w:rsidP="0064324B">
      <w:pPr>
        <w:pStyle w:val="ListParagraph"/>
        <w:numPr>
          <w:ilvl w:val="0"/>
          <w:numId w:val="36"/>
        </w:numPr>
      </w:pPr>
      <w:r w:rsidRPr="008F1C51">
        <w:t>above 0% but less than 5%</w:t>
      </w:r>
    </w:p>
    <w:p w14:paraId="0564FC1A" w14:textId="77777777" w:rsidR="0064324B" w:rsidRPr="00FD4D33" w:rsidRDefault="0064324B" w:rsidP="0064324B">
      <w:pPr>
        <w:pStyle w:val="ListParagraph"/>
        <w:numPr>
          <w:ilvl w:val="0"/>
          <w:numId w:val="36"/>
        </w:numPr>
        <w:rPr>
          <w:highlight w:val="cyan"/>
        </w:rPr>
      </w:pPr>
      <w:r w:rsidRPr="00FD4D33">
        <w:rPr>
          <w:highlight w:val="cyan"/>
        </w:rPr>
        <w:t>5%</w:t>
      </w:r>
    </w:p>
    <w:p w14:paraId="0E28168A" w14:textId="77777777" w:rsidR="0064324B" w:rsidRPr="008F1C51" w:rsidRDefault="0064324B" w:rsidP="0064324B">
      <w:pPr>
        <w:pStyle w:val="ListParagraph"/>
        <w:numPr>
          <w:ilvl w:val="0"/>
          <w:numId w:val="36"/>
        </w:numPr>
      </w:pPr>
      <w:r w:rsidRPr="008F1C51">
        <w:t xml:space="preserve">above 5% </w:t>
      </w:r>
    </w:p>
    <w:p w14:paraId="32F55C3D" w14:textId="77777777" w:rsidR="0064324B" w:rsidRPr="008F1C51" w:rsidRDefault="0064324B" w:rsidP="0064324B">
      <w:pPr>
        <w:pStyle w:val="ListParagraph"/>
        <w:numPr>
          <w:ilvl w:val="0"/>
          <w:numId w:val="36"/>
        </w:numPr>
      </w:pPr>
      <w:r w:rsidRPr="008F1C51">
        <w:t>Cannot be determined without more information</w:t>
      </w:r>
    </w:p>
    <w:p w14:paraId="09E05B2B" w14:textId="77777777" w:rsidR="0064324B" w:rsidRPr="0028161B" w:rsidRDefault="0064324B" w:rsidP="0064324B">
      <w:pPr>
        <w:rPr>
          <w:bCs/>
        </w:rPr>
      </w:pPr>
    </w:p>
    <w:p w14:paraId="7F162D46" w14:textId="77777777" w:rsidR="0064324B" w:rsidRPr="0028161B" w:rsidRDefault="0064324B" w:rsidP="0064324B">
      <w:pPr>
        <w:pStyle w:val="NUMBERLIST"/>
        <w:rPr>
          <w:bCs w:val="0"/>
        </w:rPr>
      </w:pPr>
      <w:r w:rsidRPr="0028161B">
        <w:t xml:space="preserve">Suppose that Researcher A conducts two independent well-designed </w:t>
      </w:r>
      <w:proofErr w:type="gramStart"/>
      <w:r w:rsidRPr="0028161B">
        <w:t>large-sample</w:t>
      </w:r>
      <w:proofErr w:type="gramEnd"/>
      <w:r w:rsidRPr="0028161B">
        <w:t xml:space="preserve"> randomized experiment</w:t>
      </w:r>
      <w:r>
        <w:t>s</w:t>
      </w:r>
      <w:r w:rsidRPr="0028161B">
        <w:t xml:space="preserve"> to test </w:t>
      </w:r>
      <w:r w:rsidRPr="00634B17">
        <w:t xml:space="preserve">the null hypothesis that </w:t>
      </w:r>
      <w:proofErr w:type="gramStart"/>
      <w:r w:rsidRPr="0028161B">
        <w:t>a treatment</w:t>
      </w:r>
      <w:proofErr w:type="gramEnd"/>
      <w:r w:rsidRPr="0028161B">
        <w:t xml:space="preserve"> has </w:t>
      </w:r>
      <w:r w:rsidRPr="00634B17">
        <w:t>no</w:t>
      </w:r>
      <w:r w:rsidRPr="0028161B">
        <w:t xml:space="preserve"> effect. </w:t>
      </w:r>
      <w:proofErr w:type="gramStart"/>
      <w:r w:rsidRPr="0028161B">
        <w:t>In reality, the</w:t>
      </w:r>
      <w:proofErr w:type="gramEnd"/>
      <w:r w:rsidRPr="0028161B">
        <w:t xml:space="preserve"> treatment has no effect. What is the expected chance that the p-value for </w:t>
      </w:r>
      <w:r>
        <w:t xml:space="preserve">at least one of the two </w:t>
      </w:r>
      <w:r w:rsidRPr="0028161B">
        <w:t>test</w:t>
      </w:r>
      <w:r>
        <w:t>s</w:t>
      </w:r>
      <w:r w:rsidRPr="0028161B">
        <w:t xml:space="preserve"> of the null hypothesis is p=0.05 or less?</w:t>
      </w:r>
    </w:p>
    <w:p w14:paraId="10D3E087" w14:textId="77777777" w:rsidR="0064324B" w:rsidRPr="008F1C51" w:rsidRDefault="0064324B" w:rsidP="0064324B">
      <w:pPr>
        <w:pStyle w:val="ListParagraph"/>
        <w:numPr>
          <w:ilvl w:val="0"/>
          <w:numId w:val="37"/>
        </w:numPr>
      </w:pPr>
      <w:r w:rsidRPr="008F1C51">
        <w:t>0%</w:t>
      </w:r>
    </w:p>
    <w:p w14:paraId="2B594587" w14:textId="77777777" w:rsidR="0064324B" w:rsidRPr="008F1C51" w:rsidRDefault="0064324B" w:rsidP="0064324B">
      <w:pPr>
        <w:pStyle w:val="ListParagraph"/>
        <w:numPr>
          <w:ilvl w:val="0"/>
          <w:numId w:val="37"/>
        </w:numPr>
      </w:pPr>
      <w:r w:rsidRPr="008F1C51">
        <w:t>above 0% but less than 5%</w:t>
      </w:r>
    </w:p>
    <w:p w14:paraId="1ACD2583" w14:textId="77777777" w:rsidR="0064324B" w:rsidRPr="008F1C51" w:rsidRDefault="0064324B" w:rsidP="0064324B">
      <w:pPr>
        <w:pStyle w:val="ListParagraph"/>
        <w:numPr>
          <w:ilvl w:val="0"/>
          <w:numId w:val="37"/>
        </w:numPr>
      </w:pPr>
      <w:r w:rsidRPr="008F1C51">
        <w:t>5%</w:t>
      </w:r>
    </w:p>
    <w:p w14:paraId="4B24C16B" w14:textId="77777777" w:rsidR="0064324B" w:rsidRPr="00FD4D33" w:rsidRDefault="0064324B" w:rsidP="0064324B">
      <w:pPr>
        <w:pStyle w:val="ListParagraph"/>
        <w:numPr>
          <w:ilvl w:val="0"/>
          <w:numId w:val="37"/>
        </w:numPr>
        <w:rPr>
          <w:highlight w:val="cyan"/>
        </w:rPr>
      </w:pPr>
      <w:r w:rsidRPr="00FD4D33">
        <w:rPr>
          <w:highlight w:val="cyan"/>
        </w:rPr>
        <w:t xml:space="preserve">above 5% </w:t>
      </w:r>
    </w:p>
    <w:p w14:paraId="5C1D13DD" w14:textId="77777777" w:rsidR="0064324B" w:rsidRDefault="0064324B" w:rsidP="0064324B">
      <w:pPr>
        <w:pStyle w:val="ListParagraph"/>
        <w:numPr>
          <w:ilvl w:val="0"/>
          <w:numId w:val="37"/>
        </w:numPr>
      </w:pPr>
      <w:r w:rsidRPr="008F1C51">
        <w:t>Cannot be determined without more information</w:t>
      </w:r>
    </w:p>
    <w:p w14:paraId="45A96898" w14:textId="77777777" w:rsidR="0064324B" w:rsidRPr="008F1C51" w:rsidRDefault="0064324B" w:rsidP="0064324B">
      <w:pPr>
        <w:ind w:left="360"/>
      </w:pPr>
    </w:p>
    <w:p w14:paraId="3BA1273E" w14:textId="77777777" w:rsidR="002D5EA2" w:rsidRDefault="002D5EA2">
      <w:pPr>
        <w:ind w:left="360" w:hanging="360"/>
        <w:rPr>
          <w:rFonts w:eastAsiaTheme="minorEastAsia"/>
          <w:bCs/>
          <w:lang w:eastAsia="zh-CN"/>
        </w:rPr>
      </w:pPr>
      <w:r>
        <w:rPr>
          <w:rFonts w:eastAsiaTheme="minorEastAsia"/>
          <w:bCs/>
          <w:lang w:eastAsia="zh-CN"/>
        </w:rPr>
        <w:br w:type="page"/>
      </w:r>
    </w:p>
    <w:p w14:paraId="6D7D9F5F" w14:textId="36858737" w:rsidR="0064324B" w:rsidRPr="00CD3AFD" w:rsidRDefault="0064324B" w:rsidP="0064324B">
      <w:pPr>
        <w:numPr>
          <w:ilvl w:val="0"/>
          <w:numId w:val="4"/>
        </w:numPr>
        <w:ind w:left="360"/>
        <w:contextualSpacing/>
        <w:rPr>
          <w:rFonts w:eastAsiaTheme="minorEastAsia"/>
          <w:bCs/>
          <w:lang w:eastAsia="zh-CN"/>
        </w:rPr>
      </w:pPr>
      <w:r w:rsidRPr="00CD3AFD">
        <w:rPr>
          <w:rFonts w:eastAsiaTheme="minorEastAsia"/>
          <w:bCs/>
          <w:lang w:eastAsia="zh-CN"/>
        </w:rPr>
        <w:lastRenderedPageBreak/>
        <w:t xml:space="preserve">The "Madden Curse" is the name given to the supposed phenomenon in which the NFL player who appears on the cover of the Madden NFL video game </w:t>
      </w:r>
      <w:proofErr w:type="gramStart"/>
      <w:r w:rsidRPr="00CD3AFD">
        <w:rPr>
          <w:rFonts w:eastAsiaTheme="minorEastAsia"/>
          <w:bCs/>
          <w:lang w:eastAsia="zh-CN"/>
        </w:rPr>
        <w:t>in a given year</w:t>
      </w:r>
      <w:proofErr w:type="gramEnd"/>
      <w:r w:rsidRPr="00CD3AFD">
        <w:rPr>
          <w:rFonts w:eastAsiaTheme="minorEastAsia"/>
          <w:bCs/>
          <w:lang w:eastAsia="zh-CN"/>
        </w:rPr>
        <w:t xml:space="preserve"> has a bad next season. For example, in the season before appearing on the cover of Madden NFL, Seattle Seahawks running back Shaun Alexander rushed for 1,880 years and had 28 touchdowns, but, the next season, Alexander rushed for only 896 yards and had only 7 touchdowns. Of the phenomena below, which phenomenon below is the most likely reason for any "Madden curse"?</w:t>
      </w:r>
    </w:p>
    <w:p w14:paraId="0757FA2C" w14:textId="77777777" w:rsidR="0064324B" w:rsidRPr="00CD3AFD" w:rsidRDefault="0064324B" w:rsidP="002D5EA2">
      <w:pPr>
        <w:numPr>
          <w:ilvl w:val="0"/>
          <w:numId w:val="50"/>
        </w:numPr>
        <w:ind w:left="720"/>
        <w:rPr>
          <w:bCs/>
        </w:rPr>
      </w:pPr>
      <w:r w:rsidRPr="00CD3AFD">
        <w:rPr>
          <w:bCs/>
        </w:rPr>
        <w:t xml:space="preserve">Kelley's paradox </w:t>
      </w:r>
    </w:p>
    <w:p w14:paraId="55252ACC" w14:textId="77777777" w:rsidR="0064324B" w:rsidRPr="00CD3AFD" w:rsidRDefault="0064324B" w:rsidP="002D5EA2">
      <w:pPr>
        <w:numPr>
          <w:ilvl w:val="0"/>
          <w:numId w:val="50"/>
        </w:numPr>
        <w:ind w:left="720"/>
        <w:rPr>
          <w:bCs/>
        </w:rPr>
      </w:pPr>
      <w:r w:rsidRPr="00CD3AFD">
        <w:rPr>
          <w:bCs/>
        </w:rPr>
        <w:t xml:space="preserve">Simpson's paradox </w:t>
      </w:r>
    </w:p>
    <w:p w14:paraId="0DE7B286" w14:textId="77777777" w:rsidR="0064324B" w:rsidRPr="00CD3AFD" w:rsidRDefault="0064324B" w:rsidP="002D5EA2">
      <w:pPr>
        <w:numPr>
          <w:ilvl w:val="0"/>
          <w:numId w:val="50"/>
        </w:numPr>
        <w:ind w:left="720"/>
        <w:rPr>
          <w:bCs/>
        </w:rPr>
      </w:pPr>
      <w:proofErr w:type="gramStart"/>
      <w:r w:rsidRPr="00CD3AFD">
        <w:rPr>
          <w:bCs/>
        </w:rPr>
        <w:t>an</w:t>
      </w:r>
      <w:proofErr w:type="gramEnd"/>
      <w:r w:rsidRPr="00CD3AFD">
        <w:rPr>
          <w:bCs/>
        </w:rPr>
        <w:t xml:space="preserve"> ecological fallacy </w:t>
      </w:r>
    </w:p>
    <w:p w14:paraId="0CB86D10" w14:textId="77777777" w:rsidR="0064324B" w:rsidRPr="00CD3AFD" w:rsidRDefault="0064324B" w:rsidP="002D5EA2">
      <w:pPr>
        <w:numPr>
          <w:ilvl w:val="0"/>
          <w:numId w:val="50"/>
        </w:numPr>
        <w:ind w:left="720"/>
        <w:rPr>
          <w:bCs/>
          <w:highlight w:val="cyan"/>
        </w:rPr>
      </w:pPr>
      <w:r w:rsidRPr="00CD3AFD">
        <w:rPr>
          <w:bCs/>
          <w:highlight w:val="cyan"/>
        </w:rPr>
        <w:t xml:space="preserve">regression toward the </w:t>
      </w:r>
      <w:proofErr w:type="gramStart"/>
      <w:r w:rsidRPr="00CD3AFD">
        <w:rPr>
          <w:bCs/>
          <w:highlight w:val="cyan"/>
        </w:rPr>
        <w:t>mean</w:t>
      </w:r>
      <w:proofErr w:type="gramEnd"/>
    </w:p>
    <w:p w14:paraId="1A3CC300" w14:textId="77777777" w:rsidR="0064324B" w:rsidRPr="00CD3AFD" w:rsidRDefault="0064324B" w:rsidP="002D5EA2">
      <w:pPr>
        <w:numPr>
          <w:ilvl w:val="0"/>
          <w:numId w:val="50"/>
        </w:numPr>
        <w:ind w:left="720"/>
        <w:rPr>
          <w:bCs/>
        </w:rPr>
      </w:pPr>
      <w:r w:rsidRPr="00CD3AFD">
        <w:rPr>
          <w:bCs/>
        </w:rPr>
        <w:t>measurement invariance</w:t>
      </w:r>
    </w:p>
    <w:p w14:paraId="349180DF" w14:textId="77777777" w:rsidR="00A60E94" w:rsidRDefault="00A60E94" w:rsidP="00A60E94"/>
    <w:p w14:paraId="4D09A861" w14:textId="77777777" w:rsidR="00A60E94" w:rsidRPr="00364C4E" w:rsidRDefault="00A60E94" w:rsidP="00A60E94">
      <w:pPr>
        <w:pStyle w:val="NUMBERLIST"/>
        <w:rPr>
          <w:bCs w:val="0"/>
        </w:rPr>
      </w:pPr>
      <w:r w:rsidRPr="00364C4E">
        <w:t>Suppose that</w:t>
      </w:r>
      <w:r>
        <w:t xml:space="preserve"> Freedonia has two political parties: the Blue Party, and the Red Party. In Freedonia,</w:t>
      </w:r>
      <w:r w:rsidRPr="00364C4E">
        <w:t xml:space="preserve"> </w:t>
      </w:r>
      <w:r>
        <w:t xml:space="preserve">men who are members of the Blue Party are more liberal than women who are members of the Blue Party, and </w:t>
      </w:r>
      <w:r w:rsidRPr="00364C4E">
        <w:t xml:space="preserve">men who are members of the </w:t>
      </w:r>
      <w:r>
        <w:t>Red</w:t>
      </w:r>
      <w:r w:rsidRPr="00364C4E">
        <w:t xml:space="preserve"> Party are more liberal than </w:t>
      </w:r>
      <w:r>
        <w:t>wo</w:t>
      </w:r>
      <w:r w:rsidRPr="00364C4E">
        <w:t xml:space="preserve">men who are members of the </w:t>
      </w:r>
      <w:r>
        <w:t>Red</w:t>
      </w:r>
      <w:r w:rsidRPr="00364C4E">
        <w:t xml:space="preserve"> Party</w:t>
      </w:r>
      <w:r>
        <w:t xml:space="preserve">. </w:t>
      </w:r>
      <w:r w:rsidRPr="00364C4E">
        <w:t xml:space="preserve">Can we therefore conclude that, across </w:t>
      </w:r>
      <w:r>
        <w:t>Freedonia</w:t>
      </w:r>
      <w:r w:rsidRPr="00364C4E">
        <w:t xml:space="preserve"> as a whole, </w:t>
      </w:r>
      <w:r>
        <w:t>men are more liberal than women are?</w:t>
      </w:r>
    </w:p>
    <w:p w14:paraId="068D6204" w14:textId="77777777" w:rsidR="00A60E94" w:rsidRPr="008F1C51" w:rsidRDefault="00A60E94" w:rsidP="00A60E94">
      <w:pPr>
        <w:pStyle w:val="ListParagraph"/>
        <w:numPr>
          <w:ilvl w:val="0"/>
          <w:numId w:val="32"/>
        </w:numPr>
      </w:pPr>
      <w:r w:rsidRPr="008F1C51">
        <w:t>Yes</w:t>
      </w:r>
    </w:p>
    <w:p w14:paraId="78F5DF95" w14:textId="77777777" w:rsidR="00A60E94" w:rsidRPr="00FD4D33" w:rsidRDefault="00A60E94" w:rsidP="00A60E94">
      <w:pPr>
        <w:pStyle w:val="ListParagraph"/>
        <w:numPr>
          <w:ilvl w:val="0"/>
          <w:numId w:val="32"/>
        </w:numPr>
        <w:rPr>
          <w:highlight w:val="cyan"/>
        </w:rPr>
      </w:pPr>
      <w:r w:rsidRPr="00FD4D33">
        <w:rPr>
          <w:highlight w:val="cyan"/>
        </w:rPr>
        <w:t>No</w:t>
      </w:r>
    </w:p>
    <w:p w14:paraId="5DD4B4C6" w14:textId="77777777" w:rsidR="00A60E94" w:rsidRDefault="00A60E94" w:rsidP="00A60E94"/>
    <w:p w14:paraId="4427EBF1" w14:textId="77777777" w:rsidR="00A60E94" w:rsidRPr="005B4CCD" w:rsidRDefault="00A60E94" w:rsidP="00A60E94">
      <w:pPr>
        <w:pStyle w:val="NUMBERLIST"/>
      </w:pPr>
      <w:r w:rsidRPr="005B4CCD">
        <w:t xml:space="preserve">Suppose that we conduct a randomized experiment to estimate the effect of a treatment, but we do not detect sufficient evidence that the treatment </w:t>
      </w:r>
      <w:r>
        <w:t>has any effect</w:t>
      </w:r>
      <w:r w:rsidRPr="005B4CCD">
        <w:t>. One potential reason for this null result is heterogeneous effects, which refers to ___.</w:t>
      </w:r>
    </w:p>
    <w:p w14:paraId="4A93587D" w14:textId="77777777" w:rsidR="00A60E94" w:rsidRPr="005B4CCD" w:rsidRDefault="00A60E94" w:rsidP="00A60E94">
      <w:pPr>
        <w:pStyle w:val="ListParagraph"/>
        <w:numPr>
          <w:ilvl w:val="0"/>
          <w:numId w:val="33"/>
        </w:numPr>
      </w:pPr>
      <w:r w:rsidRPr="005B4CCD">
        <w:t>socially desirable effects</w:t>
      </w:r>
    </w:p>
    <w:p w14:paraId="11B68862" w14:textId="77777777" w:rsidR="00A60E94" w:rsidRPr="005B4CCD" w:rsidRDefault="00A60E94" w:rsidP="00A60E94">
      <w:pPr>
        <w:pStyle w:val="ListParagraph"/>
        <w:numPr>
          <w:ilvl w:val="0"/>
          <w:numId w:val="33"/>
        </w:numPr>
      </w:pPr>
      <w:r>
        <w:t>effects biased by heteroskedasticity</w:t>
      </w:r>
    </w:p>
    <w:p w14:paraId="229ACA55" w14:textId="77777777" w:rsidR="00A60E94" w:rsidRDefault="00A60E94" w:rsidP="00A60E94">
      <w:pPr>
        <w:pStyle w:val="ListParagraph"/>
        <w:numPr>
          <w:ilvl w:val="0"/>
          <w:numId w:val="33"/>
        </w:numPr>
      </w:pPr>
      <w:r w:rsidRPr="005B4CCD">
        <w:t>effects that regress toward the mean</w:t>
      </w:r>
    </w:p>
    <w:p w14:paraId="2750D13C" w14:textId="77777777" w:rsidR="00A60E94" w:rsidRPr="008F1C51" w:rsidRDefault="00A60E94" w:rsidP="00A60E94">
      <w:pPr>
        <w:pStyle w:val="ListParagraph"/>
        <w:numPr>
          <w:ilvl w:val="0"/>
          <w:numId w:val="33"/>
        </w:numPr>
        <w:rPr>
          <w:highlight w:val="cyan"/>
        </w:rPr>
      </w:pPr>
      <w:r w:rsidRPr="008F1C51">
        <w:rPr>
          <w:highlight w:val="cyan"/>
        </w:rPr>
        <w:t>effects that differ between subpopulations</w:t>
      </w:r>
    </w:p>
    <w:p w14:paraId="046A9927" w14:textId="77777777" w:rsidR="0064324B" w:rsidRDefault="0064324B" w:rsidP="0064324B">
      <w:pPr>
        <w:pStyle w:val="NUMBERLIST"/>
        <w:numPr>
          <w:ilvl w:val="0"/>
          <w:numId w:val="0"/>
        </w:numPr>
        <w:ind w:left="360" w:hanging="360"/>
        <w:rPr>
          <w:bCs w:val="0"/>
        </w:rPr>
      </w:pPr>
    </w:p>
    <w:p w14:paraId="3CAE5797" w14:textId="77777777" w:rsidR="00A60E94" w:rsidRDefault="00A60E94" w:rsidP="00A60E94">
      <w:pPr>
        <w:pStyle w:val="NUMBERLIST"/>
        <w:rPr>
          <w:bCs w:val="0"/>
        </w:rPr>
      </w:pPr>
      <w:r w:rsidRPr="00364C4E">
        <w:t>Validity refers to the extent to which a measuring tool ___.</w:t>
      </w:r>
    </w:p>
    <w:p w14:paraId="07631852" w14:textId="77777777" w:rsidR="00A60E94" w:rsidRPr="008F1C51" w:rsidRDefault="00A60E94" w:rsidP="00A60E94">
      <w:pPr>
        <w:pStyle w:val="ListParagraph"/>
        <w:numPr>
          <w:ilvl w:val="0"/>
          <w:numId w:val="29"/>
        </w:numPr>
      </w:pPr>
      <w:r w:rsidRPr="008F1C51">
        <w:t>produces consistent results</w:t>
      </w:r>
    </w:p>
    <w:p w14:paraId="7FA8BACE" w14:textId="77777777" w:rsidR="00A60E94" w:rsidRPr="008F1C51" w:rsidRDefault="00A60E94" w:rsidP="00A60E94">
      <w:pPr>
        <w:pStyle w:val="ListParagraph"/>
        <w:numPr>
          <w:ilvl w:val="0"/>
          <w:numId w:val="29"/>
        </w:numPr>
      </w:pPr>
      <w:r w:rsidRPr="008F1C51">
        <w:t>produces statistically significant results</w:t>
      </w:r>
    </w:p>
    <w:p w14:paraId="071379CF" w14:textId="77777777" w:rsidR="00A60E94" w:rsidRPr="00FD4D33" w:rsidRDefault="00A60E94" w:rsidP="00A60E94">
      <w:pPr>
        <w:pStyle w:val="ListParagraph"/>
        <w:numPr>
          <w:ilvl w:val="0"/>
          <w:numId w:val="29"/>
        </w:numPr>
        <w:rPr>
          <w:highlight w:val="cyan"/>
        </w:rPr>
      </w:pPr>
      <w:r w:rsidRPr="00FD4D33">
        <w:rPr>
          <w:highlight w:val="cyan"/>
        </w:rPr>
        <w:t>measures what the tool is supposed to measure</w:t>
      </w:r>
    </w:p>
    <w:p w14:paraId="1134AF2D" w14:textId="77777777" w:rsidR="00A60E94" w:rsidRPr="00364C4E" w:rsidRDefault="00A60E94" w:rsidP="00A60E94"/>
    <w:p w14:paraId="2D3114EF" w14:textId="77777777" w:rsidR="00A60E94" w:rsidRPr="00364C4E" w:rsidRDefault="00A60E94" w:rsidP="00A60E94">
      <w:pPr>
        <w:pStyle w:val="NUMBERLIST"/>
        <w:rPr>
          <w:bCs w:val="0"/>
        </w:rPr>
      </w:pPr>
      <w:r w:rsidRPr="00364C4E">
        <w:t>Which type of validity concerns the ability to make correct claims about the sample?</w:t>
      </w:r>
    </w:p>
    <w:p w14:paraId="4EFCE885" w14:textId="77777777" w:rsidR="00A60E94" w:rsidRPr="00FD4D33" w:rsidRDefault="00A60E94" w:rsidP="00A60E94">
      <w:pPr>
        <w:pStyle w:val="ListParagraph"/>
        <w:numPr>
          <w:ilvl w:val="0"/>
          <w:numId w:val="30"/>
        </w:numPr>
        <w:rPr>
          <w:highlight w:val="cyan"/>
        </w:rPr>
      </w:pPr>
      <w:r w:rsidRPr="00FD4D33">
        <w:rPr>
          <w:highlight w:val="cyan"/>
        </w:rPr>
        <w:t>internal validity</w:t>
      </w:r>
    </w:p>
    <w:p w14:paraId="57710C09" w14:textId="77777777" w:rsidR="00A60E94" w:rsidRPr="008F1C51" w:rsidRDefault="00A60E94" w:rsidP="00A60E94">
      <w:pPr>
        <w:pStyle w:val="ListParagraph"/>
        <w:numPr>
          <w:ilvl w:val="0"/>
          <w:numId w:val="30"/>
        </w:numPr>
      </w:pPr>
      <w:r w:rsidRPr="008F1C51">
        <w:t>external validity</w:t>
      </w:r>
    </w:p>
    <w:p w14:paraId="26E78751" w14:textId="77777777" w:rsidR="00A60E94" w:rsidRPr="00364C4E" w:rsidRDefault="00A60E94" w:rsidP="00A60E94"/>
    <w:p w14:paraId="1B3F044C" w14:textId="77777777" w:rsidR="00A60E94" w:rsidRPr="00364C4E" w:rsidRDefault="00A60E94" w:rsidP="00A60E94">
      <w:pPr>
        <w:pStyle w:val="NUMBERLIST"/>
        <w:rPr>
          <w:bCs w:val="0"/>
        </w:rPr>
      </w:pPr>
      <w:r w:rsidRPr="00364C4E">
        <w:t>Which type of validity concerns the ability to generalize to the population</w:t>
      </w:r>
      <w:r>
        <w:t xml:space="preserve"> in the real world</w:t>
      </w:r>
      <w:r w:rsidRPr="00364C4E">
        <w:t>?</w:t>
      </w:r>
    </w:p>
    <w:p w14:paraId="5B94913A" w14:textId="77777777" w:rsidR="00A60E94" w:rsidRPr="008F1C51" w:rsidRDefault="00A60E94" w:rsidP="00A60E94">
      <w:pPr>
        <w:pStyle w:val="ListParagraph"/>
        <w:numPr>
          <w:ilvl w:val="0"/>
          <w:numId w:val="31"/>
        </w:numPr>
      </w:pPr>
      <w:r w:rsidRPr="008F1C51">
        <w:t>internal validity</w:t>
      </w:r>
    </w:p>
    <w:p w14:paraId="6D94520F" w14:textId="77777777" w:rsidR="00A60E94" w:rsidRPr="00FD4D33" w:rsidRDefault="00A60E94" w:rsidP="00A60E94">
      <w:pPr>
        <w:pStyle w:val="ListParagraph"/>
        <w:numPr>
          <w:ilvl w:val="0"/>
          <w:numId w:val="31"/>
        </w:numPr>
        <w:rPr>
          <w:highlight w:val="cyan"/>
        </w:rPr>
      </w:pPr>
      <w:r w:rsidRPr="00FD4D33">
        <w:rPr>
          <w:highlight w:val="cyan"/>
        </w:rPr>
        <w:t>external validity</w:t>
      </w:r>
    </w:p>
    <w:p w14:paraId="6E1CEA2E" w14:textId="77777777" w:rsidR="00A60E94" w:rsidRPr="00CD3AFD" w:rsidRDefault="00A60E94" w:rsidP="00A60E94"/>
    <w:p w14:paraId="1368D4E7" w14:textId="77777777" w:rsidR="002D5EA2" w:rsidRDefault="002D5EA2">
      <w:pPr>
        <w:ind w:left="360" w:hanging="360"/>
        <w:rPr>
          <w:rFonts w:eastAsiaTheme="minorEastAsia"/>
          <w:bCs/>
          <w:lang w:eastAsia="zh-CN"/>
        </w:rPr>
      </w:pPr>
      <w:r>
        <w:rPr>
          <w:rFonts w:eastAsiaTheme="minorEastAsia"/>
          <w:bCs/>
          <w:lang w:eastAsia="zh-CN"/>
        </w:rPr>
        <w:br w:type="page"/>
      </w:r>
    </w:p>
    <w:p w14:paraId="6650D3BB" w14:textId="1E35DCEB" w:rsidR="00A60E94" w:rsidRPr="00CD3AFD" w:rsidRDefault="00A60E94" w:rsidP="00A60E94">
      <w:pPr>
        <w:numPr>
          <w:ilvl w:val="0"/>
          <w:numId w:val="4"/>
        </w:numPr>
        <w:ind w:left="360"/>
        <w:contextualSpacing/>
        <w:rPr>
          <w:rFonts w:eastAsiaTheme="minorEastAsia"/>
          <w:bCs/>
          <w:lang w:eastAsia="zh-CN"/>
        </w:rPr>
      </w:pPr>
      <w:r w:rsidRPr="00CD3AFD">
        <w:rPr>
          <w:rFonts w:eastAsiaTheme="minorEastAsia"/>
          <w:bCs/>
          <w:lang w:eastAsia="zh-CN"/>
        </w:rPr>
        <w:lastRenderedPageBreak/>
        <w:t>Suppose that two researchers are estimating the effect of math homework. Researcher A compares end-of-the-year scores on the state math assessment between the 800 students at a school whose teachers have decided to assign them math homework, to 800 students at the same school whose teachers have decided to not assign students math homework. Researcher B randomly assigns 500 students to a treatment group that is assigned to complete one math homework assignment per week; the other 500 students in the study are assigned to a control group that gets no math homework assignments to complete. Researcher B then compares end-of-the-year scores on the state math assessment between students in the treatment group and students in the control group. Whose study has a higher internal validity for estimating the effect of math homework?</w:t>
      </w:r>
    </w:p>
    <w:p w14:paraId="45D791DD" w14:textId="77777777" w:rsidR="00A60E94" w:rsidRPr="00CD3AFD" w:rsidRDefault="00A60E94" w:rsidP="002D5EA2">
      <w:pPr>
        <w:numPr>
          <w:ilvl w:val="0"/>
          <w:numId w:val="49"/>
        </w:numPr>
        <w:rPr>
          <w:bCs/>
        </w:rPr>
      </w:pPr>
      <w:r w:rsidRPr="00CD3AFD">
        <w:rPr>
          <w:bCs/>
        </w:rPr>
        <w:t xml:space="preserve">Researcher A </w:t>
      </w:r>
    </w:p>
    <w:p w14:paraId="7A039875" w14:textId="77777777" w:rsidR="00A60E94" w:rsidRPr="00CD3AFD" w:rsidRDefault="00A60E94" w:rsidP="002D5EA2">
      <w:pPr>
        <w:numPr>
          <w:ilvl w:val="0"/>
          <w:numId w:val="49"/>
        </w:numPr>
        <w:rPr>
          <w:bCs/>
          <w:highlight w:val="cyan"/>
        </w:rPr>
      </w:pPr>
      <w:r w:rsidRPr="00CD3AFD">
        <w:rPr>
          <w:bCs/>
          <w:highlight w:val="cyan"/>
        </w:rPr>
        <w:t>Researcher B</w:t>
      </w:r>
    </w:p>
    <w:p w14:paraId="177489CC" w14:textId="77777777" w:rsidR="00A60E94" w:rsidRDefault="00A60E94" w:rsidP="00A60E94">
      <w:pPr>
        <w:pStyle w:val="ListParagraph"/>
        <w:numPr>
          <w:ilvl w:val="0"/>
          <w:numId w:val="0"/>
        </w:numPr>
      </w:pPr>
    </w:p>
    <w:p w14:paraId="3554EEAA" w14:textId="77777777" w:rsidR="00A60E94" w:rsidRDefault="00A60E94" w:rsidP="00A60E94">
      <w:pPr>
        <w:pStyle w:val="NUMBERLIST"/>
        <w:contextualSpacing w:val="0"/>
      </w:pPr>
      <w:r>
        <w:t xml:space="preserve">Bertrand and </w:t>
      </w:r>
      <w:r w:rsidRPr="008F1C51">
        <w:t>Mullainathan</w:t>
      </w:r>
      <w:r>
        <w:t xml:space="preserve"> 2004 reported on a randomized experiment in which researchers sent resumes to real employers who had posted an advertisement that they were looking to hire applicants. The randomization involved the fact that some resumes that the researchers sent to these employers had a Black-sounding name such as Lakisha or Jamal, and other resumes that the researchers sent to these employers had a White-sounding name such as Emily or Greg. However, on average, the resumes with a Black-sounding name had information such as education and experience that was just as impressive as resumes with a White-sounding name. Which of the following best describes the validity of this research for assessing racial discrimination among employers?</w:t>
      </w:r>
    </w:p>
    <w:p w14:paraId="1654CB40" w14:textId="77777777" w:rsidR="00A60E94" w:rsidRDefault="00A60E94" w:rsidP="00A60E94">
      <w:pPr>
        <w:sectPr w:rsidR="00A60E94" w:rsidSect="00A60E94">
          <w:type w:val="continuous"/>
          <w:pgSz w:w="12240" w:h="15840"/>
          <w:pgMar w:top="1440" w:right="1440" w:bottom="1440" w:left="1440" w:header="720" w:footer="720" w:gutter="0"/>
          <w:cols w:sep="1" w:space="720"/>
          <w:docGrid w:linePitch="360"/>
        </w:sectPr>
      </w:pPr>
    </w:p>
    <w:p w14:paraId="4E060168" w14:textId="77777777" w:rsidR="00A60E94" w:rsidRDefault="00A60E94" w:rsidP="00A60E94">
      <w:pPr>
        <w:pStyle w:val="ListParagraph"/>
        <w:numPr>
          <w:ilvl w:val="0"/>
          <w:numId w:val="7"/>
        </w:numPr>
        <w:ind w:left="720"/>
        <w:contextualSpacing w:val="0"/>
      </w:pPr>
      <w:r>
        <w:t>Relatively low internal validity and relatively low external validity</w:t>
      </w:r>
    </w:p>
    <w:p w14:paraId="5770E499" w14:textId="77777777" w:rsidR="00A60E94" w:rsidRDefault="00A60E94" w:rsidP="00A60E94">
      <w:pPr>
        <w:pStyle w:val="ListParagraph"/>
        <w:numPr>
          <w:ilvl w:val="0"/>
          <w:numId w:val="7"/>
        </w:numPr>
        <w:ind w:left="720"/>
        <w:contextualSpacing w:val="0"/>
      </w:pPr>
      <w:r>
        <w:t>Relatively low internal validity and relatively high external validity</w:t>
      </w:r>
    </w:p>
    <w:p w14:paraId="20FE980D" w14:textId="77777777" w:rsidR="00A60E94" w:rsidRDefault="00A60E94" w:rsidP="00A60E94">
      <w:pPr>
        <w:pStyle w:val="ListParagraph"/>
        <w:numPr>
          <w:ilvl w:val="0"/>
          <w:numId w:val="7"/>
        </w:numPr>
        <w:ind w:left="720"/>
        <w:contextualSpacing w:val="0"/>
      </w:pPr>
      <w:r>
        <w:t>Relatively high internal validity and relatively low external validity</w:t>
      </w:r>
    </w:p>
    <w:p w14:paraId="621BF5B9" w14:textId="77777777" w:rsidR="00A60E94" w:rsidRPr="00FD4D33" w:rsidRDefault="00A60E94" w:rsidP="00A60E94">
      <w:pPr>
        <w:pStyle w:val="ListParagraph"/>
        <w:numPr>
          <w:ilvl w:val="0"/>
          <w:numId w:val="7"/>
        </w:numPr>
        <w:ind w:left="720"/>
        <w:contextualSpacing w:val="0"/>
        <w:rPr>
          <w:highlight w:val="cyan"/>
        </w:rPr>
      </w:pPr>
      <w:r w:rsidRPr="00FD4D33">
        <w:rPr>
          <w:highlight w:val="cyan"/>
        </w:rPr>
        <w:t>Relatively high internal validity and relatively high external validity</w:t>
      </w:r>
    </w:p>
    <w:p w14:paraId="4A899C9A" w14:textId="77777777" w:rsidR="00A60E94" w:rsidRDefault="00A60E94" w:rsidP="00A60E94">
      <w:pPr>
        <w:pStyle w:val="ListParagraph"/>
        <w:numPr>
          <w:ilvl w:val="0"/>
          <w:numId w:val="0"/>
        </w:numPr>
      </w:pPr>
    </w:p>
    <w:p w14:paraId="6CD7057D" w14:textId="77777777" w:rsidR="00A60E94" w:rsidRDefault="00A60E94" w:rsidP="00A60E94">
      <w:pPr>
        <w:pStyle w:val="NUMBERLIST"/>
        <w:contextualSpacing w:val="0"/>
      </w:pPr>
      <w:r>
        <w:t>Suppose that, for a randomized experiment, the estimated effect size of the treatment is 6, with a p-</w:t>
      </w:r>
      <w:r w:rsidRPr="008F1C51">
        <w:t>value</w:t>
      </w:r>
      <w:r>
        <w:t xml:space="preserve"> of p&lt;0.05 for a test of the null hypothesis that the treatment effect is zero. But the research design is biased in a way that causes the estimated effect size to be lower than the true effect size. Which, if any, of the following can we therefore conclude at the conventional level in political science, about the true treatment effect for this experiment?</w:t>
      </w:r>
    </w:p>
    <w:p w14:paraId="0FFA76F6" w14:textId="77777777" w:rsidR="00A60E94" w:rsidRPr="003B6948" w:rsidRDefault="00A60E94" w:rsidP="00A60E94">
      <w:pPr>
        <w:pStyle w:val="ListParagraph"/>
        <w:numPr>
          <w:ilvl w:val="0"/>
          <w:numId w:val="17"/>
        </w:numPr>
        <w:contextualSpacing w:val="0"/>
        <w:rPr>
          <w:highlight w:val="cyan"/>
        </w:rPr>
      </w:pPr>
      <w:r w:rsidRPr="003B6948">
        <w:rPr>
          <w:highlight w:val="cyan"/>
        </w:rPr>
        <w:t>The treatment effect truly exists.</w:t>
      </w:r>
    </w:p>
    <w:p w14:paraId="16B27A3C" w14:textId="77777777" w:rsidR="00A60E94" w:rsidRDefault="00A60E94" w:rsidP="00A60E94">
      <w:pPr>
        <w:pStyle w:val="ListParagraph"/>
        <w:numPr>
          <w:ilvl w:val="0"/>
          <w:numId w:val="17"/>
        </w:numPr>
        <w:contextualSpacing w:val="0"/>
      </w:pPr>
      <w:r>
        <w:t>The treatment effect truly does not exist.</w:t>
      </w:r>
    </w:p>
    <w:p w14:paraId="5808127B" w14:textId="77777777" w:rsidR="00A60E94" w:rsidRDefault="00A60E94" w:rsidP="00A60E94">
      <w:pPr>
        <w:pStyle w:val="ListParagraph"/>
        <w:numPr>
          <w:ilvl w:val="0"/>
          <w:numId w:val="17"/>
        </w:numPr>
      </w:pPr>
      <w:r>
        <w:t>Neither of the above</w:t>
      </w:r>
    </w:p>
    <w:p w14:paraId="54CDB5AB" w14:textId="77777777" w:rsidR="00A60E94" w:rsidRDefault="00A60E94" w:rsidP="00A60E94">
      <w:pPr>
        <w:pStyle w:val="ListParagraph"/>
        <w:numPr>
          <w:ilvl w:val="0"/>
          <w:numId w:val="0"/>
        </w:numPr>
      </w:pPr>
    </w:p>
    <w:p w14:paraId="72BF386A" w14:textId="78F7920F" w:rsidR="00A60E94" w:rsidRDefault="00A60E94" w:rsidP="00A60E94">
      <w:pPr>
        <w:pStyle w:val="NUMBERLIST"/>
        <w:contextualSpacing w:val="0"/>
      </w:pPr>
      <w:r>
        <w:t>Suppose that, for a randomized experiment, the estimated effect size of the treatment is 6, with a p-</w:t>
      </w:r>
      <w:r w:rsidRPr="008F1C51">
        <w:t>value</w:t>
      </w:r>
      <w:r>
        <w:t xml:space="preserve"> of p&lt;0.05 for a test of the null hypothesis that the treatment effect is zero. But the research design is biased in a way that causes the estimated effect size to be higher than the true effect size. Which, if any, of the following can we therefore conclude at the conventional level in political science, about the true treatment effect for this experiment?</w:t>
      </w:r>
    </w:p>
    <w:p w14:paraId="2CE41C71" w14:textId="77777777" w:rsidR="00A60E94" w:rsidRPr="00A60E94" w:rsidRDefault="00A60E94" w:rsidP="002D5EA2">
      <w:pPr>
        <w:pStyle w:val="ListParagraph"/>
        <w:numPr>
          <w:ilvl w:val="0"/>
          <w:numId w:val="52"/>
        </w:numPr>
        <w:contextualSpacing w:val="0"/>
      </w:pPr>
      <w:r w:rsidRPr="00A60E94">
        <w:t>The treatment effect truly exists.</w:t>
      </w:r>
    </w:p>
    <w:p w14:paraId="02235A9B" w14:textId="77777777" w:rsidR="00A60E94" w:rsidRDefault="00A60E94" w:rsidP="002D5EA2">
      <w:pPr>
        <w:pStyle w:val="ListParagraph"/>
        <w:numPr>
          <w:ilvl w:val="0"/>
          <w:numId w:val="52"/>
        </w:numPr>
        <w:contextualSpacing w:val="0"/>
      </w:pPr>
      <w:r>
        <w:t>The treatment effect truly does not exist.</w:t>
      </w:r>
    </w:p>
    <w:p w14:paraId="690CC7D0" w14:textId="1E82271E" w:rsidR="00A60E94" w:rsidRDefault="00A60E94" w:rsidP="002D5EA2">
      <w:pPr>
        <w:pStyle w:val="ListParagraph"/>
        <w:numPr>
          <w:ilvl w:val="0"/>
          <w:numId w:val="52"/>
        </w:numPr>
        <w:contextualSpacing w:val="0"/>
        <w:rPr>
          <w:highlight w:val="cyan"/>
        </w:rPr>
      </w:pPr>
      <w:r w:rsidRPr="00A60E94">
        <w:rPr>
          <w:highlight w:val="cyan"/>
        </w:rPr>
        <w:t>Neither of the above</w:t>
      </w:r>
    </w:p>
    <w:p w14:paraId="06FDC54D" w14:textId="77777777" w:rsidR="00A60E94" w:rsidRPr="00A60E94" w:rsidRDefault="00A60E94" w:rsidP="00A60E94"/>
    <w:p w14:paraId="04F8DB3C" w14:textId="7D739C55" w:rsidR="00A60E94" w:rsidRPr="00A60E94" w:rsidRDefault="00A60E94" w:rsidP="00A60E94">
      <w:pPr>
        <w:pStyle w:val="NUMBERLIST"/>
      </w:pPr>
      <w:r>
        <w:lastRenderedPageBreak/>
        <w:t>At Illinois State University, the</w:t>
      </w:r>
      <w:r w:rsidRPr="00A60E94">
        <w:t xml:space="preserve"> organizations </w:t>
      </w:r>
      <w:r>
        <w:t xml:space="preserve">tasked with </w:t>
      </w:r>
      <w:r w:rsidRPr="00A60E94">
        <w:t>protect</w:t>
      </w:r>
      <w:r>
        <w:t>ing</w:t>
      </w:r>
      <w:r w:rsidRPr="00A60E94">
        <w:t xml:space="preserve"> human subjects in research is ___.</w:t>
      </w:r>
    </w:p>
    <w:p w14:paraId="3656092F" w14:textId="0FCD2B35" w:rsidR="00A60E94" w:rsidRPr="00A60E94" w:rsidRDefault="00A60E94" w:rsidP="002D5EA2">
      <w:pPr>
        <w:pStyle w:val="NUMBERLIST"/>
        <w:numPr>
          <w:ilvl w:val="0"/>
          <w:numId w:val="53"/>
        </w:numPr>
        <w:rPr>
          <w:highlight w:val="cyan"/>
        </w:rPr>
      </w:pPr>
      <w:r w:rsidRPr="00A60E94">
        <w:rPr>
          <w:highlight w:val="cyan"/>
        </w:rPr>
        <w:t>the ISU IRB</w:t>
      </w:r>
    </w:p>
    <w:p w14:paraId="2E1BD21A" w14:textId="0277D11C" w:rsidR="00A60E94" w:rsidRPr="00A60E94" w:rsidRDefault="00A60E94" w:rsidP="002D5EA2">
      <w:pPr>
        <w:pStyle w:val="NUMBERLIST"/>
        <w:numPr>
          <w:ilvl w:val="0"/>
          <w:numId w:val="53"/>
        </w:numPr>
      </w:pPr>
      <w:r w:rsidRPr="00A60E94">
        <w:t xml:space="preserve">ISU </w:t>
      </w:r>
      <w:proofErr w:type="spellStart"/>
      <w:r w:rsidRPr="00A60E94">
        <w:t>ReD</w:t>
      </w:r>
      <w:proofErr w:type="spellEnd"/>
    </w:p>
    <w:p w14:paraId="19BD434B" w14:textId="539DA80E" w:rsidR="00A60E94" w:rsidRDefault="00A60E94" w:rsidP="002D5EA2">
      <w:pPr>
        <w:pStyle w:val="NUMBERLIST"/>
        <w:numPr>
          <w:ilvl w:val="0"/>
          <w:numId w:val="53"/>
        </w:numPr>
      </w:pPr>
      <w:r>
        <w:t>ISU COD</w:t>
      </w:r>
    </w:p>
    <w:p w14:paraId="43AA5E61" w14:textId="6F93F224" w:rsidR="00A60E94" w:rsidRDefault="00A60E94" w:rsidP="002D5EA2">
      <w:pPr>
        <w:pStyle w:val="NUMBERLIST"/>
        <w:numPr>
          <w:ilvl w:val="0"/>
          <w:numId w:val="53"/>
        </w:numPr>
      </w:pPr>
      <w:r>
        <w:t>Empowering Illinois</w:t>
      </w:r>
    </w:p>
    <w:p w14:paraId="528E0C4B" w14:textId="4399042B" w:rsidR="00A60E94" w:rsidRPr="00A60E94" w:rsidRDefault="00A60E94" w:rsidP="002D5EA2">
      <w:pPr>
        <w:pStyle w:val="NUMBERLIST"/>
        <w:numPr>
          <w:ilvl w:val="0"/>
          <w:numId w:val="53"/>
        </w:numPr>
      </w:pPr>
      <w:r>
        <w:t xml:space="preserve">Redbirds </w:t>
      </w:r>
      <w:proofErr w:type="spellStart"/>
      <w:r>
        <w:t>SafeWalk</w:t>
      </w:r>
      <w:proofErr w:type="spellEnd"/>
      <w:r>
        <w:t xml:space="preserve"> </w:t>
      </w:r>
    </w:p>
    <w:p w14:paraId="1D49DB1C" w14:textId="77777777" w:rsidR="00A60E94" w:rsidRPr="00A60E94" w:rsidRDefault="00A60E94" w:rsidP="00A60E94">
      <w:pPr>
        <w:rPr>
          <w:highlight w:val="cyan"/>
        </w:rPr>
      </w:pPr>
    </w:p>
    <w:p w14:paraId="0ED661F3" w14:textId="77777777" w:rsidR="00A60E94" w:rsidRPr="0028161B" w:rsidRDefault="00A60E94" w:rsidP="00A60E94">
      <w:pPr>
        <w:pStyle w:val="NUMBERLIST"/>
        <w:rPr>
          <w:bCs w:val="0"/>
        </w:rPr>
      </w:pPr>
      <w:r w:rsidRPr="0028161B">
        <w:t>IRBs are organizations designed to protect human subjects in research. Can an IRB, in some circumstances, permit research involving human participants in which the participants do not provide informed consent?</w:t>
      </w:r>
    </w:p>
    <w:p w14:paraId="51785356" w14:textId="77777777" w:rsidR="00A60E94" w:rsidRPr="00FD4D33" w:rsidRDefault="00A60E94" w:rsidP="00A60E94">
      <w:pPr>
        <w:pStyle w:val="ListParagraph"/>
        <w:numPr>
          <w:ilvl w:val="0"/>
          <w:numId w:val="26"/>
        </w:numPr>
        <w:rPr>
          <w:highlight w:val="cyan"/>
        </w:rPr>
      </w:pPr>
      <w:r w:rsidRPr="00FD4D33">
        <w:rPr>
          <w:highlight w:val="cyan"/>
        </w:rPr>
        <w:t>Yes</w:t>
      </w:r>
    </w:p>
    <w:p w14:paraId="1021DC97" w14:textId="77777777" w:rsidR="00A60E94" w:rsidRPr="008F1C51" w:rsidRDefault="00A60E94" w:rsidP="00A60E94">
      <w:pPr>
        <w:pStyle w:val="ListParagraph"/>
        <w:numPr>
          <w:ilvl w:val="0"/>
          <w:numId w:val="26"/>
        </w:numPr>
      </w:pPr>
      <w:r w:rsidRPr="008F1C51">
        <w:t>No</w:t>
      </w:r>
    </w:p>
    <w:p w14:paraId="5E289631" w14:textId="77777777" w:rsidR="00A60E94" w:rsidRPr="0064324B" w:rsidRDefault="00A60E94" w:rsidP="00A60E94">
      <w:pPr>
        <w:pStyle w:val="NUMBERLIST"/>
        <w:numPr>
          <w:ilvl w:val="0"/>
          <w:numId w:val="0"/>
        </w:numPr>
        <w:ind w:left="360" w:hanging="360"/>
        <w:rPr>
          <w:bCs w:val="0"/>
        </w:rPr>
      </w:pPr>
    </w:p>
    <w:p w14:paraId="5616BBDA" w14:textId="77777777" w:rsidR="00A60E94" w:rsidRPr="0004416C" w:rsidRDefault="00A60E94" w:rsidP="00A60E94">
      <w:pPr>
        <w:pStyle w:val="NUMBERLIST"/>
        <w:rPr>
          <w:bCs w:val="0"/>
        </w:rPr>
      </w:pPr>
      <w:r w:rsidRPr="0004416C">
        <w:t>Discrimination in which unknown information for an individual is estimated based on known or perceived data for the individual's group is referred to as ___.</w:t>
      </w:r>
    </w:p>
    <w:p w14:paraId="4131832C" w14:textId="77777777" w:rsidR="00A60E94" w:rsidRPr="00FD4D33" w:rsidRDefault="00A60E94" w:rsidP="00A60E94">
      <w:pPr>
        <w:numPr>
          <w:ilvl w:val="0"/>
          <w:numId w:val="27"/>
        </w:numPr>
        <w:ind w:left="720"/>
        <w:rPr>
          <w:bCs/>
          <w:highlight w:val="cyan"/>
        </w:rPr>
      </w:pPr>
      <w:r w:rsidRPr="00FD4D33">
        <w:rPr>
          <w:bCs/>
          <w:highlight w:val="cyan"/>
        </w:rPr>
        <w:t>statistical discrimination</w:t>
      </w:r>
    </w:p>
    <w:p w14:paraId="2381F4D2" w14:textId="77777777" w:rsidR="00A60E94" w:rsidRPr="0004416C" w:rsidRDefault="00A60E94" w:rsidP="00A60E94">
      <w:pPr>
        <w:numPr>
          <w:ilvl w:val="0"/>
          <w:numId w:val="27"/>
        </w:numPr>
        <w:ind w:left="720"/>
        <w:rPr>
          <w:bCs/>
        </w:rPr>
      </w:pPr>
      <w:r w:rsidRPr="0004416C">
        <w:rPr>
          <w:bCs/>
        </w:rPr>
        <w:t xml:space="preserve">taste-based discrimination </w:t>
      </w:r>
    </w:p>
    <w:p w14:paraId="16AE96B5" w14:textId="77777777" w:rsidR="00A60E94" w:rsidRDefault="00A60E94" w:rsidP="00A60E94"/>
    <w:p w14:paraId="37B58E4B" w14:textId="77777777" w:rsidR="00A60E94" w:rsidRDefault="00A60E94" w:rsidP="00EA4168">
      <w:pPr>
        <w:pStyle w:val="NUMBERLIST"/>
        <w:contextualSpacing w:val="0"/>
      </w:pPr>
      <w:r>
        <w:t xml:space="preserve">Suppose that all students at Faber College take a multiple-choice political science knowledge test. This is a valid test of political science knowledge. On this test, the mean percentage correct was 80% among the 2,000 political science majors and was 50% among the 900 art majors. At Faber College, Amy is a political science major, and Bob is an art major. Amy and Bob each scored 90% </w:t>
      </w:r>
      <w:proofErr w:type="gramStart"/>
      <w:r>
        <w:t>correct</w:t>
      </w:r>
      <w:proofErr w:type="gramEnd"/>
      <w:r>
        <w:t xml:space="preserve"> on the political science knowledge test. Based on Kelley's paradox, which of the following is more likely?</w:t>
      </w:r>
    </w:p>
    <w:p w14:paraId="4B209EEC" w14:textId="77777777" w:rsidR="00A60E94" w:rsidRPr="008F1C51" w:rsidRDefault="00A60E94" w:rsidP="00EA4168">
      <w:pPr>
        <w:pStyle w:val="ListParagraph"/>
        <w:numPr>
          <w:ilvl w:val="0"/>
          <w:numId w:val="16"/>
        </w:numPr>
        <w:contextualSpacing w:val="0"/>
        <w:rPr>
          <w:highlight w:val="cyan"/>
        </w:rPr>
      </w:pPr>
      <w:r w:rsidRPr="008F1C51">
        <w:rPr>
          <w:highlight w:val="cyan"/>
        </w:rPr>
        <w:t>Amy likely truly has more political science knowledge than Bob has.</w:t>
      </w:r>
    </w:p>
    <w:p w14:paraId="3D7DAF1B" w14:textId="77777777" w:rsidR="00A60E94" w:rsidRDefault="00A60E94" w:rsidP="00EA4168">
      <w:pPr>
        <w:pStyle w:val="ListParagraph"/>
        <w:numPr>
          <w:ilvl w:val="0"/>
          <w:numId w:val="16"/>
        </w:numPr>
        <w:contextualSpacing w:val="0"/>
      </w:pPr>
      <w:proofErr w:type="gramStart"/>
      <w:r>
        <w:t>Bob likely</w:t>
      </w:r>
      <w:proofErr w:type="gramEnd"/>
      <w:r>
        <w:t xml:space="preserve"> truly has more political science knowledge than Amy has.</w:t>
      </w:r>
    </w:p>
    <w:p w14:paraId="19B383D1" w14:textId="77777777" w:rsidR="00A60E94" w:rsidRDefault="00A60E94" w:rsidP="00EA4168">
      <w:pPr>
        <w:pStyle w:val="ListParagraph"/>
        <w:numPr>
          <w:ilvl w:val="0"/>
          <w:numId w:val="16"/>
        </w:numPr>
        <w:contextualSpacing w:val="0"/>
      </w:pPr>
      <w:r>
        <w:t>Neither of the above</w:t>
      </w:r>
    </w:p>
    <w:p w14:paraId="5481BA73" w14:textId="77777777" w:rsidR="00A60E94" w:rsidRDefault="00A60E94" w:rsidP="00A60E94"/>
    <w:p w14:paraId="44E0A6EC" w14:textId="55B5FDFC" w:rsidR="00BE3F6C" w:rsidRPr="00BE3F6C" w:rsidRDefault="00BE3F6C" w:rsidP="00EA4168">
      <w:pPr>
        <w:pStyle w:val="NUMBERLIST"/>
      </w:pPr>
      <w:r w:rsidRPr="00BE3F6C">
        <w:t xml:space="preserve">Researchers are interested in whether there are partisan differences in the accuracy of changes in the violent crime rate in the United States over time. The researchers randomly select 3,000 U.S. residents for a </w:t>
      </w:r>
      <w:proofErr w:type="gramStart"/>
      <w:r w:rsidRPr="00BE3F6C">
        <w:t>survey, and</w:t>
      </w:r>
      <w:proofErr w:type="gramEnd"/>
      <w:r w:rsidRPr="00BE3F6C">
        <w:t xml:space="preserve"> ask each surveyed person whether the violent crime rate in the United States in 2024 was lower, higher, or the same as the violent crime rate in the United States in 1990. The correct response is "lower". Suppose that results indicated that Republicans were more likely than Democrats (at p&lt;.05) to incorrectly respond to this question. Is that sufficient evidence to conclude at the conventional level in political science that, compared to Democrats, a higher percentage of Republicans are misinformed about changes in the violent crime rate in the United States over time?</w:t>
      </w:r>
    </w:p>
    <w:p w14:paraId="6965620D" w14:textId="50D01719" w:rsidR="00BE3F6C" w:rsidRPr="00BE3F6C" w:rsidRDefault="00BE3F6C" w:rsidP="002D5EA2">
      <w:pPr>
        <w:pStyle w:val="NUMBERLIST"/>
        <w:numPr>
          <w:ilvl w:val="0"/>
          <w:numId w:val="55"/>
        </w:numPr>
      </w:pPr>
      <w:r w:rsidRPr="00BE3F6C">
        <w:t>Yes</w:t>
      </w:r>
    </w:p>
    <w:p w14:paraId="254C8916" w14:textId="5654A418" w:rsidR="00BE3F6C" w:rsidRPr="00BE3F6C" w:rsidRDefault="00BE3F6C" w:rsidP="002D5EA2">
      <w:pPr>
        <w:pStyle w:val="NUMBERLIST"/>
        <w:numPr>
          <w:ilvl w:val="0"/>
          <w:numId w:val="55"/>
        </w:numPr>
        <w:rPr>
          <w:highlight w:val="cyan"/>
        </w:rPr>
      </w:pPr>
      <w:r w:rsidRPr="00BE3F6C">
        <w:rPr>
          <w:highlight w:val="cyan"/>
        </w:rPr>
        <w:t>No</w:t>
      </w:r>
    </w:p>
    <w:p w14:paraId="258593FF" w14:textId="77777777" w:rsidR="00A60E94" w:rsidRDefault="00A60E94" w:rsidP="00A60E94"/>
    <w:p w14:paraId="59BF3434" w14:textId="77777777" w:rsidR="002D5EA2" w:rsidRDefault="002D5EA2">
      <w:pPr>
        <w:ind w:left="360" w:hanging="360"/>
        <w:rPr>
          <w:rFonts w:eastAsiaTheme="minorEastAsia"/>
          <w:bCs/>
          <w:lang w:eastAsia="zh-CN"/>
        </w:rPr>
      </w:pPr>
      <w:r>
        <w:br w:type="page"/>
      </w:r>
    </w:p>
    <w:p w14:paraId="7D4262E6" w14:textId="4A41CF6C" w:rsidR="00A60E94" w:rsidRDefault="00A60E94" w:rsidP="00A60E94">
      <w:pPr>
        <w:pStyle w:val="NUMBERLIST"/>
      </w:pPr>
      <w:r>
        <w:lastRenderedPageBreak/>
        <w:t xml:space="preserve">Researchers are interested in whether a pill that contains Chemical X causes people to lose weight. Researcher A has a random sample of 400 </w:t>
      </w:r>
      <w:proofErr w:type="gramStart"/>
      <w:r>
        <w:t>persons</w:t>
      </w:r>
      <w:proofErr w:type="gramEnd"/>
      <w:r>
        <w:t xml:space="preserve">. Researcher A directs each person to take the </w:t>
      </w:r>
      <w:r w:rsidRPr="00A645AA">
        <w:t xml:space="preserve">Chemical X </w:t>
      </w:r>
      <w:r>
        <w:t xml:space="preserve">pill once per day for six months. The mean weight loss among these 400 </w:t>
      </w:r>
      <w:proofErr w:type="gramStart"/>
      <w:r>
        <w:t>persons</w:t>
      </w:r>
      <w:proofErr w:type="gramEnd"/>
      <w:r>
        <w:t xml:space="preserve"> over the six months was 7 pounds, with a p-value of p=0.001 for a test of the null hypothesis that the mean weight loss </w:t>
      </w:r>
      <w:r w:rsidRPr="00A645AA">
        <w:t>was</w:t>
      </w:r>
      <w:r>
        <w:t xml:space="preserve"> zero </w:t>
      </w:r>
      <w:r w:rsidRPr="00A645AA">
        <w:t>pounds</w:t>
      </w:r>
      <w:r>
        <w:t xml:space="preserve">. </w:t>
      </w:r>
    </w:p>
    <w:p w14:paraId="76D91A39" w14:textId="77777777" w:rsidR="00A60E94" w:rsidRDefault="00A60E94" w:rsidP="00A60E94">
      <w:pPr>
        <w:pStyle w:val="NUMBERLIST"/>
        <w:numPr>
          <w:ilvl w:val="0"/>
          <w:numId w:val="0"/>
        </w:numPr>
        <w:ind w:left="360"/>
      </w:pPr>
    </w:p>
    <w:p w14:paraId="01CFE28A" w14:textId="77777777" w:rsidR="00A60E94" w:rsidRDefault="00A60E94" w:rsidP="00A60E94">
      <w:pPr>
        <w:pStyle w:val="NUMBERLIST"/>
        <w:numPr>
          <w:ilvl w:val="0"/>
          <w:numId w:val="0"/>
        </w:numPr>
        <w:ind w:left="360"/>
      </w:pPr>
      <w:r>
        <w:t xml:space="preserve">Researcher B </w:t>
      </w:r>
      <w:r w:rsidRPr="00A645AA">
        <w:t xml:space="preserve">has a random sample of </w:t>
      </w:r>
      <w:r>
        <w:t>400</w:t>
      </w:r>
      <w:r w:rsidRPr="00A645AA">
        <w:t xml:space="preserve"> </w:t>
      </w:r>
      <w:proofErr w:type="gramStart"/>
      <w:r w:rsidRPr="00A645AA">
        <w:t>persons</w:t>
      </w:r>
      <w:proofErr w:type="gramEnd"/>
      <w:r>
        <w:t>.</w:t>
      </w:r>
      <w:r w:rsidRPr="00076F71">
        <w:t xml:space="preserve"> </w:t>
      </w:r>
      <w:r>
        <w:t>Researcher B</w:t>
      </w:r>
      <w:r w:rsidRPr="00A645AA">
        <w:t xml:space="preserve"> </w:t>
      </w:r>
      <w:r>
        <w:t xml:space="preserve">randomly assigned 200 of the </w:t>
      </w:r>
      <w:proofErr w:type="gramStart"/>
      <w:r>
        <w:t>persons</w:t>
      </w:r>
      <w:proofErr w:type="gramEnd"/>
      <w:r>
        <w:t xml:space="preserve"> to take the </w:t>
      </w:r>
      <w:r w:rsidRPr="00A645AA">
        <w:t>Chemical X</w:t>
      </w:r>
      <w:r>
        <w:t xml:space="preserve"> pill once per day for six </w:t>
      </w:r>
      <w:proofErr w:type="gramStart"/>
      <w:r>
        <w:t>months, and</w:t>
      </w:r>
      <w:proofErr w:type="gramEnd"/>
      <w:r>
        <w:t xml:space="preserve"> randomly assigned the other 200 persons to take a placebo pill that has no effect once per day for six months. T</w:t>
      </w:r>
      <w:r w:rsidRPr="00A645AA">
        <w:t xml:space="preserve">he mean weight loss among </w:t>
      </w:r>
      <w:r>
        <w:t>persons</w:t>
      </w:r>
      <w:r w:rsidRPr="00A645AA">
        <w:t xml:space="preserve"> </w:t>
      </w:r>
      <w:r>
        <w:t xml:space="preserve">who took the </w:t>
      </w:r>
      <w:r w:rsidRPr="00A645AA">
        <w:t xml:space="preserve">Chemical X pill was </w:t>
      </w:r>
      <w:r>
        <w:t>7</w:t>
      </w:r>
      <w:r w:rsidRPr="00A645AA">
        <w:t xml:space="preserve"> pounds, </w:t>
      </w:r>
      <w:r>
        <w:t xml:space="preserve">and the mean </w:t>
      </w:r>
      <w:r w:rsidRPr="00364C4E">
        <w:t xml:space="preserve">weight loss among </w:t>
      </w:r>
      <w:r>
        <w:t>persons</w:t>
      </w:r>
      <w:r w:rsidRPr="00364C4E">
        <w:t xml:space="preserve"> who took the </w:t>
      </w:r>
      <w:r>
        <w:t xml:space="preserve">placebo </w:t>
      </w:r>
      <w:r w:rsidRPr="00364C4E">
        <w:t xml:space="preserve">pill </w:t>
      </w:r>
      <w:r>
        <w:t>was 3</w:t>
      </w:r>
      <w:r w:rsidRPr="00364C4E">
        <w:t xml:space="preserve"> pounds</w:t>
      </w:r>
      <w:r>
        <w:t xml:space="preserve">, and the </w:t>
      </w:r>
      <w:r w:rsidRPr="00A645AA">
        <w:t xml:space="preserve">p-value </w:t>
      </w:r>
      <w:r>
        <w:t xml:space="preserve">was </w:t>
      </w:r>
      <w:r w:rsidRPr="00A645AA">
        <w:t>p=0.</w:t>
      </w:r>
      <w:r>
        <w:t>010</w:t>
      </w:r>
      <w:r w:rsidRPr="00A645AA">
        <w:t xml:space="preserve"> for a test of the null hypothesis that the mean weight loss among </w:t>
      </w:r>
      <w:r>
        <w:t>the persons</w:t>
      </w:r>
      <w:r w:rsidRPr="00364C4E">
        <w:t xml:space="preserve"> who took the Chemical X pill </w:t>
      </w:r>
      <w:r>
        <w:t>equaled</w:t>
      </w:r>
      <w:r w:rsidRPr="00364C4E">
        <w:t xml:space="preserve"> the mean weight loss among the </w:t>
      </w:r>
      <w:r>
        <w:t>persons</w:t>
      </w:r>
      <w:r w:rsidRPr="00364C4E">
        <w:t xml:space="preserve"> who took the placebo pill</w:t>
      </w:r>
      <w:r>
        <w:t>.</w:t>
      </w:r>
    </w:p>
    <w:p w14:paraId="1F3275EB" w14:textId="77777777" w:rsidR="00A60E94" w:rsidRDefault="00A60E94" w:rsidP="00A60E94">
      <w:pPr>
        <w:pStyle w:val="NUMBERLIST"/>
        <w:numPr>
          <w:ilvl w:val="0"/>
          <w:numId w:val="0"/>
        </w:numPr>
        <w:ind w:left="360"/>
      </w:pPr>
    </w:p>
    <w:p w14:paraId="6DE26B2C" w14:textId="77777777" w:rsidR="00A60E94" w:rsidRPr="00A645AA" w:rsidRDefault="00A60E94" w:rsidP="00A60E94">
      <w:pPr>
        <w:pStyle w:val="NUMBERLIST"/>
        <w:numPr>
          <w:ilvl w:val="0"/>
          <w:numId w:val="0"/>
        </w:numPr>
        <w:ind w:left="360"/>
      </w:pPr>
      <w:r w:rsidRPr="00A645AA">
        <w:t xml:space="preserve">Who had the better research design for inferring </w:t>
      </w:r>
      <w:r>
        <w:t>whether a pill with Chemical X causes weight loss</w:t>
      </w:r>
      <w:r w:rsidRPr="00A645AA">
        <w:t>?</w:t>
      </w:r>
    </w:p>
    <w:p w14:paraId="22366DAC" w14:textId="77777777" w:rsidR="00A60E94" w:rsidRPr="00A645AA" w:rsidRDefault="00A60E94" w:rsidP="00A60E94">
      <w:pPr>
        <w:pStyle w:val="ListParagraph"/>
        <w:numPr>
          <w:ilvl w:val="0"/>
          <w:numId w:val="34"/>
        </w:numPr>
      </w:pPr>
      <w:r w:rsidRPr="00A645AA">
        <w:t>Researcher A, because Researcher A had a lower p-value</w:t>
      </w:r>
    </w:p>
    <w:p w14:paraId="1D1A2E89" w14:textId="77777777" w:rsidR="00A60E94" w:rsidRDefault="00A60E94" w:rsidP="00A60E94">
      <w:pPr>
        <w:pStyle w:val="ListParagraph"/>
        <w:numPr>
          <w:ilvl w:val="0"/>
          <w:numId w:val="34"/>
        </w:numPr>
      </w:pPr>
      <w:r w:rsidRPr="00A645AA">
        <w:t xml:space="preserve">Researcher A, because Researcher A had a larger </w:t>
      </w:r>
      <w:r>
        <w:t xml:space="preserve">number of participants take </w:t>
      </w:r>
      <w:proofErr w:type="gramStart"/>
      <w:r>
        <w:t xml:space="preserve">the </w:t>
      </w:r>
      <w:r w:rsidRPr="00364C4E">
        <w:t>Chemical</w:t>
      </w:r>
      <w:proofErr w:type="gramEnd"/>
      <w:r w:rsidRPr="00364C4E">
        <w:t xml:space="preserve"> X pill </w:t>
      </w:r>
    </w:p>
    <w:p w14:paraId="10780973" w14:textId="77777777" w:rsidR="00A60E94" w:rsidRPr="00364C4E" w:rsidRDefault="00A60E94" w:rsidP="00A60E94">
      <w:pPr>
        <w:pStyle w:val="ListParagraph"/>
        <w:numPr>
          <w:ilvl w:val="0"/>
          <w:numId w:val="34"/>
        </w:numPr>
      </w:pPr>
      <w:r w:rsidRPr="00364C4E">
        <w:t xml:space="preserve">Researcher B, because Researcher B </w:t>
      </w:r>
      <w:r>
        <w:t>had a higher</w:t>
      </w:r>
      <w:r w:rsidRPr="00364C4E">
        <w:t xml:space="preserve"> p-value</w:t>
      </w:r>
    </w:p>
    <w:p w14:paraId="680F45C9" w14:textId="77777777" w:rsidR="00A60E94" w:rsidRPr="00FD4D33" w:rsidRDefault="00A60E94" w:rsidP="00A60E94">
      <w:pPr>
        <w:pStyle w:val="ListParagraph"/>
        <w:numPr>
          <w:ilvl w:val="0"/>
          <w:numId w:val="34"/>
        </w:numPr>
        <w:rPr>
          <w:highlight w:val="cyan"/>
        </w:rPr>
      </w:pPr>
      <w:r w:rsidRPr="00FD4D33">
        <w:rPr>
          <w:highlight w:val="cyan"/>
        </w:rPr>
        <w:t>Researcher B, because Researcher B used a randomized experiment</w:t>
      </w:r>
    </w:p>
    <w:p w14:paraId="0977EE99" w14:textId="77777777" w:rsidR="00364C4E" w:rsidRDefault="00364C4E" w:rsidP="00364C4E"/>
    <w:p w14:paraId="76921B79" w14:textId="77777777" w:rsidR="008F1C51" w:rsidRDefault="008F1C51" w:rsidP="008F1C51">
      <w:pPr>
        <w:pStyle w:val="NUMBERLIST"/>
      </w:pPr>
      <w:r>
        <w:t>Let's discuss two commonly used measures in political science.</w:t>
      </w:r>
    </w:p>
    <w:p w14:paraId="5E34FA26" w14:textId="77777777" w:rsidR="008F1C51" w:rsidRDefault="008F1C51" w:rsidP="008F1C51">
      <w:pPr>
        <w:pStyle w:val="ListParagraph"/>
        <w:numPr>
          <w:ilvl w:val="0"/>
          <w:numId w:val="0"/>
        </w:numPr>
        <w:ind w:left="720"/>
      </w:pPr>
    </w:p>
    <w:p w14:paraId="78A82B1B" w14:textId="7A0E2725" w:rsidR="00575B20" w:rsidRDefault="008F1C51" w:rsidP="00C74DAB">
      <w:pPr>
        <w:ind w:left="360"/>
      </w:pPr>
      <w:r w:rsidRPr="00C74DAB">
        <w:rPr>
          <w:b/>
          <w:bCs/>
        </w:rPr>
        <w:t>GDP per capita</w:t>
      </w:r>
      <w:r>
        <w:t xml:space="preserve"> is a measure </w:t>
      </w:r>
      <w:r w:rsidR="00C74DAB">
        <w:t>of economic activity in</w:t>
      </w:r>
      <w:r>
        <w:t xml:space="preserve"> a country, in which, compared to a lower GDP per capita, a higher GDP per capita suggests that the country has more </w:t>
      </w:r>
      <w:r w:rsidR="00C74DAB">
        <w:t>economic activity</w:t>
      </w:r>
      <w:r>
        <w:t xml:space="preserve"> per person on average.</w:t>
      </w:r>
      <w:r w:rsidR="00C74DAB">
        <w:t xml:space="preserve"> </w:t>
      </w:r>
      <w:r w:rsidRPr="00C74DAB">
        <w:rPr>
          <w:b/>
          <w:bCs/>
        </w:rPr>
        <w:t>Polity scores</w:t>
      </w:r>
      <w:r>
        <w:t xml:space="preserve"> measure regime type, on a scale from -10 for the most aut</w:t>
      </w:r>
      <w:r w:rsidR="00C74DAB">
        <w:t>ocratic</w:t>
      </w:r>
      <w:r>
        <w:t xml:space="preserve"> regime type </w:t>
      </w:r>
      <w:r w:rsidR="00C74DAB">
        <w:t xml:space="preserve">(like a dictatorship) </w:t>
      </w:r>
      <w:r>
        <w:t>to +10 for the most democratic regime type. Research has found that, on average across countries, Polity scores positive</w:t>
      </w:r>
      <w:r w:rsidR="00C74DAB">
        <w:t>ly</w:t>
      </w:r>
      <w:r>
        <w:t xml:space="preserve"> correlat</w:t>
      </w:r>
      <w:r w:rsidR="00C74DAB">
        <w:t>e</w:t>
      </w:r>
      <w:r>
        <w:t xml:space="preserve"> with GDP per capita (p&lt;0.05). </w:t>
      </w:r>
    </w:p>
    <w:p w14:paraId="7098C637" w14:textId="77777777" w:rsidR="00575B20" w:rsidRDefault="00575B20" w:rsidP="008F1C51">
      <w:pPr>
        <w:pStyle w:val="ListParagraph"/>
        <w:numPr>
          <w:ilvl w:val="0"/>
          <w:numId w:val="0"/>
        </w:numPr>
        <w:ind w:left="360"/>
      </w:pPr>
    </w:p>
    <w:p w14:paraId="3474FBA0" w14:textId="668AA996" w:rsidR="008F1C51" w:rsidRDefault="008F1C51" w:rsidP="008F1C51">
      <w:pPr>
        <w:pStyle w:val="ListParagraph"/>
        <w:numPr>
          <w:ilvl w:val="0"/>
          <w:numId w:val="0"/>
        </w:numPr>
        <w:ind w:left="360"/>
      </w:pPr>
      <w:r>
        <w:t>If we assume that GDP per capita and Polity score perfectly measure what these measures are supposed to measure, is this p&lt;0.05 positive correlation sufficient evidence at the conventional level in political science to conclude that, at least on average, higher levels of democracy cause higher GDP per capita?</w:t>
      </w:r>
    </w:p>
    <w:p w14:paraId="06E5F4A8" w14:textId="77777777" w:rsidR="008F1C51" w:rsidRDefault="008F1C51" w:rsidP="00575B20">
      <w:pPr>
        <w:pStyle w:val="ListParagraph"/>
        <w:numPr>
          <w:ilvl w:val="0"/>
          <w:numId w:val="11"/>
        </w:numPr>
      </w:pPr>
      <w:r>
        <w:t>Yes</w:t>
      </w:r>
    </w:p>
    <w:p w14:paraId="3EE7881B" w14:textId="77777777" w:rsidR="008F1C51" w:rsidRPr="00D26BA3" w:rsidRDefault="008F1C51" w:rsidP="00575B20">
      <w:pPr>
        <w:pStyle w:val="ListParagraph"/>
        <w:numPr>
          <w:ilvl w:val="0"/>
          <w:numId w:val="11"/>
        </w:numPr>
        <w:rPr>
          <w:highlight w:val="cyan"/>
        </w:rPr>
      </w:pPr>
      <w:r w:rsidRPr="00D26BA3">
        <w:rPr>
          <w:highlight w:val="cyan"/>
        </w:rPr>
        <w:t>No</w:t>
      </w:r>
    </w:p>
    <w:p w14:paraId="1E70A328" w14:textId="77777777" w:rsidR="00CF0D2A" w:rsidRDefault="00CF0D2A" w:rsidP="00A36C22"/>
    <w:p w14:paraId="597FF54A" w14:textId="77777777" w:rsidR="002D5EA2" w:rsidRDefault="002D5EA2">
      <w:pPr>
        <w:ind w:left="360" w:hanging="360"/>
        <w:rPr>
          <w:rFonts w:eastAsiaTheme="minorEastAsia"/>
          <w:bCs/>
          <w:lang w:eastAsia="zh-CN"/>
        </w:rPr>
      </w:pPr>
      <w:r>
        <w:br w:type="page"/>
      </w:r>
    </w:p>
    <w:p w14:paraId="29609DA6" w14:textId="7287A98A" w:rsidR="00B117C0" w:rsidRDefault="00B117C0" w:rsidP="006C7A4D">
      <w:pPr>
        <w:pStyle w:val="NUMBERLIST"/>
        <w:contextualSpacing w:val="0"/>
      </w:pPr>
      <w:r>
        <w:lastRenderedPageBreak/>
        <w:t xml:space="preserve">Suppose that researchers have data </w:t>
      </w:r>
      <w:r w:rsidR="00C74DAB">
        <w:t xml:space="preserve">that was </w:t>
      </w:r>
      <w:r>
        <w:t>measured annually</w:t>
      </w:r>
      <w:r w:rsidR="00C74DAB">
        <w:t xml:space="preserve">, and these researchers </w:t>
      </w:r>
      <w:r>
        <w:t xml:space="preserve">want to estimate the extent to which a change in a phenomenon after 2020 was caused by protests </w:t>
      </w:r>
      <w:r w:rsidR="00C74DAB">
        <w:t xml:space="preserve">that started in May 2020 </w:t>
      </w:r>
      <w:r>
        <w:t xml:space="preserve">about the </w:t>
      </w:r>
      <w:r w:rsidR="00C74DAB">
        <w:t xml:space="preserve">treatment </w:t>
      </w:r>
      <w:r>
        <w:t xml:space="preserve">of George Floyd. One major confounding variable is covid-19, in which the presidential declaration of a covid emergency </w:t>
      </w:r>
      <w:r w:rsidR="00C74DAB">
        <w:t>occurred</w:t>
      </w:r>
      <w:r>
        <w:t xml:space="preserve"> in March 2020. All else equal, which of the following would provide a better benchmark for </w:t>
      </w:r>
      <w:r w:rsidRPr="00B117C0">
        <w:t>estimat</w:t>
      </w:r>
      <w:r>
        <w:t>ing</w:t>
      </w:r>
      <w:r w:rsidRPr="00B117C0">
        <w:t xml:space="preserve"> the extent to which a change in a phenomenon after 2020 was caused by </w:t>
      </w:r>
      <w:r>
        <w:t xml:space="preserve">protests </w:t>
      </w:r>
      <w:r w:rsidR="00C74DAB">
        <w:t>that started</w:t>
      </w:r>
      <w:r w:rsidR="00C74DAB" w:rsidRPr="00B117C0">
        <w:t xml:space="preserve"> in May 2020</w:t>
      </w:r>
      <w:r w:rsidR="00C74DAB">
        <w:t xml:space="preserve"> </w:t>
      </w:r>
      <w:r>
        <w:t>about</w:t>
      </w:r>
      <w:r w:rsidRPr="00B117C0">
        <w:t xml:space="preserve"> the </w:t>
      </w:r>
      <w:r w:rsidR="00C74DAB">
        <w:t xml:space="preserve">treatment </w:t>
      </w:r>
      <w:r w:rsidRPr="00B117C0">
        <w:t>of George Floyd</w:t>
      </w:r>
      <w:r>
        <w:t>?</w:t>
      </w:r>
    </w:p>
    <w:p w14:paraId="6C448535" w14:textId="10B3CA84" w:rsidR="00B117C0" w:rsidRPr="00C74DAB" w:rsidRDefault="00B117C0" w:rsidP="006C7A4D">
      <w:pPr>
        <w:pStyle w:val="ListParagraph"/>
        <w:numPr>
          <w:ilvl w:val="0"/>
          <w:numId w:val="14"/>
        </w:numPr>
        <w:contextualSpacing w:val="0"/>
        <w:rPr>
          <w:highlight w:val="cyan"/>
        </w:rPr>
      </w:pPr>
      <w:r w:rsidRPr="00C74DAB">
        <w:rPr>
          <w:highlight w:val="cyan"/>
        </w:rPr>
        <w:t xml:space="preserve">Country A, </w:t>
      </w:r>
      <w:r w:rsidR="00C74DAB">
        <w:rPr>
          <w:highlight w:val="cyan"/>
        </w:rPr>
        <w:t>which</w:t>
      </w:r>
      <w:r w:rsidRPr="00C74DAB">
        <w:rPr>
          <w:highlight w:val="cyan"/>
        </w:rPr>
        <w:t xml:space="preserve"> did not have any protests about the </w:t>
      </w:r>
      <w:r w:rsidR="00C74DAB" w:rsidRPr="00C74DAB">
        <w:rPr>
          <w:highlight w:val="cyan"/>
        </w:rPr>
        <w:t>treatment</w:t>
      </w:r>
      <w:r w:rsidRPr="00C74DAB">
        <w:rPr>
          <w:highlight w:val="cyan"/>
        </w:rPr>
        <w:t xml:space="preserve"> of George Floyd</w:t>
      </w:r>
    </w:p>
    <w:p w14:paraId="16A4D421" w14:textId="03CD1EFF" w:rsidR="00B117C0" w:rsidRDefault="00B117C0" w:rsidP="006C7A4D">
      <w:pPr>
        <w:pStyle w:val="ListParagraph"/>
        <w:numPr>
          <w:ilvl w:val="0"/>
          <w:numId w:val="14"/>
        </w:numPr>
        <w:contextualSpacing w:val="0"/>
      </w:pPr>
      <w:r>
        <w:t xml:space="preserve">Country B, </w:t>
      </w:r>
      <w:r w:rsidR="00C74DAB">
        <w:t>which ha</w:t>
      </w:r>
      <w:r w:rsidR="00AB13D2">
        <w:t>d</w:t>
      </w:r>
      <w:r>
        <w:t xml:space="preserve"> a lot of </w:t>
      </w:r>
      <w:r w:rsidRPr="00B117C0">
        <w:t xml:space="preserve">protests about the </w:t>
      </w:r>
      <w:r w:rsidR="00C74DAB" w:rsidRPr="00C74DAB">
        <w:t>treatment</w:t>
      </w:r>
      <w:r w:rsidRPr="00B117C0">
        <w:t xml:space="preserve"> of George Floyd </w:t>
      </w:r>
    </w:p>
    <w:p w14:paraId="0EF02198" w14:textId="77777777" w:rsidR="0004416C" w:rsidRDefault="0004416C" w:rsidP="0004416C"/>
    <w:p w14:paraId="3236FB17" w14:textId="3E0A0CBF" w:rsidR="00FE2A21" w:rsidRDefault="00FE2A21" w:rsidP="008F1C51">
      <w:pPr>
        <w:pStyle w:val="NUMBERLIST"/>
      </w:pPr>
      <w:r>
        <w:t xml:space="preserve">In 2025, the Pittsburgh Pirates baseball team had 12 wins and 26 losses as of May 8, which is a winning percentage of 32%. The Pirates' manager for those </w:t>
      </w:r>
      <w:r w:rsidR="0011698F">
        <w:t xml:space="preserve">first </w:t>
      </w:r>
      <w:r>
        <w:t xml:space="preserve">38 games, Derek Shelton, was then fired, and Don Kelly was hired as the new Pirates manager. Over their next 39 games, the Pirates had 18 wins and 21 losses under Don Kelly, which is a winning percentage of 46%. This increase of 14 percentage points might have been due to Don Kelly being a better manager than Derek Shelton. </w:t>
      </w:r>
      <w:r w:rsidR="0011698F">
        <w:t>But, o</w:t>
      </w:r>
      <w:r>
        <w:t>f the following, which is the most plausible alternate explanation for this increase of 14 percentage points?</w:t>
      </w:r>
    </w:p>
    <w:p w14:paraId="29541710" w14:textId="77777777" w:rsidR="00FD4D33" w:rsidRDefault="00FD4D33" w:rsidP="00575B20">
      <w:pPr>
        <w:pStyle w:val="ListParagraph"/>
        <w:numPr>
          <w:ilvl w:val="1"/>
          <w:numId w:val="18"/>
        </w:numPr>
      </w:pPr>
      <w:proofErr w:type="gramStart"/>
      <w:r>
        <w:t>an</w:t>
      </w:r>
      <w:proofErr w:type="gramEnd"/>
      <w:r>
        <w:t xml:space="preserve"> ecological fallacy </w:t>
      </w:r>
    </w:p>
    <w:p w14:paraId="1A057F28" w14:textId="77777777" w:rsidR="00FD4D33" w:rsidRDefault="00FD4D33" w:rsidP="00575B20">
      <w:pPr>
        <w:pStyle w:val="ListParagraph"/>
        <w:numPr>
          <w:ilvl w:val="1"/>
          <w:numId w:val="18"/>
        </w:numPr>
      </w:pPr>
      <w:r>
        <w:t>Kelley's paradox</w:t>
      </w:r>
    </w:p>
    <w:p w14:paraId="5FEBD9CD" w14:textId="77777777" w:rsidR="00FD4D33" w:rsidRPr="00FD4D33" w:rsidRDefault="00FD4D33" w:rsidP="00575B20">
      <w:pPr>
        <w:pStyle w:val="ListParagraph"/>
        <w:numPr>
          <w:ilvl w:val="1"/>
          <w:numId w:val="18"/>
        </w:numPr>
        <w:rPr>
          <w:highlight w:val="cyan"/>
        </w:rPr>
      </w:pPr>
      <w:r w:rsidRPr="00FD4D33">
        <w:rPr>
          <w:highlight w:val="cyan"/>
        </w:rPr>
        <w:t xml:space="preserve">regression toward the </w:t>
      </w:r>
      <w:proofErr w:type="gramStart"/>
      <w:r w:rsidRPr="00FD4D33">
        <w:rPr>
          <w:highlight w:val="cyan"/>
        </w:rPr>
        <w:t>mean</w:t>
      </w:r>
      <w:proofErr w:type="gramEnd"/>
    </w:p>
    <w:p w14:paraId="760F771E" w14:textId="77777777" w:rsidR="00FD4D33" w:rsidRDefault="00FD4D33" w:rsidP="00575B20">
      <w:pPr>
        <w:pStyle w:val="ListParagraph"/>
        <w:numPr>
          <w:ilvl w:val="1"/>
          <w:numId w:val="18"/>
        </w:numPr>
      </w:pPr>
      <w:r>
        <w:t xml:space="preserve">Simpson's paradox </w:t>
      </w:r>
    </w:p>
    <w:p w14:paraId="4A59BE72" w14:textId="77777777" w:rsidR="00FD4D33" w:rsidRDefault="00FD4D33" w:rsidP="00575B20">
      <w:pPr>
        <w:pStyle w:val="ListParagraph"/>
        <w:numPr>
          <w:ilvl w:val="1"/>
          <w:numId w:val="18"/>
        </w:numPr>
      </w:pPr>
      <w:r>
        <w:t>the placebo effect</w:t>
      </w:r>
    </w:p>
    <w:p w14:paraId="29B3E0DF" w14:textId="77777777" w:rsidR="00D77531" w:rsidRDefault="00D77531" w:rsidP="00D77531">
      <w:pPr>
        <w:pStyle w:val="ListParagraph"/>
        <w:numPr>
          <w:ilvl w:val="0"/>
          <w:numId w:val="0"/>
        </w:numPr>
      </w:pPr>
    </w:p>
    <w:p w14:paraId="3B9E33A8" w14:textId="6314DD28" w:rsidR="0011698F" w:rsidRDefault="007C1490" w:rsidP="0011698F">
      <w:pPr>
        <w:pStyle w:val="NUMBERLIST"/>
      </w:pPr>
      <w:r>
        <w:t>[Based on t</w:t>
      </w:r>
      <w:r w:rsidR="0011698F">
        <w:t>he 2016 General Social Survey</w:t>
      </w:r>
      <w:r>
        <w:t xml:space="preserve">] Suppose that </w:t>
      </w:r>
      <w:r w:rsidR="0011698F">
        <w:t>a</w:t>
      </w:r>
      <w:r w:rsidR="00AB13D2">
        <w:t>n</w:t>
      </w:r>
      <w:r w:rsidR="0011698F">
        <w:t xml:space="preserve"> experiment randomly assigned </w:t>
      </w:r>
      <w:r>
        <w:t xml:space="preserve">participants </w:t>
      </w:r>
      <w:r w:rsidR="0011698F">
        <w:t>to receive the item on the left below, about human</w:t>
      </w:r>
      <w:r w:rsidR="0030093C">
        <w:t xml:space="preserve"> being</w:t>
      </w:r>
      <w:r w:rsidR="0011698F">
        <w:t>s</w:t>
      </w:r>
      <w:r>
        <w:t>,</w:t>
      </w:r>
      <w:r w:rsidR="0011698F">
        <w:t xml:space="preserve"> or to receive the item on the right below, about elephants</w:t>
      </w:r>
      <w:r>
        <w:t>:</w:t>
      </w:r>
    </w:p>
    <w:p w14:paraId="652FAC46" w14:textId="77777777" w:rsidR="0011698F" w:rsidRDefault="0011698F" w:rsidP="0011698F">
      <w:pPr>
        <w:pStyle w:val="NUMBERLIST"/>
        <w:numPr>
          <w:ilvl w:val="0"/>
          <w:numId w:val="0"/>
        </w:numPr>
        <w:ind w:left="360" w:hanging="360"/>
      </w:pPr>
    </w:p>
    <w:tbl>
      <w:tblPr>
        <w:tblStyle w:val="TableGrid"/>
        <w:tblW w:w="0" w:type="auto"/>
        <w:tblInd w:w="360" w:type="dxa"/>
        <w:tblLook w:val="04A0" w:firstRow="1" w:lastRow="0" w:firstColumn="1" w:lastColumn="0" w:noHBand="0" w:noVBand="1"/>
      </w:tblPr>
      <w:tblGrid>
        <w:gridCol w:w="4494"/>
        <w:gridCol w:w="4496"/>
      </w:tblGrid>
      <w:tr w:rsidR="0011698F" w14:paraId="6AEC6448" w14:textId="77777777" w:rsidTr="00AB13D2">
        <w:tc>
          <w:tcPr>
            <w:tcW w:w="4675" w:type="dxa"/>
            <w:tcMar>
              <w:top w:w="58" w:type="dxa"/>
              <w:left w:w="115" w:type="dxa"/>
              <w:bottom w:w="58" w:type="dxa"/>
              <w:right w:w="115" w:type="dxa"/>
            </w:tcMar>
            <w:vAlign w:val="center"/>
          </w:tcPr>
          <w:p w14:paraId="7667FE3A" w14:textId="12CE54AD" w:rsidR="0011698F" w:rsidRDefault="007C1490" w:rsidP="0011698F">
            <w:pPr>
              <w:pStyle w:val="NUMBERLIST"/>
              <w:numPr>
                <w:ilvl w:val="0"/>
                <w:numId w:val="0"/>
              </w:numPr>
            </w:pPr>
            <w:r w:rsidRPr="007C1490">
              <w:t>Human beings, as we know them today, developed from earlier species of animals.</w:t>
            </w:r>
            <w:r>
              <w:t xml:space="preserve"> Is that true or false?</w:t>
            </w:r>
          </w:p>
        </w:tc>
        <w:tc>
          <w:tcPr>
            <w:tcW w:w="4675" w:type="dxa"/>
            <w:tcMar>
              <w:top w:w="58" w:type="dxa"/>
              <w:left w:w="115" w:type="dxa"/>
              <w:bottom w:w="58" w:type="dxa"/>
              <w:right w:w="115" w:type="dxa"/>
            </w:tcMar>
            <w:vAlign w:val="center"/>
          </w:tcPr>
          <w:p w14:paraId="0E90FAA6" w14:textId="7DED06DD" w:rsidR="0011698F" w:rsidRDefault="007C1490" w:rsidP="0011698F">
            <w:pPr>
              <w:pStyle w:val="NUMBERLIST"/>
              <w:numPr>
                <w:ilvl w:val="0"/>
                <w:numId w:val="0"/>
              </w:numPr>
            </w:pPr>
            <w:r w:rsidRPr="007C1490">
              <w:t xml:space="preserve">Elephants, as we know them today, </w:t>
            </w:r>
            <w:r w:rsidR="0030093C" w:rsidRPr="0030093C">
              <w:t>developed from earlier species of animals</w:t>
            </w:r>
            <w:r w:rsidRPr="007C1490">
              <w:t>.</w:t>
            </w:r>
            <w:r>
              <w:t xml:space="preserve"> Is that true or false?</w:t>
            </w:r>
          </w:p>
        </w:tc>
      </w:tr>
    </w:tbl>
    <w:p w14:paraId="27625645" w14:textId="77777777" w:rsidR="0011698F" w:rsidRDefault="0011698F" w:rsidP="0011698F">
      <w:pPr>
        <w:pStyle w:val="NUMBERLIST"/>
        <w:numPr>
          <w:ilvl w:val="0"/>
          <w:numId w:val="0"/>
        </w:numPr>
        <w:ind w:left="360" w:hanging="360"/>
      </w:pPr>
    </w:p>
    <w:p w14:paraId="636F9E05" w14:textId="58EFA045" w:rsidR="0011698F" w:rsidRDefault="007C1490" w:rsidP="0011698F">
      <w:pPr>
        <w:pStyle w:val="NUMBERLIST"/>
        <w:numPr>
          <w:ilvl w:val="0"/>
          <w:numId w:val="0"/>
        </w:numPr>
        <w:ind w:left="360" w:hanging="360"/>
      </w:pPr>
      <w:r>
        <w:tab/>
        <w:t>Suppose that 50% of participants who received the left statement about human</w:t>
      </w:r>
      <w:r w:rsidR="0030093C">
        <w:t xml:space="preserve"> being</w:t>
      </w:r>
      <w:r>
        <w:t xml:space="preserve">s responded "True" but 73% of </w:t>
      </w:r>
      <w:r w:rsidR="00B76E25">
        <w:t>participants</w:t>
      </w:r>
      <w:r>
        <w:t xml:space="preserve"> who received the right statement about elephants responded "True". The p-value </w:t>
      </w:r>
      <w:r w:rsidR="0030093C">
        <w:t>i</w:t>
      </w:r>
      <w:r>
        <w:t xml:space="preserve">s p&lt;0.001 for a test of the null hypothesis that these percentages equal each other. If participants were reporting their true beliefs, can we conclude at the conventional level in political science that the difference in wording </w:t>
      </w:r>
      <w:r>
        <w:sym w:font="Symbol" w:char="F02D"/>
      </w:r>
      <w:r>
        <w:t xml:space="preserve"> "Human beings" and "Elephants" </w:t>
      </w:r>
      <w:r>
        <w:sym w:font="Symbol" w:char="F02D"/>
      </w:r>
      <w:r>
        <w:t xml:space="preserve"> caused the difference in the percentage of participants who responded "True"?</w:t>
      </w:r>
    </w:p>
    <w:p w14:paraId="2D5E6C94" w14:textId="34F94B75" w:rsidR="007C1490" w:rsidRPr="0030093C" w:rsidRDefault="007C1490" w:rsidP="007C1490">
      <w:pPr>
        <w:pStyle w:val="NUMBERLIST"/>
        <w:numPr>
          <w:ilvl w:val="0"/>
          <w:numId w:val="40"/>
        </w:numPr>
        <w:rPr>
          <w:highlight w:val="cyan"/>
        </w:rPr>
      </w:pPr>
      <w:r w:rsidRPr="0030093C">
        <w:rPr>
          <w:highlight w:val="cyan"/>
        </w:rPr>
        <w:t>Yes</w:t>
      </w:r>
    </w:p>
    <w:p w14:paraId="0EF8D398" w14:textId="1F8A6179" w:rsidR="007C1490" w:rsidRDefault="007C1490" w:rsidP="007C1490">
      <w:pPr>
        <w:pStyle w:val="NUMBERLIST"/>
        <w:numPr>
          <w:ilvl w:val="0"/>
          <w:numId w:val="40"/>
        </w:numPr>
      </w:pPr>
      <w:r>
        <w:t>No</w:t>
      </w:r>
    </w:p>
    <w:p w14:paraId="6BBBD5B4" w14:textId="77777777" w:rsidR="006947B6" w:rsidRPr="00871E73" w:rsidRDefault="006947B6" w:rsidP="006947B6">
      <w:pPr>
        <w:pStyle w:val="ListParagraph"/>
        <w:numPr>
          <w:ilvl w:val="0"/>
          <w:numId w:val="0"/>
        </w:numPr>
        <w:ind w:left="720"/>
      </w:pPr>
    </w:p>
    <w:p w14:paraId="66A7E4E0" w14:textId="77777777" w:rsidR="002D5EA2" w:rsidRDefault="002D5EA2">
      <w:pPr>
        <w:ind w:left="360" w:hanging="360"/>
        <w:rPr>
          <w:rFonts w:eastAsiaTheme="minorEastAsia"/>
          <w:bCs/>
          <w:lang w:eastAsia="zh-CN"/>
        </w:rPr>
      </w:pPr>
      <w:r>
        <w:br w:type="page"/>
      </w:r>
    </w:p>
    <w:p w14:paraId="200241A5" w14:textId="0412F75A" w:rsidR="006947B6" w:rsidRPr="00DC1266" w:rsidRDefault="006947B6" w:rsidP="006947B6">
      <w:pPr>
        <w:pStyle w:val="NUMBERLIST"/>
      </w:pPr>
      <w:r w:rsidRPr="00DC1266">
        <w:lastRenderedPageBreak/>
        <w:t>If the p-value for a test of a null hypothesis is p=0.</w:t>
      </w:r>
      <w:r>
        <w:t>61</w:t>
      </w:r>
      <w:r w:rsidRPr="00DC1266">
        <w:t>, then we should do which of the following?</w:t>
      </w:r>
    </w:p>
    <w:p w14:paraId="119D161C" w14:textId="77777777" w:rsidR="006947B6" w:rsidRPr="00F549F1" w:rsidRDefault="006947B6" w:rsidP="006947B6">
      <w:pPr>
        <w:pStyle w:val="ListParagraph"/>
        <w:numPr>
          <w:ilvl w:val="0"/>
          <w:numId w:val="41"/>
        </w:numPr>
        <w:ind w:left="720"/>
      </w:pPr>
      <w:r w:rsidRPr="00F549F1">
        <w:t>accept the null hypothesis and accept the alternative hypothesis</w:t>
      </w:r>
    </w:p>
    <w:p w14:paraId="5265E85E" w14:textId="77777777" w:rsidR="006947B6" w:rsidRPr="00F549F1" w:rsidRDefault="006947B6" w:rsidP="006947B6">
      <w:pPr>
        <w:pStyle w:val="ListParagraph"/>
        <w:numPr>
          <w:ilvl w:val="0"/>
          <w:numId w:val="41"/>
        </w:numPr>
        <w:ind w:left="720"/>
      </w:pPr>
      <w:r w:rsidRPr="00F549F1">
        <w:t>reject the null hypothesis and reject the alternative hypothesis</w:t>
      </w:r>
    </w:p>
    <w:p w14:paraId="2A9040D5" w14:textId="77777777" w:rsidR="006947B6" w:rsidRPr="00F549F1" w:rsidRDefault="006947B6" w:rsidP="006947B6">
      <w:pPr>
        <w:pStyle w:val="ListParagraph"/>
        <w:numPr>
          <w:ilvl w:val="0"/>
          <w:numId w:val="41"/>
        </w:numPr>
        <w:ind w:left="720"/>
      </w:pPr>
      <w:r w:rsidRPr="00F549F1">
        <w:t>accept the null hypothesis and reject the alternative hypothesis</w:t>
      </w:r>
    </w:p>
    <w:p w14:paraId="7B13E751" w14:textId="77777777" w:rsidR="006947B6" w:rsidRPr="00322A8B" w:rsidRDefault="006947B6" w:rsidP="006947B6">
      <w:pPr>
        <w:pStyle w:val="ListParagraph"/>
        <w:numPr>
          <w:ilvl w:val="0"/>
          <w:numId w:val="41"/>
        </w:numPr>
        <w:ind w:left="720"/>
      </w:pPr>
      <w:r w:rsidRPr="00322A8B">
        <w:t>reject the null hypothesis and accept the alternative hypothesis</w:t>
      </w:r>
    </w:p>
    <w:p w14:paraId="459E1A9E" w14:textId="77777777" w:rsidR="006947B6" w:rsidRPr="00322A8B" w:rsidRDefault="006947B6" w:rsidP="006947B6">
      <w:pPr>
        <w:pStyle w:val="ListParagraph"/>
        <w:numPr>
          <w:ilvl w:val="0"/>
          <w:numId w:val="41"/>
        </w:numPr>
        <w:ind w:left="720"/>
        <w:rPr>
          <w:highlight w:val="cyan"/>
        </w:rPr>
      </w:pPr>
      <w:r w:rsidRPr="00322A8B">
        <w:rPr>
          <w:highlight w:val="cyan"/>
        </w:rPr>
        <w:t>none of the above</w:t>
      </w:r>
    </w:p>
    <w:p w14:paraId="4BC2C134" w14:textId="77777777" w:rsidR="006947B6" w:rsidRDefault="006947B6" w:rsidP="006947B6"/>
    <w:p w14:paraId="097AD357" w14:textId="77777777" w:rsidR="006947B6" w:rsidRPr="00DC1266" w:rsidRDefault="006947B6" w:rsidP="006947B6">
      <w:pPr>
        <w:pStyle w:val="NUMBERLIST"/>
      </w:pPr>
      <w:r w:rsidRPr="00DC1266">
        <w:t xml:space="preserve">A researcher tested the null hypothesis that an association is zero. The p-value for this test </w:t>
      </w:r>
      <w:r>
        <w:t xml:space="preserve">is </w:t>
      </w:r>
      <w:r w:rsidRPr="00DC1266">
        <w:t>p=0.</w:t>
      </w:r>
      <w:r>
        <w:t>61</w:t>
      </w:r>
      <w:r w:rsidRPr="00DC1266">
        <w:t>. Based on this p-value, which of the following should the researcher do, using the conventional level in political science?</w:t>
      </w:r>
    </w:p>
    <w:p w14:paraId="480A7637" w14:textId="77777777" w:rsidR="006947B6" w:rsidRPr="00F549F1" w:rsidRDefault="006947B6" w:rsidP="002D5EA2">
      <w:pPr>
        <w:pStyle w:val="ListParagraph"/>
        <w:numPr>
          <w:ilvl w:val="0"/>
          <w:numId w:val="44"/>
        </w:numPr>
        <w:ind w:left="720"/>
      </w:pPr>
      <w:r w:rsidRPr="00F549F1">
        <w:t>conclude that the association is zero</w:t>
      </w:r>
    </w:p>
    <w:p w14:paraId="5465EC01" w14:textId="77777777" w:rsidR="006947B6" w:rsidRPr="00871E73" w:rsidRDefault="006947B6" w:rsidP="002D5EA2">
      <w:pPr>
        <w:pStyle w:val="ListParagraph"/>
        <w:numPr>
          <w:ilvl w:val="0"/>
          <w:numId w:val="44"/>
        </w:numPr>
        <w:ind w:left="720"/>
      </w:pPr>
      <w:r w:rsidRPr="00871E73">
        <w:t>conclude that the association is not zero</w:t>
      </w:r>
    </w:p>
    <w:p w14:paraId="651BBBE7" w14:textId="77777777" w:rsidR="006947B6" w:rsidRDefault="006947B6" w:rsidP="002D5EA2">
      <w:pPr>
        <w:pStyle w:val="ListParagraph"/>
        <w:numPr>
          <w:ilvl w:val="0"/>
          <w:numId w:val="44"/>
        </w:numPr>
        <w:ind w:left="720"/>
        <w:rPr>
          <w:highlight w:val="cyan"/>
        </w:rPr>
      </w:pPr>
      <w:r w:rsidRPr="00871E73">
        <w:rPr>
          <w:highlight w:val="cyan"/>
        </w:rPr>
        <w:t>neither of the above</w:t>
      </w:r>
    </w:p>
    <w:p w14:paraId="79DF0898" w14:textId="01CF2B37" w:rsidR="002D5EA2" w:rsidRDefault="002D5EA2">
      <w:pPr>
        <w:ind w:left="360" w:hanging="360"/>
        <w:rPr>
          <w:rStyle w:val="normaltextrun"/>
          <w:rFonts w:eastAsiaTheme="minorEastAsia"/>
          <w:bCs/>
          <w:lang w:eastAsia="zh-CN"/>
        </w:rPr>
      </w:pPr>
    </w:p>
    <w:p w14:paraId="411F3B53" w14:textId="77777777" w:rsidR="00587C1E" w:rsidRPr="00DC1266" w:rsidRDefault="00587C1E" w:rsidP="00587C1E">
      <w:pPr>
        <w:pStyle w:val="NUMBERLIST"/>
      </w:pPr>
      <w:r>
        <w:t>F</w:t>
      </w:r>
      <w:r w:rsidRPr="00871E73">
        <w:t>or the mean weight of a random sample of 400 U.S. residents</w:t>
      </w:r>
      <w:r>
        <w:t>, w</w:t>
      </w:r>
      <w:r w:rsidRPr="00DC1266">
        <w:t xml:space="preserve">hich of the following is expected to be </w:t>
      </w:r>
      <w:r>
        <w:t>wider</w:t>
      </w:r>
      <w:r w:rsidRPr="00DC1266">
        <w:t>?</w:t>
      </w:r>
    </w:p>
    <w:p w14:paraId="6633B71E" w14:textId="77777777" w:rsidR="00587C1E" w:rsidRPr="00871E73" w:rsidRDefault="00587C1E" w:rsidP="00587C1E">
      <w:pPr>
        <w:pStyle w:val="ListParagraph"/>
        <w:numPr>
          <w:ilvl w:val="0"/>
          <w:numId w:val="46"/>
        </w:numPr>
        <w:ind w:left="720"/>
      </w:pPr>
      <w:r w:rsidRPr="00871E73">
        <w:t xml:space="preserve">the </w:t>
      </w:r>
      <w:r>
        <w:t>60</w:t>
      </w:r>
      <w:r w:rsidRPr="00871E73">
        <w:t xml:space="preserve">% confidence interval </w:t>
      </w:r>
    </w:p>
    <w:p w14:paraId="6904DD2D" w14:textId="77777777" w:rsidR="00587C1E" w:rsidRDefault="00587C1E" w:rsidP="00587C1E">
      <w:pPr>
        <w:pStyle w:val="ListParagraph"/>
        <w:numPr>
          <w:ilvl w:val="0"/>
          <w:numId w:val="46"/>
        </w:numPr>
        <w:ind w:left="720"/>
        <w:rPr>
          <w:highlight w:val="cyan"/>
        </w:rPr>
      </w:pPr>
      <w:r w:rsidRPr="00871E73">
        <w:rPr>
          <w:highlight w:val="cyan"/>
        </w:rPr>
        <w:t xml:space="preserve">the </w:t>
      </w:r>
      <w:r>
        <w:rPr>
          <w:highlight w:val="cyan"/>
        </w:rPr>
        <w:t>99</w:t>
      </w:r>
      <w:r w:rsidRPr="00871E73">
        <w:rPr>
          <w:highlight w:val="cyan"/>
        </w:rPr>
        <w:t>% confidence interval</w:t>
      </w:r>
    </w:p>
    <w:p w14:paraId="0E5A4E66" w14:textId="77777777" w:rsidR="00587C1E" w:rsidRDefault="00587C1E">
      <w:pPr>
        <w:ind w:left="360" w:hanging="360"/>
        <w:rPr>
          <w:rStyle w:val="normaltextrun"/>
          <w:rFonts w:eastAsiaTheme="minorEastAsia"/>
          <w:bCs/>
          <w:lang w:eastAsia="zh-CN"/>
        </w:rPr>
      </w:pPr>
    </w:p>
    <w:p w14:paraId="3391FB07" w14:textId="6DC3569F" w:rsidR="006947B6" w:rsidRDefault="006947B6" w:rsidP="006947B6">
      <w:pPr>
        <w:pStyle w:val="NUMBERLIST"/>
        <w:rPr>
          <w:rStyle w:val="normaltextrun"/>
        </w:rPr>
      </w:pPr>
      <w:r w:rsidRPr="001E201D">
        <w:rPr>
          <w:rStyle w:val="normaltextrun"/>
        </w:rPr>
        <w:t xml:space="preserve">Suppose that an instructor has a class of </w:t>
      </w:r>
      <w:r>
        <w:rPr>
          <w:rStyle w:val="normaltextrun"/>
        </w:rPr>
        <w:t xml:space="preserve">ten </w:t>
      </w:r>
      <w:r w:rsidRPr="001E201D">
        <w:rPr>
          <w:rStyle w:val="normaltextrun"/>
        </w:rPr>
        <w:t xml:space="preserve">students. Each student is assigned to write an essay, </w:t>
      </w:r>
      <w:proofErr w:type="gramStart"/>
      <w:r w:rsidRPr="001E201D">
        <w:rPr>
          <w:rStyle w:val="normaltextrun"/>
        </w:rPr>
        <w:t>which</w:t>
      </w:r>
      <w:proofErr w:type="gramEnd"/>
      <w:r w:rsidRPr="001E201D">
        <w:rPr>
          <w:rStyle w:val="normaltextrun"/>
        </w:rPr>
        <w:t xml:space="preserve"> the instructor grades on a scale from 0 to 10</w:t>
      </w:r>
      <w:r>
        <w:rPr>
          <w:rStyle w:val="normaltextrun"/>
        </w:rPr>
        <w:t>; the instructor knows which students wrote which essays</w:t>
      </w:r>
      <w:r w:rsidRPr="001E201D">
        <w:rPr>
          <w:rStyle w:val="normaltextrun"/>
        </w:rPr>
        <w:t xml:space="preserve">. </w:t>
      </w:r>
      <w:r>
        <w:rPr>
          <w:rStyle w:val="normaltextrun"/>
        </w:rPr>
        <w:t xml:space="preserve">The essays are then inputted into an artificial intelligence (AI) program that grades the essays on a scale from 0 to 100. The AI program does not see the student's names and has no gender bias. The mean </w:t>
      </w:r>
      <w:r w:rsidR="00AE15E9">
        <w:rPr>
          <w:rStyle w:val="normaltextrun"/>
        </w:rPr>
        <w:t>grade</w:t>
      </w:r>
      <w:r>
        <w:rPr>
          <w:rStyle w:val="normaltextrun"/>
        </w:rPr>
        <w:t xml:space="preserve"> from the instructor is 64 for men students and 76 for </w:t>
      </w:r>
      <w:r w:rsidR="00AE15E9">
        <w:rPr>
          <w:rStyle w:val="normaltextrun"/>
        </w:rPr>
        <w:t>women</w:t>
      </w:r>
      <w:r>
        <w:rPr>
          <w:rStyle w:val="normaltextrun"/>
        </w:rPr>
        <w:t xml:space="preserve"> students.</w:t>
      </w:r>
    </w:p>
    <w:p w14:paraId="02580341" w14:textId="77777777" w:rsidR="006947B6" w:rsidRDefault="006947B6" w:rsidP="006947B6">
      <w:pPr>
        <w:rPr>
          <w:rStyle w:val="normaltextrun"/>
        </w:rPr>
      </w:pPr>
    </w:p>
    <w:tbl>
      <w:tblPr>
        <w:tblW w:w="0" w:type="auto"/>
        <w:jc w:val="center"/>
        <w:tblLook w:val="04A0" w:firstRow="1" w:lastRow="0" w:firstColumn="1" w:lastColumn="0" w:noHBand="0" w:noVBand="1"/>
      </w:tblPr>
      <w:tblGrid>
        <w:gridCol w:w="1757"/>
        <w:gridCol w:w="1077"/>
        <w:gridCol w:w="236"/>
        <w:gridCol w:w="1757"/>
        <w:gridCol w:w="1077"/>
      </w:tblGrid>
      <w:tr w:rsidR="006947B6" w:rsidRPr="003749DB" w14:paraId="477EB6B2" w14:textId="77777777" w:rsidTr="00814009">
        <w:trPr>
          <w:trHeight w:val="300"/>
          <w:jc w:val="center"/>
        </w:trPr>
        <w:tc>
          <w:tcPr>
            <w:tcW w:w="0" w:type="auto"/>
            <w:gridSpan w:val="2"/>
            <w:tcBorders>
              <w:top w:val="single" w:sz="4" w:space="0" w:color="auto"/>
              <w:bottom w:val="single" w:sz="4" w:space="0" w:color="auto"/>
            </w:tcBorders>
            <w:noWrap/>
            <w:tcMar>
              <w:top w:w="43" w:type="dxa"/>
              <w:left w:w="115" w:type="dxa"/>
              <w:bottom w:w="43" w:type="dxa"/>
              <w:right w:w="115" w:type="dxa"/>
            </w:tcMar>
            <w:vAlign w:val="center"/>
          </w:tcPr>
          <w:p w14:paraId="05818193" w14:textId="77777777" w:rsidR="006947B6" w:rsidRPr="003749DB" w:rsidRDefault="006947B6" w:rsidP="00814009">
            <w:pPr>
              <w:jc w:val="center"/>
              <w:rPr>
                <w:rFonts w:eastAsia="Times New Roman" w:cs="Times New Roman"/>
                <w:color w:val="000000"/>
              </w:rPr>
            </w:pPr>
            <w:r>
              <w:rPr>
                <w:rFonts w:eastAsia="Times New Roman" w:cs="Times New Roman"/>
                <w:color w:val="000000"/>
              </w:rPr>
              <w:t>Men students</w:t>
            </w:r>
          </w:p>
        </w:tc>
        <w:tc>
          <w:tcPr>
            <w:tcW w:w="0" w:type="auto"/>
            <w:tcBorders>
              <w:top w:val="single" w:sz="4" w:space="0" w:color="auto"/>
            </w:tcBorders>
            <w:tcMar>
              <w:top w:w="43" w:type="dxa"/>
              <w:left w:w="115" w:type="dxa"/>
              <w:bottom w:w="43" w:type="dxa"/>
              <w:right w:w="115" w:type="dxa"/>
            </w:tcMar>
          </w:tcPr>
          <w:p w14:paraId="54549748" w14:textId="77777777" w:rsidR="006947B6" w:rsidRPr="003749DB" w:rsidRDefault="006947B6" w:rsidP="00814009">
            <w:pPr>
              <w:jc w:val="center"/>
              <w:rPr>
                <w:rFonts w:eastAsia="Times New Roman" w:cs="Times New Roman"/>
                <w:color w:val="000000"/>
              </w:rPr>
            </w:pPr>
          </w:p>
        </w:tc>
        <w:tc>
          <w:tcPr>
            <w:tcW w:w="0" w:type="auto"/>
            <w:gridSpan w:val="2"/>
            <w:tcBorders>
              <w:top w:val="single" w:sz="4" w:space="0" w:color="auto"/>
              <w:bottom w:val="single" w:sz="4" w:space="0" w:color="auto"/>
            </w:tcBorders>
            <w:tcMar>
              <w:top w:w="43" w:type="dxa"/>
              <w:left w:w="115" w:type="dxa"/>
              <w:bottom w:w="43" w:type="dxa"/>
              <w:right w:w="115" w:type="dxa"/>
            </w:tcMar>
            <w:vAlign w:val="center"/>
          </w:tcPr>
          <w:p w14:paraId="4C3C7C70" w14:textId="77777777" w:rsidR="006947B6" w:rsidRPr="003749DB" w:rsidRDefault="006947B6" w:rsidP="00814009">
            <w:pPr>
              <w:jc w:val="center"/>
              <w:rPr>
                <w:rFonts w:eastAsia="Times New Roman" w:cs="Times New Roman"/>
                <w:color w:val="000000"/>
              </w:rPr>
            </w:pPr>
            <w:r>
              <w:rPr>
                <w:rFonts w:eastAsia="Times New Roman" w:cs="Times New Roman"/>
                <w:color w:val="000000"/>
              </w:rPr>
              <w:t>Women students</w:t>
            </w:r>
          </w:p>
        </w:tc>
      </w:tr>
      <w:tr w:rsidR="006947B6" w:rsidRPr="003749DB" w14:paraId="3CF89444" w14:textId="77777777" w:rsidTr="00814009">
        <w:trPr>
          <w:trHeight w:val="300"/>
          <w:jc w:val="center"/>
        </w:trPr>
        <w:tc>
          <w:tcPr>
            <w:tcW w:w="0" w:type="auto"/>
            <w:tcBorders>
              <w:top w:val="single" w:sz="4" w:space="0" w:color="auto"/>
              <w:bottom w:val="single" w:sz="4" w:space="0" w:color="auto"/>
            </w:tcBorders>
            <w:noWrap/>
            <w:tcMar>
              <w:top w:w="43" w:type="dxa"/>
              <w:left w:w="115" w:type="dxa"/>
              <w:bottom w:w="43" w:type="dxa"/>
              <w:right w:w="115" w:type="dxa"/>
            </w:tcMar>
            <w:vAlign w:val="center"/>
            <w:hideMark/>
          </w:tcPr>
          <w:p w14:paraId="6333949E" w14:textId="77777777" w:rsidR="006947B6" w:rsidRPr="003749DB" w:rsidRDefault="006947B6" w:rsidP="00814009">
            <w:pPr>
              <w:jc w:val="center"/>
              <w:rPr>
                <w:rFonts w:eastAsia="Times New Roman" w:cs="Times New Roman"/>
                <w:color w:val="000000"/>
              </w:rPr>
            </w:pPr>
            <w:r>
              <w:rPr>
                <w:rFonts w:eastAsia="Times New Roman" w:cs="Times New Roman"/>
                <w:color w:val="000000"/>
              </w:rPr>
              <w:t xml:space="preserve">Instructor grade </w:t>
            </w:r>
          </w:p>
        </w:tc>
        <w:tc>
          <w:tcPr>
            <w:tcW w:w="0" w:type="auto"/>
            <w:tcBorders>
              <w:top w:val="single" w:sz="4" w:space="0" w:color="auto"/>
              <w:bottom w:val="single" w:sz="4" w:space="0" w:color="auto"/>
            </w:tcBorders>
            <w:noWrap/>
            <w:tcMar>
              <w:top w:w="43" w:type="dxa"/>
              <w:left w:w="115" w:type="dxa"/>
              <w:bottom w:w="43" w:type="dxa"/>
              <w:right w:w="115" w:type="dxa"/>
            </w:tcMar>
            <w:vAlign w:val="center"/>
            <w:hideMark/>
          </w:tcPr>
          <w:p w14:paraId="4CD955F4" w14:textId="77777777" w:rsidR="006947B6" w:rsidRPr="003749DB" w:rsidRDefault="006947B6" w:rsidP="00814009">
            <w:pPr>
              <w:jc w:val="center"/>
              <w:rPr>
                <w:rFonts w:eastAsia="Times New Roman" w:cs="Times New Roman"/>
                <w:color w:val="000000"/>
              </w:rPr>
            </w:pPr>
            <w:r>
              <w:rPr>
                <w:rFonts w:eastAsia="Times New Roman" w:cs="Times New Roman"/>
                <w:color w:val="000000"/>
              </w:rPr>
              <w:t>AI grade</w:t>
            </w:r>
          </w:p>
        </w:tc>
        <w:tc>
          <w:tcPr>
            <w:tcW w:w="0" w:type="auto"/>
            <w:tcBorders>
              <w:top w:val="single" w:sz="4" w:space="0" w:color="auto"/>
            </w:tcBorders>
            <w:tcMar>
              <w:top w:w="43" w:type="dxa"/>
              <w:left w:w="115" w:type="dxa"/>
              <w:bottom w:w="43" w:type="dxa"/>
              <w:right w:w="115" w:type="dxa"/>
            </w:tcMar>
          </w:tcPr>
          <w:p w14:paraId="48C34257" w14:textId="77777777" w:rsidR="006947B6" w:rsidRPr="003749DB" w:rsidRDefault="006947B6" w:rsidP="00814009">
            <w:pPr>
              <w:jc w:val="center"/>
              <w:rPr>
                <w:rFonts w:eastAsia="Times New Roman" w:cs="Times New Roman"/>
                <w:color w:val="000000"/>
              </w:rPr>
            </w:pPr>
          </w:p>
        </w:tc>
        <w:tc>
          <w:tcPr>
            <w:tcW w:w="0" w:type="auto"/>
            <w:tcBorders>
              <w:top w:val="single" w:sz="4" w:space="0" w:color="auto"/>
              <w:bottom w:val="single" w:sz="4" w:space="0" w:color="auto"/>
            </w:tcBorders>
            <w:tcMar>
              <w:top w:w="43" w:type="dxa"/>
              <w:left w:w="115" w:type="dxa"/>
              <w:bottom w:w="43" w:type="dxa"/>
              <w:right w:w="115" w:type="dxa"/>
            </w:tcMar>
            <w:vAlign w:val="center"/>
          </w:tcPr>
          <w:p w14:paraId="05D4CF23" w14:textId="77777777" w:rsidR="006947B6" w:rsidRPr="003749DB" w:rsidRDefault="006947B6" w:rsidP="00814009">
            <w:pPr>
              <w:jc w:val="center"/>
              <w:rPr>
                <w:rFonts w:eastAsia="Times New Roman" w:cs="Times New Roman"/>
                <w:color w:val="000000"/>
              </w:rPr>
            </w:pPr>
            <w:r>
              <w:rPr>
                <w:rFonts w:eastAsia="Times New Roman" w:cs="Times New Roman"/>
                <w:color w:val="000000"/>
              </w:rPr>
              <w:t xml:space="preserve">Instructor grade </w:t>
            </w:r>
          </w:p>
        </w:tc>
        <w:tc>
          <w:tcPr>
            <w:tcW w:w="0" w:type="auto"/>
            <w:tcBorders>
              <w:top w:val="single" w:sz="4" w:space="0" w:color="auto"/>
              <w:bottom w:val="single" w:sz="4" w:space="0" w:color="auto"/>
            </w:tcBorders>
            <w:tcMar>
              <w:top w:w="43" w:type="dxa"/>
              <w:left w:w="115" w:type="dxa"/>
              <w:bottom w:w="43" w:type="dxa"/>
              <w:right w:w="115" w:type="dxa"/>
            </w:tcMar>
            <w:vAlign w:val="center"/>
          </w:tcPr>
          <w:p w14:paraId="501B28C9" w14:textId="77777777" w:rsidR="006947B6" w:rsidRPr="003749DB" w:rsidRDefault="006947B6" w:rsidP="00814009">
            <w:pPr>
              <w:jc w:val="center"/>
              <w:rPr>
                <w:rFonts w:eastAsia="Times New Roman" w:cs="Times New Roman"/>
                <w:color w:val="000000"/>
              </w:rPr>
            </w:pPr>
            <w:r>
              <w:rPr>
                <w:rFonts w:eastAsia="Times New Roman" w:cs="Times New Roman"/>
                <w:color w:val="000000"/>
              </w:rPr>
              <w:t>AI grade</w:t>
            </w:r>
          </w:p>
        </w:tc>
      </w:tr>
      <w:tr w:rsidR="006947B6" w:rsidRPr="003749DB" w14:paraId="5114C5BC" w14:textId="77777777" w:rsidTr="00286FD3">
        <w:trPr>
          <w:trHeight w:val="300"/>
          <w:jc w:val="center"/>
        </w:trPr>
        <w:tc>
          <w:tcPr>
            <w:tcW w:w="0" w:type="auto"/>
            <w:tcBorders>
              <w:top w:val="single" w:sz="4" w:space="0" w:color="auto"/>
            </w:tcBorders>
            <w:noWrap/>
            <w:tcMar>
              <w:top w:w="43" w:type="dxa"/>
              <w:left w:w="115" w:type="dxa"/>
              <w:bottom w:w="43" w:type="dxa"/>
              <w:right w:w="115" w:type="dxa"/>
            </w:tcMar>
            <w:vAlign w:val="center"/>
          </w:tcPr>
          <w:p w14:paraId="275CC81A" w14:textId="77777777" w:rsidR="006947B6" w:rsidRPr="003749DB" w:rsidRDefault="006947B6" w:rsidP="00814009">
            <w:pPr>
              <w:jc w:val="center"/>
              <w:rPr>
                <w:rFonts w:eastAsia="Times New Roman" w:cs="Times New Roman"/>
                <w:color w:val="000000"/>
              </w:rPr>
            </w:pPr>
            <w:r>
              <w:rPr>
                <w:rFonts w:eastAsia="Times New Roman" w:cs="Times New Roman"/>
                <w:color w:val="000000"/>
              </w:rPr>
              <w:t>4</w:t>
            </w:r>
          </w:p>
        </w:tc>
        <w:tc>
          <w:tcPr>
            <w:tcW w:w="0" w:type="auto"/>
            <w:tcBorders>
              <w:top w:val="single" w:sz="4" w:space="0" w:color="auto"/>
            </w:tcBorders>
            <w:noWrap/>
            <w:tcMar>
              <w:top w:w="43" w:type="dxa"/>
              <w:left w:w="115" w:type="dxa"/>
              <w:bottom w:w="43" w:type="dxa"/>
              <w:right w:w="115" w:type="dxa"/>
            </w:tcMar>
            <w:vAlign w:val="center"/>
          </w:tcPr>
          <w:p w14:paraId="2D75474B" w14:textId="77777777" w:rsidR="006947B6" w:rsidRPr="003749DB" w:rsidRDefault="006947B6" w:rsidP="00814009">
            <w:pPr>
              <w:jc w:val="center"/>
              <w:rPr>
                <w:rFonts w:eastAsia="Times New Roman" w:cs="Times New Roman"/>
                <w:color w:val="000000"/>
              </w:rPr>
            </w:pPr>
            <w:r>
              <w:rPr>
                <w:rFonts w:eastAsia="Times New Roman" w:cs="Times New Roman"/>
                <w:color w:val="000000"/>
              </w:rPr>
              <w:t>60</w:t>
            </w:r>
          </w:p>
        </w:tc>
        <w:tc>
          <w:tcPr>
            <w:tcW w:w="0" w:type="auto"/>
            <w:tcBorders>
              <w:top w:val="single" w:sz="4" w:space="0" w:color="auto"/>
            </w:tcBorders>
            <w:tcMar>
              <w:top w:w="43" w:type="dxa"/>
              <w:left w:w="115" w:type="dxa"/>
              <w:bottom w:w="43" w:type="dxa"/>
              <w:right w:w="115" w:type="dxa"/>
            </w:tcMar>
            <w:vAlign w:val="center"/>
          </w:tcPr>
          <w:p w14:paraId="073CC46B" w14:textId="77777777" w:rsidR="006947B6" w:rsidRPr="003749DB" w:rsidRDefault="006947B6" w:rsidP="00814009">
            <w:pPr>
              <w:jc w:val="center"/>
              <w:rPr>
                <w:rFonts w:eastAsia="Times New Roman" w:cs="Times New Roman"/>
                <w:color w:val="000000"/>
              </w:rPr>
            </w:pPr>
          </w:p>
        </w:tc>
        <w:tc>
          <w:tcPr>
            <w:tcW w:w="0" w:type="auto"/>
            <w:tcBorders>
              <w:top w:val="single" w:sz="4" w:space="0" w:color="auto"/>
            </w:tcBorders>
            <w:tcMar>
              <w:top w:w="43" w:type="dxa"/>
              <w:left w:w="115" w:type="dxa"/>
              <w:bottom w:w="43" w:type="dxa"/>
              <w:right w:w="115" w:type="dxa"/>
            </w:tcMar>
            <w:vAlign w:val="center"/>
          </w:tcPr>
          <w:p w14:paraId="4147EAE1" w14:textId="77777777" w:rsidR="006947B6" w:rsidRPr="003749DB" w:rsidRDefault="006947B6" w:rsidP="00814009">
            <w:pPr>
              <w:jc w:val="center"/>
              <w:rPr>
                <w:rFonts w:eastAsia="Times New Roman" w:cs="Times New Roman"/>
                <w:color w:val="000000"/>
              </w:rPr>
            </w:pPr>
            <w:r>
              <w:rPr>
                <w:rFonts w:eastAsia="Times New Roman" w:cs="Times New Roman"/>
                <w:color w:val="000000"/>
              </w:rPr>
              <w:t>4</w:t>
            </w:r>
          </w:p>
        </w:tc>
        <w:tc>
          <w:tcPr>
            <w:tcW w:w="0" w:type="auto"/>
            <w:tcBorders>
              <w:top w:val="single" w:sz="4" w:space="0" w:color="auto"/>
            </w:tcBorders>
            <w:tcMar>
              <w:top w:w="43" w:type="dxa"/>
              <w:left w:w="115" w:type="dxa"/>
              <w:bottom w:w="43" w:type="dxa"/>
              <w:right w:w="115" w:type="dxa"/>
            </w:tcMar>
            <w:vAlign w:val="center"/>
          </w:tcPr>
          <w:p w14:paraId="7F0A8171" w14:textId="77777777" w:rsidR="006947B6" w:rsidRPr="003749DB" w:rsidRDefault="006947B6" w:rsidP="00814009">
            <w:pPr>
              <w:jc w:val="center"/>
              <w:rPr>
                <w:rFonts w:eastAsia="Times New Roman" w:cs="Times New Roman"/>
                <w:color w:val="000000"/>
              </w:rPr>
            </w:pPr>
            <w:r>
              <w:rPr>
                <w:rFonts w:eastAsia="Times New Roman" w:cs="Times New Roman"/>
                <w:color w:val="000000"/>
              </w:rPr>
              <w:t>60</w:t>
            </w:r>
          </w:p>
        </w:tc>
      </w:tr>
      <w:tr w:rsidR="006947B6" w:rsidRPr="003749DB" w14:paraId="12877D29" w14:textId="77777777" w:rsidTr="00286FD3">
        <w:trPr>
          <w:trHeight w:val="300"/>
          <w:jc w:val="center"/>
        </w:trPr>
        <w:tc>
          <w:tcPr>
            <w:tcW w:w="0" w:type="auto"/>
            <w:noWrap/>
            <w:tcMar>
              <w:top w:w="43" w:type="dxa"/>
              <w:left w:w="115" w:type="dxa"/>
              <w:bottom w:w="43" w:type="dxa"/>
              <w:right w:w="115" w:type="dxa"/>
            </w:tcMar>
            <w:vAlign w:val="center"/>
          </w:tcPr>
          <w:p w14:paraId="24F2968A" w14:textId="77777777" w:rsidR="006947B6" w:rsidRPr="003749DB" w:rsidRDefault="006947B6" w:rsidP="00814009">
            <w:pPr>
              <w:jc w:val="center"/>
              <w:rPr>
                <w:rFonts w:eastAsia="Times New Roman" w:cs="Times New Roman"/>
                <w:color w:val="000000"/>
              </w:rPr>
            </w:pPr>
            <w:r>
              <w:rPr>
                <w:rFonts w:eastAsia="Times New Roman" w:cs="Times New Roman"/>
                <w:color w:val="000000"/>
              </w:rPr>
              <w:t>4</w:t>
            </w:r>
          </w:p>
        </w:tc>
        <w:tc>
          <w:tcPr>
            <w:tcW w:w="0" w:type="auto"/>
            <w:noWrap/>
            <w:tcMar>
              <w:top w:w="43" w:type="dxa"/>
              <w:left w:w="115" w:type="dxa"/>
              <w:bottom w:w="43" w:type="dxa"/>
              <w:right w:w="115" w:type="dxa"/>
            </w:tcMar>
            <w:vAlign w:val="center"/>
          </w:tcPr>
          <w:p w14:paraId="0985EC6D" w14:textId="344DF65A" w:rsidR="006947B6" w:rsidRPr="003749DB" w:rsidRDefault="006947B6" w:rsidP="00814009">
            <w:pPr>
              <w:jc w:val="center"/>
              <w:rPr>
                <w:rFonts w:eastAsia="Times New Roman" w:cs="Times New Roman"/>
                <w:color w:val="000000"/>
              </w:rPr>
            </w:pPr>
            <w:r>
              <w:rPr>
                <w:rFonts w:eastAsia="Times New Roman" w:cs="Times New Roman"/>
                <w:color w:val="000000"/>
              </w:rPr>
              <w:t>60</w:t>
            </w:r>
          </w:p>
        </w:tc>
        <w:tc>
          <w:tcPr>
            <w:tcW w:w="0" w:type="auto"/>
            <w:tcMar>
              <w:top w:w="43" w:type="dxa"/>
              <w:left w:w="115" w:type="dxa"/>
              <w:bottom w:w="43" w:type="dxa"/>
              <w:right w:w="115" w:type="dxa"/>
            </w:tcMar>
            <w:vAlign w:val="center"/>
          </w:tcPr>
          <w:p w14:paraId="71CBBF3A" w14:textId="77777777" w:rsidR="006947B6" w:rsidRPr="003749DB" w:rsidRDefault="006947B6" w:rsidP="00814009">
            <w:pPr>
              <w:jc w:val="center"/>
              <w:rPr>
                <w:rFonts w:eastAsia="Times New Roman" w:cs="Times New Roman"/>
                <w:color w:val="000000"/>
              </w:rPr>
            </w:pPr>
          </w:p>
        </w:tc>
        <w:tc>
          <w:tcPr>
            <w:tcW w:w="0" w:type="auto"/>
            <w:tcMar>
              <w:top w:w="43" w:type="dxa"/>
              <w:left w:w="115" w:type="dxa"/>
              <w:bottom w:w="43" w:type="dxa"/>
              <w:right w:w="115" w:type="dxa"/>
            </w:tcMar>
            <w:vAlign w:val="center"/>
          </w:tcPr>
          <w:p w14:paraId="307405AA" w14:textId="7F3E74DE" w:rsidR="006947B6" w:rsidRPr="003749DB" w:rsidRDefault="006947B6" w:rsidP="00814009">
            <w:pPr>
              <w:jc w:val="center"/>
              <w:rPr>
                <w:rFonts w:eastAsia="Times New Roman" w:cs="Times New Roman"/>
                <w:color w:val="000000"/>
              </w:rPr>
            </w:pPr>
            <w:r>
              <w:rPr>
                <w:rFonts w:eastAsia="Times New Roman" w:cs="Times New Roman"/>
                <w:color w:val="000000"/>
              </w:rPr>
              <w:t>4</w:t>
            </w:r>
          </w:p>
        </w:tc>
        <w:tc>
          <w:tcPr>
            <w:tcW w:w="0" w:type="auto"/>
            <w:tcMar>
              <w:top w:w="43" w:type="dxa"/>
              <w:left w:w="115" w:type="dxa"/>
              <w:bottom w:w="43" w:type="dxa"/>
              <w:right w:w="115" w:type="dxa"/>
            </w:tcMar>
            <w:vAlign w:val="center"/>
          </w:tcPr>
          <w:p w14:paraId="6E0A0C51" w14:textId="4CC14F89" w:rsidR="006947B6" w:rsidRPr="003749DB" w:rsidRDefault="006947B6" w:rsidP="00814009">
            <w:pPr>
              <w:jc w:val="center"/>
              <w:rPr>
                <w:rFonts w:eastAsia="Times New Roman" w:cs="Times New Roman"/>
                <w:color w:val="000000"/>
              </w:rPr>
            </w:pPr>
            <w:r>
              <w:rPr>
                <w:rFonts w:eastAsia="Times New Roman" w:cs="Times New Roman"/>
                <w:color w:val="000000"/>
              </w:rPr>
              <w:t>80</w:t>
            </w:r>
          </w:p>
        </w:tc>
      </w:tr>
      <w:tr w:rsidR="006947B6" w:rsidRPr="003749DB" w14:paraId="671EB016" w14:textId="77777777" w:rsidTr="00286FD3">
        <w:trPr>
          <w:trHeight w:val="300"/>
          <w:jc w:val="center"/>
        </w:trPr>
        <w:tc>
          <w:tcPr>
            <w:tcW w:w="0" w:type="auto"/>
            <w:noWrap/>
            <w:tcMar>
              <w:top w:w="43" w:type="dxa"/>
              <w:left w:w="115" w:type="dxa"/>
              <w:bottom w:w="43" w:type="dxa"/>
              <w:right w:w="115" w:type="dxa"/>
            </w:tcMar>
            <w:vAlign w:val="center"/>
          </w:tcPr>
          <w:p w14:paraId="72D93993" w14:textId="11192220" w:rsidR="006947B6" w:rsidRDefault="006947B6" w:rsidP="00814009">
            <w:pPr>
              <w:jc w:val="center"/>
              <w:rPr>
                <w:rFonts w:eastAsia="Times New Roman" w:cs="Times New Roman"/>
                <w:color w:val="000000"/>
              </w:rPr>
            </w:pPr>
            <w:r>
              <w:rPr>
                <w:rFonts w:eastAsia="Times New Roman" w:cs="Times New Roman"/>
                <w:color w:val="000000"/>
              </w:rPr>
              <w:t>4</w:t>
            </w:r>
          </w:p>
        </w:tc>
        <w:tc>
          <w:tcPr>
            <w:tcW w:w="0" w:type="auto"/>
            <w:noWrap/>
            <w:tcMar>
              <w:top w:w="43" w:type="dxa"/>
              <w:left w:w="115" w:type="dxa"/>
              <w:bottom w:w="43" w:type="dxa"/>
              <w:right w:w="115" w:type="dxa"/>
            </w:tcMar>
            <w:vAlign w:val="center"/>
          </w:tcPr>
          <w:p w14:paraId="1282B8A3" w14:textId="19B45B3D" w:rsidR="006947B6" w:rsidRDefault="006947B6" w:rsidP="00814009">
            <w:pPr>
              <w:jc w:val="center"/>
              <w:rPr>
                <w:rFonts w:eastAsia="Times New Roman" w:cs="Times New Roman"/>
                <w:color w:val="000000"/>
              </w:rPr>
            </w:pPr>
            <w:r>
              <w:rPr>
                <w:rFonts w:eastAsia="Times New Roman" w:cs="Times New Roman"/>
                <w:color w:val="000000"/>
              </w:rPr>
              <w:t>60</w:t>
            </w:r>
          </w:p>
        </w:tc>
        <w:tc>
          <w:tcPr>
            <w:tcW w:w="0" w:type="auto"/>
            <w:tcMar>
              <w:top w:w="43" w:type="dxa"/>
              <w:left w:w="115" w:type="dxa"/>
              <w:bottom w:w="43" w:type="dxa"/>
              <w:right w:w="115" w:type="dxa"/>
            </w:tcMar>
            <w:vAlign w:val="center"/>
          </w:tcPr>
          <w:p w14:paraId="3BF1FEFC" w14:textId="77777777" w:rsidR="006947B6" w:rsidRPr="003749DB" w:rsidRDefault="006947B6" w:rsidP="00814009">
            <w:pPr>
              <w:jc w:val="center"/>
              <w:rPr>
                <w:rFonts w:eastAsia="Times New Roman" w:cs="Times New Roman"/>
                <w:color w:val="000000"/>
              </w:rPr>
            </w:pPr>
          </w:p>
        </w:tc>
        <w:tc>
          <w:tcPr>
            <w:tcW w:w="0" w:type="auto"/>
            <w:tcMar>
              <w:top w:w="43" w:type="dxa"/>
              <w:left w:w="115" w:type="dxa"/>
              <w:bottom w:w="43" w:type="dxa"/>
              <w:right w:w="115" w:type="dxa"/>
            </w:tcMar>
            <w:vAlign w:val="center"/>
          </w:tcPr>
          <w:p w14:paraId="4DCFE51C" w14:textId="77777777" w:rsidR="006947B6" w:rsidRDefault="006947B6" w:rsidP="00814009">
            <w:pPr>
              <w:jc w:val="center"/>
              <w:rPr>
                <w:rFonts w:eastAsia="Times New Roman" w:cs="Times New Roman"/>
                <w:color w:val="000000"/>
              </w:rPr>
            </w:pPr>
            <w:r>
              <w:rPr>
                <w:rFonts w:eastAsia="Times New Roman" w:cs="Times New Roman"/>
                <w:color w:val="000000"/>
              </w:rPr>
              <w:t>10</w:t>
            </w:r>
          </w:p>
        </w:tc>
        <w:tc>
          <w:tcPr>
            <w:tcW w:w="0" w:type="auto"/>
            <w:tcMar>
              <w:top w:w="43" w:type="dxa"/>
              <w:left w:w="115" w:type="dxa"/>
              <w:bottom w:w="43" w:type="dxa"/>
              <w:right w:w="115" w:type="dxa"/>
            </w:tcMar>
            <w:vAlign w:val="center"/>
          </w:tcPr>
          <w:p w14:paraId="3B953BAA" w14:textId="5F37AE9B" w:rsidR="006947B6" w:rsidRDefault="006947B6" w:rsidP="00814009">
            <w:pPr>
              <w:jc w:val="center"/>
              <w:rPr>
                <w:rFonts w:eastAsia="Times New Roman" w:cs="Times New Roman"/>
                <w:color w:val="000000"/>
              </w:rPr>
            </w:pPr>
            <w:r>
              <w:rPr>
                <w:rFonts w:eastAsia="Times New Roman" w:cs="Times New Roman"/>
                <w:color w:val="000000"/>
              </w:rPr>
              <w:t>80</w:t>
            </w:r>
          </w:p>
        </w:tc>
      </w:tr>
      <w:tr w:rsidR="006947B6" w:rsidRPr="003749DB" w14:paraId="79BDDE14" w14:textId="77777777" w:rsidTr="00286FD3">
        <w:trPr>
          <w:trHeight w:val="300"/>
          <w:jc w:val="center"/>
        </w:trPr>
        <w:tc>
          <w:tcPr>
            <w:tcW w:w="0" w:type="auto"/>
            <w:noWrap/>
            <w:tcMar>
              <w:top w:w="43" w:type="dxa"/>
              <w:left w:w="115" w:type="dxa"/>
              <w:bottom w:w="43" w:type="dxa"/>
              <w:right w:w="115" w:type="dxa"/>
            </w:tcMar>
            <w:vAlign w:val="center"/>
          </w:tcPr>
          <w:p w14:paraId="1D9AF65B" w14:textId="7B201F9A" w:rsidR="006947B6" w:rsidRDefault="006947B6" w:rsidP="00814009">
            <w:pPr>
              <w:jc w:val="center"/>
              <w:rPr>
                <w:rFonts w:eastAsia="Times New Roman" w:cs="Times New Roman"/>
                <w:color w:val="000000"/>
              </w:rPr>
            </w:pPr>
            <w:r>
              <w:rPr>
                <w:rFonts w:eastAsia="Times New Roman" w:cs="Times New Roman"/>
                <w:color w:val="000000"/>
              </w:rPr>
              <w:t>10</w:t>
            </w:r>
          </w:p>
        </w:tc>
        <w:tc>
          <w:tcPr>
            <w:tcW w:w="0" w:type="auto"/>
            <w:noWrap/>
            <w:tcMar>
              <w:top w:w="43" w:type="dxa"/>
              <w:left w:w="115" w:type="dxa"/>
              <w:bottom w:w="43" w:type="dxa"/>
              <w:right w:w="115" w:type="dxa"/>
            </w:tcMar>
            <w:vAlign w:val="center"/>
          </w:tcPr>
          <w:p w14:paraId="5CE9B9B4" w14:textId="6984BC25" w:rsidR="006947B6" w:rsidRDefault="006947B6" w:rsidP="00814009">
            <w:pPr>
              <w:jc w:val="center"/>
              <w:rPr>
                <w:rFonts w:eastAsia="Times New Roman" w:cs="Times New Roman"/>
                <w:color w:val="000000"/>
              </w:rPr>
            </w:pPr>
            <w:r>
              <w:rPr>
                <w:rFonts w:eastAsia="Times New Roman" w:cs="Times New Roman"/>
                <w:color w:val="000000"/>
              </w:rPr>
              <w:t>60</w:t>
            </w:r>
          </w:p>
        </w:tc>
        <w:tc>
          <w:tcPr>
            <w:tcW w:w="0" w:type="auto"/>
            <w:tcMar>
              <w:top w:w="43" w:type="dxa"/>
              <w:left w:w="115" w:type="dxa"/>
              <w:bottom w:w="43" w:type="dxa"/>
              <w:right w:w="115" w:type="dxa"/>
            </w:tcMar>
            <w:vAlign w:val="center"/>
          </w:tcPr>
          <w:p w14:paraId="0D861485" w14:textId="77777777" w:rsidR="006947B6" w:rsidRPr="003749DB" w:rsidRDefault="006947B6" w:rsidP="00814009">
            <w:pPr>
              <w:jc w:val="center"/>
              <w:rPr>
                <w:rFonts w:eastAsia="Times New Roman" w:cs="Times New Roman"/>
                <w:color w:val="000000"/>
              </w:rPr>
            </w:pPr>
          </w:p>
        </w:tc>
        <w:tc>
          <w:tcPr>
            <w:tcW w:w="0" w:type="auto"/>
            <w:tcMar>
              <w:top w:w="43" w:type="dxa"/>
              <w:left w:w="115" w:type="dxa"/>
              <w:bottom w:w="43" w:type="dxa"/>
              <w:right w:w="115" w:type="dxa"/>
            </w:tcMar>
            <w:vAlign w:val="center"/>
          </w:tcPr>
          <w:p w14:paraId="6BCDFBE5" w14:textId="574992A7" w:rsidR="006947B6" w:rsidRDefault="006947B6" w:rsidP="00814009">
            <w:pPr>
              <w:jc w:val="center"/>
              <w:rPr>
                <w:rFonts w:eastAsia="Times New Roman" w:cs="Times New Roman"/>
                <w:color w:val="000000"/>
              </w:rPr>
            </w:pPr>
            <w:r>
              <w:rPr>
                <w:rFonts w:eastAsia="Times New Roman" w:cs="Times New Roman"/>
                <w:color w:val="000000"/>
              </w:rPr>
              <w:t>10</w:t>
            </w:r>
          </w:p>
        </w:tc>
        <w:tc>
          <w:tcPr>
            <w:tcW w:w="0" w:type="auto"/>
            <w:tcMar>
              <w:top w:w="43" w:type="dxa"/>
              <w:left w:w="115" w:type="dxa"/>
              <w:bottom w:w="43" w:type="dxa"/>
              <w:right w:w="115" w:type="dxa"/>
            </w:tcMar>
            <w:vAlign w:val="center"/>
          </w:tcPr>
          <w:p w14:paraId="58456844" w14:textId="5911BBD5" w:rsidR="006947B6" w:rsidRDefault="006947B6" w:rsidP="00814009">
            <w:pPr>
              <w:jc w:val="center"/>
              <w:rPr>
                <w:rFonts w:eastAsia="Times New Roman" w:cs="Times New Roman"/>
                <w:color w:val="000000"/>
              </w:rPr>
            </w:pPr>
            <w:r>
              <w:rPr>
                <w:rFonts w:eastAsia="Times New Roman" w:cs="Times New Roman"/>
                <w:color w:val="000000"/>
              </w:rPr>
              <w:t>80</w:t>
            </w:r>
          </w:p>
        </w:tc>
      </w:tr>
      <w:tr w:rsidR="006947B6" w:rsidRPr="003749DB" w14:paraId="0067F30A" w14:textId="77777777" w:rsidTr="00286FD3">
        <w:trPr>
          <w:trHeight w:val="300"/>
          <w:jc w:val="center"/>
        </w:trPr>
        <w:tc>
          <w:tcPr>
            <w:tcW w:w="0" w:type="auto"/>
            <w:tcBorders>
              <w:bottom w:val="single" w:sz="4" w:space="0" w:color="auto"/>
            </w:tcBorders>
            <w:noWrap/>
            <w:tcMar>
              <w:top w:w="43" w:type="dxa"/>
              <w:left w:w="115" w:type="dxa"/>
              <w:bottom w:w="43" w:type="dxa"/>
              <w:right w:w="115" w:type="dxa"/>
            </w:tcMar>
            <w:vAlign w:val="center"/>
          </w:tcPr>
          <w:p w14:paraId="1F563933" w14:textId="77777777" w:rsidR="006947B6" w:rsidRDefault="006947B6" w:rsidP="00814009">
            <w:pPr>
              <w:jc w:val="center"/>
              <w:rPr>
                <w:rFonts w:eastAsia="Times New Roman" w:cs="Times New Roman"/>
                <w:color w:val="000000"/>
              </w:rPr>
            </w:pPr>
            <w:r>
              <w:rPr>
                <w:rFonts w:eastAsia="Times New Roman" w:cs="Times New Roman"/>
                <w:color w:val="000000"/>
              </w:rPr>
              <w:t>10</w:t>
            </w:r>
          </w:p>
        </w:tc>
        <w:tc>
          <w:tcPr>
            <w:tcW w:w="0" w:type="auto"/>
            <w:tcBorders>
              <w:bottom w:val="single" w:sz="4" w:space="0" w:color="auto"/>
            </w:tcBorders>
            <w:noWrap/>
            <w:tcMar>
              <w:top w:w="43" w:type="dxa"/>
              <w:left w:w="115" w:type="dxa"/>
              <w:bottom w:w="43" w:type="dxa"/>
              <w:right w:w="115" w:type="dxa"/>
            </w:tcMar>
            <w:vAlign w:val="center"/>
          </w:tcPr>
          <w:p w14:paraId="49DD2102" w14:textId="77777777" w:rsidR="006947B6" w:rsidRDefault="006947B6" w:rsidP="00814009">
            <w:pPr>
              <w:jc w:val="center"/>
              <w:rPr>
                <w:rFonts w:eastAsia="Times New Roman" w:cs="Times New Roman"/>
                <w:color w:val="000000"/>
              </w:rPr>
            </w:pPr>
            <w:r>
              <w:rPr>
                <w:rFonts w:eastAsia="Times New Roman" w:cs="Times New Roman"/>
                <w:color w:val="000000"/>
              </w:rPr>
              <w:t>80</w:t>
            </w:r>
          </w:p>
        </w:tc>
        <w:tc>
          <w:tcPr>
            <w:tcW w:w="0" w:type="auto"/>
            <w:tcBorders>
              <w:bottom w:val="single" w:sz="4" w:space="0" w:color="auto"/>
            </w:tcBorders>
            <w:tcMar>
              <w:top w:w="43" w:type="dxa"/>
              <w:left w:w="115" w:type="dxa"/>
              <w:bottom w:w="43" w:type="dxa"/>
              <w:right w:w="115" w:type="dxa"/>
            </w:tcMar>
            <w:vAlign w:val="center"/>
          </w:tcPr>
          <w:p w14:paraId="43482E81" w14:textId="77777777" w:rsidR="006947B6" w:rsidRPr="003749DB" w:rsidRDefault="006947B6" w:rsidP="00814009">
            <w:pPr>
              <w:jc w:val="center"/>
              <w:rPr>
                <w:rFonts w:eastAsia="Times New Roman" w:cs="Times New Roman"/>
                <w:color w:val="000000"/>
              </w:rPr>
            </w:pPr>
          </w:p>
        </w:tc>
        <w:tc>
          <w:tcPr>
            <w:tcW w:w="0" w:type="auto"/>
            <w:tcBorders>
              <w:bottom w:val="single" w:sz="4" w:space="0" w:color="auto"/>
            </w:tcBorders>
            <w:tcMar>
              <w:top w:w="43" w:type="dxa"/>
              <w:left w:w="115" w:type="dxa"/>
              <w:bottom w:w="43" w:type="dxa"/>
              <w:right w:w="115" w:type="dxa"/>
            </w:tcMar>
            <w:vAlign w:val="center"/>
          </w:tcPr>
          <w:p w14:paraId="432CF077" w14:textId="77777777" w:rsidR="006947B6" w:rsidRDefault="006947B6" w:rsidP="00814009">
            <w:pPr>
              <w:jc w:val="center"/>
              <w:rPr>
                <w:rFonts w:eastAsia="Times New Roman" w:cs="Times New Roman"/>
                <w:color w:val="000000"/>
              </w:rPr>
            </w:pPr>
            <w:r>
              <w:rPr>
                <w:rFonts w:eastAsia="Times New Roman" w:cs="Times New Roman"/>
                <w:color w:val="000000"/>
              </w:rPr>
              <w:t>10</w:t>
            </w:r>
          </w:p>
        </w:tc>
        <w:tc>
          <w:tcPr>
            <w:tcW w:w="0" w:type="auto"/>
            <w:tcBorders>
              <w:bottom w:val="single" w:sz="4" w:space="0" w:color="auto"/>
            </w:tcBorders>
            <w:tcMar>
              <w:top w:w="43" w:type="dxa"/>
              <w:left w:w="115" w:type="dxa"/>
              <w:bottom w:w="43" w:type="dxa"/>
              <w:right w:w="115" w:type="dxa"/>
            </w:tcMar>
            <w:vAlign w:val="center"/>
          </w:tcPr>
          <w:p w14:paraId="2E11EAC2" w14:textId="77777777" w:rsidR="006947B6" w:rsidRDefault="006947B6" w:rsidP="00814009">
            <w:pPr>
              <w:jc w:val="center"/>
              <w:rPr>
                <w:rFonts w:eastAsia="Times New Roman" w:cs="Times New Roman"/>
                <w:color w:val="000000"/>
              </w:rPr>
            </w:pPr>
            <w:r>
              <w:rPr>
                <w:rFonts w:eastAsia="Times New Roman" w:cs="Times New Roman"/>
                <w:color w:val="000000"/>
              </w:rPr>
              <w:t>80</w:t>
            </w:r>
          </w:p>
        </w:tc>
      </w:tr>
    </w:tbl>
    <w:p w14:paraId="545C7B46" w14:textId="77777777" w:rsidR="006C7A4D" w:rsidRDefault="006C7A4D" w:rsidP="006947B6">
      <w:pPr>
        <w:spacing w:after="120"/>
        <w:ind w:left="360"/>
      </w:pPr>
    </w:p>
    <w:p w14:paraId="0801ADED" w14:textId="52279A6F" w:rsidR="006947B6" w:rsidRDefault="006947B6" w:rsidP="006947B6">
      <w:pPr>
        <w:spacing w:after="120"/>
        <w:ind w:left="360"/>
      </w:pPr>
      <w:r>
        <w:t>Controlling for the AI grade, the instructor's grade appears to ___.</w:t>
      </w:r>
    </w:p>
    <w:p w14:paraId="437A228E" w14:textId="77777777" w:rsidR="006947B6" w:rsidRPr="006947B6" w:rsidRDefault="006947B6" w:rsidP="006947B6">
      <w:pPr>
        <w:pStyle w:val="ListParagraph"/>
        <w:numPr>
          <w:ilvl w:val="0"/>
          <w:numId w:val="42"/>
        </w:numPr>
        <w:spacing w:after="120"/>
        <w:ind w:left="720"/>
      </w:pPr>
      <w:r w:rsidRPr="006947B6">
        <w:t>unfairly favor women</w:t>
      </w:r>
    </w:p>
    <w:p w14:paraId="3F8C8A09" w14:textId="77777777" w:rsidR="006947B6" w:rsidRPr="006947B6" w:rsidRDefault="006947B6" w:rsidP="006947B6">
      <w:pPr>
        <w:pStyle w:val="ListParagraph"/>
        <w:numPr>
          <w:ilvl w:val="0"/>
          <w:numId w:val="42"/>
        </w:numPr>
        <w:spacing w:after="120"/>
        <w:ind w:left="720"/>
        <w:rPr>
          <w:highlight w:val="cyan"/>
        </w:rPr>
      </w:pPr>
      <w:r w:rsidRPr="006947B6">
        <w:rPr>
          <w:highlight w:val="cyan"/>
        </w:rPr>
        <w:t>unfairly favor men</w:t>
      </w:r>
    </w:p>
    <w:p w14:paraId="0D985D0E" w14:textId="77777777" w:rsidR="006947B6" w:rsidRDefault="006947B6" w:rsidP="00A60E94">
      <w:pPr>
        <w:pStyle w:val="ListParagraph"/>
        <w:numPr>
          <w:ilvl w:val="0"/>
          <w:numId w:val="42"/>
        </w:numPr>
        <w:ind w:left="720"/>
        <w:contextualSpacing w:val="0"/>
      </w:pPr>
      <w:r>
        <w:t>neither unfairly favor women nor unfairly favor men</w:t>
      </w:r>
    </w:p>
    <w:p w14:paraId="7E593156" w14:textId="77777777" w:rsidR="00A60E94" w:rsidRDefault="00A60E94" w:rsidP="00A60E94"/>
    <w:p w14:paraId="0B60708F" w14:textId="77777777" w:rsidR="00587C1E" w:rsidRDefault="00587C1E" w:rsidP="00A60E94"/>
    <w:p w14:paraId="37B1A134" w14:textId="77777777" w:rsidR="00587C1E" w:rsidRDefault="00587C1E" w:rsidP="00A60E94"/>
    <w:p w14:paraId="0819122A" w14:textId="28D519CB" w:rsidR="00516974" w:rsidRDefault="00516974" w:rsidP="00AE15E9">
      <w:pPr>
        <w:pStyle w:val="NUMBERLIST"/>
        <w:spacing w:after="120"/>
        <w:contextualSpacing w:val="0"/>
      </w:pPr>
      <w:r>
        <w:lastRenderedPageBreak/>
        <w:t xml:space="preserve">Suppose that a grocery store called Freedonia Food will give membership in an elite-tier loyalty program to all Freedonia Food loyalty program customers who </w:t>
      </w:r>
      <w:r w:rsidRPr="00516974">
        <w:t>spent</w:t>
      </w:r>
      <w:r>
        <w:t xml:space="preserve"> at least $2,000 at the grocery store in 2025. This elite-tier loyalty program offers customers a 5% discount on purchases at the store in 2026. The managers of Freedonia Food wanted to test whether this elite-tier loyalty program discount can pay for itself by increasing the </w:t>
      </w:r>
      <w:r w:rsidRPr="00516974">
        <w:t xml:space="preserve">amount of money that the </w:t>
      </w:r>
      <w:r>
        <w:t xml:space="preserve">elite-tier loyalty program </w:t>
      </w:r>
      <w:r w:rsidRPr="00516974">
        <w:t xml:space="preserve">customers spend at Freedonia Food. </w:t>
      </w:r>
    </w:p>
    <w:p w14:paraId="56DE349A" w14:textId="4D7B0A1B" w:rsidR="00516974" w:rsidRPr="00516974" w:rsidRDefault="00B76E25" w:rsidP="00516974">
      <w:pPr>
        <w:pStyle w:val="NUMBERLIST"/>
        <w:numPr>
          <w:ilvl w:val="0"/>
          <w:numId w:val="0"/>
        </w:numPr>
        <w:spacing w:after="120"/>
        <w:ind w:left="360"/>
        <w:contextualSpacing w:val="0"/>
      </w:pPr>
      <w:r>
        <w:t xml:space="preserve">Of </w:t>
      </w:r>
      <w:r w:rsidR="00516974" w:rsidRPr="00516974">
        <w:t>the following</w:t>
      </w:r>
      <w:r>
        <w:t>, which</w:t>
      </w:r>
      <w:r w:rsidR="00516974" w:rsidRPr="00516974">
        <w:t xml:space="preserve"> </w:t>
      </w:r>
      <w:r>
        <w:t>is</w:t>
      </w:r>
      <w:r w:rsidR="00516974" w:rsidRPr="00516974">
        <w:t xml:space="preserve"> a better research design for assessing the impact of </w:t>
      </w:r>
      <w:r>
        <w:t xml:space="preserve">membership in this </w:t>
      </w:r>
      <w:r w:rsidR="00516974">
        <w:t>elite-tier loyalty program</w:t>
      </w:r>
      <w:r w:rsidR="00516974" w:rsidRPr="00516974">
        <w:t>?</w:t>
      </w:r>
    </w:p>
    <w:p w14:paraId="10D69B27" w14:textId="6774EB78" w:rsidR="00516974" w:rsidRDefault="006947B6" w:rsidP="00516974">
      <w:pPr>
        <w:pStyle w:val="ListParagraph"/>
        <w:numPr>
          <w:ilvl w:val="0"/>
          <w:numId w:val="43"/>
        </w:numPr>
        <w:spacing w:after="120"/>
        <w:ind w:left="720"/>
        <w:contextualSpacing w:val="0"/>
      </w:pPr>
      <w:r w:rsidRPr="00516974">
        <w:t xml:space="preserve">Compare the </w:t>
      </w:r>
      <w:r w:rsidR="00516974">
        <w:t xml:space="preserve">profit Freedonia Food makes in 2026 from loyalty program </w:t>
      </w:r>
      <w:r w:rsidR="00516974" w:rsidRPr="00516974">
        <w:t xml:space="preserve">customers who </w:t>
      </w:r>
      <w:r w:rsidR="00516974">
        <w:t xml:space="preserve">qualified for the </w:t>
      </w:r>
      <w:r w:rsidR="00B76E25">
        <w:t xml:space="preserve">elite-tier </w:t>
      </w:r>
      <w:r w:rsidR="00516974">
        <w:t xml:space="preserve">loyalty program to </w:t>
      </w:r>
      <w:r w:rsidR="00516974" w:rsidRPr="00516974">
        <w:t xml:space="preserve">the </w:t>
      </w:r>
      <w:r w:rsidR="00516974">
        <w:t xml:space="preserve">profit Freedonia Food makes in 2026 from loyalty program customers who did not qualify for the </w:t>
      </w:r>
      <w:r w:rsidR="00B76E25">
        <w:t xml:space="preserve">elite-tier </w:t>
      </w:r>
      <w:r w:rsidR="00516974">
        <w:t>loyalty program</w:t>
      </w:r>
    </w:p>
    <w:p w14:paraId="1B30316C" w14:textId="75A13C3C" w:rsidR="00516974" w:rsidRDefault="00516974" w:rsidP="00516974">
      <w:pPr>
        <w:pStyle w:val="ListParagraph"/>
        <w:numPr>
          <w:ilvl w:val="0"/>
          <w:numId w:val="43"/>
        </w:numPr>
        <w:spacing w:after="120"/>
        <w:ind w:left="720"/>
        <w:contextualSpacing w:val="0"/>
        <w:rPr>
          <w:highlight w:val="cyan"/>
        </w:rPr>
      </w:pPr>
      <w:r w:rsidRPr="00AE15E9">
        <w:rPr>
          <w:highlight w:val="cyan"/>
        </w:rPr>
        <w:t xml:space="preserve">Compare the profit Freedonia Food makes </w:t>
      </w:r>
      <w:r w:rsidR="00AE15E9" w:rsidRPr="00AE15E9">
        <w:rPr>
          <w:highlight w:val="cyan"/>
        </w:rPr>
        <w:t xml:space="preserve">in 2026 </w:t>
      </w:r>
      <w:r w:rsidRPr="00AE15E9">
        <w:rPr>
          <w:highlight w:val="cyan"/>
        </w:rPr>
        <w:t xml:space="preserve">from loyalty program customers who spent between $2,000 and $2,250 in 2025 to the profit </w:t>
      </w:r>
      <w:r w:rsidR="00AE15E9" w:rsidRPr="00AE15E9">
        <w:rPr>
          <w:highlight w:val="cyan"/>
        </w:rPr>
        <w:t xml:space="preserve">Freedonia Food </w:t>
      </w:r>
      <w:r w:rsidRPr="00AE15E9">
        <w:rPr>
          <w:highlight w:val="cyan"/>
        </w:rPr>
        <w:t>ma</w:t>
      </w:r>
      <w:r w:rsidR="00AE15E9" w:rsidRPr="00AE15E9">
        <w:rPr>
          <w:highlight w:val="cyan"/>
        </w:rPr>
        <w:t xml:space="preserve">kes in 2026 </w:t>
      </w:r>
      <w:r w:rsidRPr="00AE15E9">
        <w:rPr>
          <w:highlight w:val="cyan"/>
        </w:rPr>
        <w:t xml:space="preserve">from loyalty program customers </w:t>
      </w:r>
      <w:r w:rsidR="00AE15E9" w:rsidRPr="00AE15E9">
        <w:rPr>
          <w:highlight w:val="cyan"/>
        </w:rPr>
        <w:t xml:space="preserve">who </w:t>
      </w:r>
      <w:r w:rsidRPr="00AE15E9">
        <w:rPr>
          <w:highlight w:val="cyan"/>
        </w:rPr>
        <w:t>spent between $</w:t>
      </w:r>
      <w:r w:rsidR="00AE15E9" w:rsidRPr="00AE15E9">
        <w:rPr>
          <w:highlight w:val="cyan"/>
        </w:rPr>
        <w:t>1</w:t>
      </w:r>
      <w:r w:rsidRPr="00AE15E9">
        <w:rPr>
          <w:highlight w:val="cyan"/>
        </w:rPr>
        <w:t>,</w:t>
      </w:r>
      <w:r w:rsidR="00AE15E9" w:rsidRPr="00AE15E9">
        <w:rPr>
          <w:highlight w:val="cyan"/>
        </w:rPr>
        <w:t>750</w:t>
      </w:r>
      <w:r w:rsidRPr="00AE15E9">
        <w:rPr>
          <w:highlight w:val="cyan"/>
        </w:rPr>
        <w:t xml:space="preserve"> and $</w:t>
      </w:r>
      <w:r w:rsidR="00AE15E9" w:rsidRPr="00AE15E9">
        <w:rPr>
          <w:highlight w:val="cyan"/>
        </w:rPr>
        <w:t>1</w:t>
      </w:r>
      <w:r w:rsidRPr="00AE15E9">
        <w:rPr>
          <w:highlight w:val="cyan"/>
        </w:rPr>
        <w:t>,</w:t>
      </w:r>
      <w:r w:rsidR="00AE15E9" w:rsidRPr="00AE15E9">
        <w:rPr>
          <w:highlight w:val="cyan"/>
        </w:rPr>
        <w:t>999</w:t>
      </w:r>
      <w:r w:rsidRPr="00AE15E9">
        <w:rPr>
          <w:highlight w:val="cyan"/>
        </w:rPr>
        <w:t xml:space="preserve"> </w:t>
      </w:r>
      <w:r w:rsidR="00AE15E9" w:rsidRPr="00AE15E9">
        <w:rPr>
          <w:highlight w:val="cyan"/>
        </w:rPr>
        <w:t>in 2025</w:t>
      </w:r>
    </w:p>
    <w:p w14:paraId="5B1CCB50" w14:textId="6DDB9D98" w:rsidR="00B76E25" w:rsidRDefault="00B76E25" w:rsidP="00B76E25">
      <w:pPr>
        <w:pStyle w:val="ListParagraph"/>
        <w:numPr>
          <w:ilvl w:val="0"/>
          <w:numId w:val="43"/>
        </w:numPr>
        <w:spacing w:after="120"/>
        <w:ind w:left="720"/>
        <w:contextualSpacing w:val="0"/>
      </w:pPr>
      <w:r w:rsidRPr="00B76E25">
        <w:t>Compare the profit Freedonia Food makes in 2026 from loyalty program customers who spent between $2,000 and $2,250 in 2025 to the profit Freedonia Food makes in 2026 from loyalty program customers who spent between $</w:t>
      </w:r>
      <w:r>
        <w:t>2,251</w:t>
      </w:r>
      <w:r w:rsidRPr="00B76E25">
        <w:t xml:space="preserve"> and $</w:t>
      </w:r>
      <w:r>
        <w:t>2,500</w:t>
      </w:r>
      <w:r w:rsidRPr="00B76E25">
        <w:t xml:space="preserve"> in 2025</w:t>
      </w:r>
    </w:p>
    <w:p w14:paraId="5A8C476A" w14:textId="77777777" w:rsidR="00587C1E" w:rsidRDefault="00587C1E" w:rsidP="00587C1E">
      <w:pPr>
        <w:pStyle w:val="NUMBERLIST"/>
        <w:numPr>
          <w:ilvl w:val="0"/>
          <w:numId w:val="0"/>
        </w:numPr>
        <w:ind w:left="360" w:hanging="360"/>
      </w:pPr>
    </w:p>
    <w:p w14:paraId="529C93A2" w14:textId="77777777" w:rsidR="00587C1E" w:rsidRDefault="00587C1E" w:rsidP="00587C1E">
      <w:pPr>
        <w:pStyle w:val="NUMBERLIST"/>
      </w:pPr>
      <w:r>
        <w:t>Suppose that each student in a class of 50 students takes a two-item test in which Item 1 has response options of A, B, and C, and Item 2 has response options of A, B, C, and D. For each item, only one of the response options is correct. Which of the following calculations, if any, will indicate the mean number of items that students will be expected to get correct if the students are randomly guessing a single response to each item?</w:t>
      </w:r>
    </w:p>
    <w:p w14:paraId="5BD89DCB" w14:textId="77777777" w:rsidR="00587C1E" w:rsidRDefault="00587C1E" w:rsidP="00587C1E">
      <w:pPr>
        <w:pStyle w:val="NUMBERLIST"/>
        <w:numPr>
          <w:ilvl w:val="0"/>
          <w:numId w:val="45"/>
        </w:numPr>
      </w:pPr>
      <w:r>
        <w:t xml:space="preserve">(1 </w:t>
      </w:r>
      <w:r>
        <w:rPr>
          <w:rFonts w:cs="Times New Roman"/>
        </w:rPr>
        <w:t xml:space="preserve">÷ </w:t>
      </w:r>
      <w:r>
        <w:t xml:space="preserve">3) + (1 </w:t>
      </w:r>
      <w:r>
        <w:rPr>
          <w:rFonts w:cs="Times New Roman"/>
        </w:rPr>
        <w:t>÷ 4</w:t>
      </w:r>
      <w:r>
        <w:t>)</w:t>
      </w:r>
    </w:p>
    <w:p w14:paraId="202A5CD3" w14:textId="77777777" w:rsidR="00587C1E" w:rsidRPr="00602DEA" w:rsidRDefault="00587C1E" w:rsidP="00587C1E">
      <w:pPr>
        <w:pStyle w:val="NUMBERLIST"/>
        <w:numPr>
          <w:ilvl w:val="0"/>
          <w:numId w:val="45"/>
        </w:numPr>
        <w:rPr>
          <w:highlight w:val="cyan"/>
        </w:rPr>
      </w:pPr>
      <w:r w:rsidRPr="00602DEA">
        <w:rPr>
          <w:highlight w:val="cyan"/>
        </w:rPr>
        <w:t xml:space="preserve">(1 </w:t>
      </w:r>
      <w:r w:rsidRPr="00602DEA">
        <w:rPr>
          <w:rFonts w:cs="Times New Roman"/>
          <w:highlight w:val="cyan"/>
        </w:rPr>
        <w:t xml:space="preserve">÷ </w:t>
      </w:r>
      <w:r>
        <w:rPr>
          <w:highlight w:val="cyan"/>
        </w:rPr>
        <w:t>3</w:t>
      </w:r>
      <w:r w:rsidRPr="00602DEA">
        <w:rPr>
          <w:highlight w:val="cyan"/>
        </w:rPr>
        <w:t xml:space="preserve">) </w:t>
      </w:r>
      <w:r w:rsidRPr="00602DEA">
        <w:rPr>
          <w:highlight w:val="cyan"/>
        </w:rPr>
        <w:sym w:font="Symbol" w:char="F0B4"/>
      </w:r>
      <w:r w:rsidRPr="00602DEA">
        <w:rPr>
          <w:highlight w:val="cyan"/>
        </w:rPr>
        <w:t xml:space="preserve"> (1 </w:t>
      </w:r>
      <w:r w:rsidRPr="00602DEA">
        <w:rPr>
          <w:rFonts w:cs="Times New Roman"/>
          <w:highlight w:val="cyan"/>
        </w:rPr>
        <w:t xml:space="preserve">÷ </w:t>
      </w:r>
      <w:r>
        <w:rPr>
          <w:highlight w:val="cyan"/>
        </w:rPr>
        <w:t>4</w:t>
      </w:r>
      <w:r w:rsidRPr="00602DEA">
        <w:rPr>
          <w:highlight w:val="cyan"/>
        </w:rPr>
        <w:t>)</w:t>
      </w:r>
    </w:p>
    <w:p w14:paraId="1437C998" w14:textId="77777777" w:rsidR="00587C1E" w:rsidRDefault="00587C1E" w:rsidP="00587C1E">
      <w:pPr>
        <w:pStyle w:val="NUMBERLIST"/>
        <w:numPr>
          <w:ilvl w:val="0"/>
          <w:numId w:val="45"/>
        </w:numPr>
      </w:pPr>
      <w:r>
        <w:t xml:space="preserve">(1 </w:t>
      </w:r>
      <w:r>
        <w:rPr>
          <w:rFonts w:cs="Times New Roman"/>
        </w:rPr>
        <w:t xml:space="preserve">÷ </w:t>
      </w:r>
      <w:r>
        <w:t xml:space="preserve">3) </w:t>
      </w:r>
      <w:r>
        <w:rPr>
          <w:rFonts w:cs="Times New Roman"/>
        </w:rPr>
        <w:t>÷</w:t>
      </w:r>
      <w:r>
        <w:t xml:space="preserve"> (1 </w:t>
      </w:r>
      <w:r>
        <w:rPr>
          <w:rFonts w:cs="Times New Roman"/>
        </w:rPr>
        <w:t xml:space="preserve">÷ </w:t>
      </w:r>
      <w:r>
        <w:t>4)</w:t>
      </w:r>
    </w:p>
    <w:p w14:paraId="3B3D95E0" w14:textId="77777777" w:rsidR="00587C1E" w:rsidRDefault="00587C1E" w:rsidP="00587C1E">
      <w:pPr>
        <w:pStyle w:val="NUMBERLIST"/>
        <w:numPr>
          <w:ilvl w:val="0"/>
          <w:numId w:val="45"/>
        </w:numPr>
      </w:pPr>
      <w:r>
        <w:t xml:space="preserve">(1 </w:t>
      </w:r>
      <w:r>
        <w:rPr>
          <w:rFonts w:cs="Times New Roman"/>
        </w:rPr>
        <w:t xml:space="preserve">÷ </w:t>
      </w:r>
      <w:r>
        <w:t xml:space="preserve">3) </w:t>
      </w:r>
      <w:r>
        <w:sym w:font="Symbol" w:char="F0B4"/>
      </w:r>
      <w:r>
        <w:t xml:space="preserve"> (3 </w:t>
      </w:r>
      <w:r>
        <w:rPr>
          <w:rFonts w:cs="Times New Roman"/>
        </w:rPr>
        <w:t xml:space="preserve">÷ </w:t>
      </w:r>
      <w:r>
        <w:t>4)</w:t>
      </w:r>
    </w:p>
    <w:p w14:paraId="44AB7B0E" w14:textId="77777777" w:rsidR="00587C1E" w:rsidRDefault="00587C1E" w:rsidP="00587C1E">
      <w:pPr>
        <w:pStyle w:val="NUMBERLIST"/>
        <w:numPr>
          <w:ilvl w:val="0"/>
          <w:numId w:val="45"/>
        </w:numPr>
      </w:pPr>
      <w:r>
        <w:t xml:space="preserve">(1 </w:t>
      </w:r>
      <w:r w:rsidRPr="00637381">
        <w:rPr>
          <w:rFonts w:cs="Times New Roman"/>
        </w:rPr>
        <w:t xml:space="preserve">÷ </w:t>
      </w:r>
      <w:r>
        <w:t xml:space="preserve">3) </w:t>
      </w:r>
      <w:r w:rsidRPr="00637381">
        <w:rPr>
          <w:rFonts w:cs="Times New Roman"/>
        </w:rPr>
        <w:t>÷</w:t>
      </w:r>
      <w:r>
        <w:t xml:space="preserve"> (3 </w:t>
      </w:r>
      <w:r w:rsidRPr="00637381">
        <w:rPr>
          <w:rFonts w:cs="Times New Roman"/>
        </w:rPr>
        <w:t xml:space="preserve">÷ </w:t>
      </w:r>
      <w:r>
        <w:t>4)</w:t>
      </w:r>
    </w:p>
    <w:p w14:paraId="3D78B388" w14:textId="77777777" w:rsidR="00587C1E" w:rsidRDefault="00587C1E" w:rsidP="00587C1E">
      <w:pPr>
        <w:spacing w:after="120"/>
      </w:pPr>
    </w:p>
    <w:p w14:paraId="7DC82673" w14:textId="746BA8AA" w:rsidR="00587C1E" w:rsidRDefault="00587C1E" w:rsidP="00587C1E">
      <w:pPr>
        <w:spacing w:after="120"/>
      </w:pPr>
      <w:r>
        <w:t xml:space="preserve">[Items 52 and 53] </w:t>
      </w:r>
      <w:r w:rsidR="00605055">
        <w:t>ISU p</w:t>
      </w:r>
      <w:r w:rsidR="00B00CFF">
        <w:t xml:space="preserve">olitical science majors must pass </w:t>
      </w:r>
      <w:r w:rsidR="00605055">
        <w:t xml:space="preserve">POL </w:t>
      </w:r>
      <w:r w:rsidR="00B00CFF">
        <w:t>138 "</w:t>
      </w:r>
      <w:r w:rsidR="00E94EE8">
        <w:t>Quantitative</w:t>
      </w:r>
      <w:r w:rsidR="00B00CFF">
        <w:t xml:space="preserve"> Reasoning in Political Science" </w:t>
      </w:r>
      <w:r w:rsidR="00605055">
        <w:t>to</w:t>
      </w:r>
      <w:r w:rsidR="00B00CFF">
        <w:t xml:space="preserve"> graduate. Suppose that an instructor is interested in </w:t>
      </w:r>
      <w:r w:rsidR="00605055">
        <w:t>estimating</w:t>
      </w:r>
      <w:r w:rsidR="00B00CFF">
        <w:t xml:space="preserve"> the quantitative reasoning ability among students in the political science major at the start of the student's time at ISU, so the instructor gives a quantitative reasoning pretest to all </w:t>
      </w:r>
      <w:r w:rsidR="00605055">
        <w:t xml:space="preserve">students </w:t>
      </w:r>
      <w:r w:rsidR="00B00CFF">
        <w:t>in POL 138 on the first day of classes</w:t>
      </w:r>
      <w:r w:rsidR="00605055">
        <w:t xml:space="preserve"> in Fall 2026</w:t>
      </w:r>
      <w:r w:rsidR="00B00CFF">
        <w:t xml:space="preserve">. The instructor </w:t>
      </w:r>
      <w:r w:rsidR="00605055">
        <w:t>analyzes pretests of only the freshman political science majors in Fall 2026 POL 138. The mean percentage correct on the pretest among these students is 30%. Considering selection bias in which political science majors decide to take POL 138 as freshman, is 30% more likely to be an underestimate or an overestimate of mean quantitative reasoning ability among students in the political science major at the start of the student's time at ISU?</w:t>
      </w:r>
    </w:p>
    <w:p w14:paraId="352D0A53" w14:textId="3F1C119B" w:rsidR="00605055" w:rsidRPr="00B76E25" w:rsidRDefault="00605055" w:rsidP="00587C1E">
      <w:pPr>
        <w:spacing w:after="120"/>
      </w:pPr>
      <w:r w:rsidRPr="00605055">
        <w:rPr>
          <w:b/>
          <w:bCs/>
          <w:color w:val="0070C0"/>
        </w:rPr>
        <w:t xml:space="preserve">Multiple acceptable responses, but more plausibly an overestimate, on the theory that students who are </w:t>
      </w:r>
      <w:r>
        <w:rPr>
          <w:b/>
          <w:bCs/>
          <w:color w:val="0070C0"/>
        </w:rPr>
        <w:t>weaker</w:t>
      </w:r>
      <w:r w:rsidRPr="00605055">
        <w:rPr>
          <w:b/>
          <w:bCs/>
          <w:color w:val="0070C0"/>
        </w:rPr>
        <w:t xml:space="preserve"> in quantitative reasoning </w:t>
      </w:r>
      <w:r>
        <w:rPr>
          <w:b/>
          <w:bCs/>
          <w:color w:val="0070C0"/>
        </w:rPr>
        <w:t xml:space="preserve">will be more likely to delay taking the required </w:t>
      </w:r>
      <w:r w:rsidRPr="00605055">
        <w:rPr>
          <w:b/>
          <w:bCs/>
          <w:color w:val="0070C0"/>
        </w:rPr>
        <w:t xml:space="preserve">quantitative reasoning </w:t>
      </w:r>
      <w:r>
        <w:rPr>
          <w:b/>
          <w:bCs/>
          <w:color w:val="0070C0"/>
        </w:rPr>
        <w:t xml:space="preserve">course, so that the </w:t>
      </w:r>
      <w:r w:rsidRPr="00605055">
        <w:rPr>
          <w:b/>
          <w:bCs/>
          <w:color w:val="0070C0"/>
        </w:rPr>
        <w:t xml:space="preserve">political science majors </w:t>
      </w:r>
      <w:r>
        <w:rPr>
          <w:b/>
          <w:bCs/>
          <w:color w:val="0070C0"/>
        </w:rPr>
        <w:t xml:space="preserve">in our sample will have stronger than typical </w:t>
      </w:r>
      <w:r w:rsidRPr="00605055">
        <w:rPr>
          <w:b/>
          <w:bCs/>
          <w:color w:val="0070C0"/>
        </w:rPr>
        <w:t xml:space="preserve">quantitative reasoning </w:t>
      </w:r>
      <w:r>
        <w:rPr>
          <w:b/>
          <w:bCs/>
          <w:color w:val="0070C0"/>
        </w:rPr>
        <w:t>ability.</w:t>
      </w:r>
    </w:p>
    <w:sectPr w:rsidR="00605055" w:rsidRPr="00B76E25" w:rsidSect="00512D9F">
      <w:headerReference w:type="default" r:id="rId12"/>
      <w:footerReference w:type="default" r:id="rId13"/>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BB6D" w14:textId="77777777" w:rsidR="002A0F91" w:rsidRDefault="002A0F91">
      <w:r>
        <w:separator/>
      </w:r>
    </w:p>
  </w:endnote>
  <w:endnote w:type="continuationSeparator" w:id="0">
    <w:p w14:paraId="18482988" w14:textId="77777777" w:rsidR="002A0F91" w:rsidRDefault="002A0F91">
      <w:r>
        <w:continuationSeparator/>
      </w:r>
    </w:p>
  </w:endnote>
  <w:endnote w:type="continuationNotice" w:id="1">
    <w:p w14:paraId="4CFE45F0" w14:textId="77777777" w:rsidR="002A0F91" w:rsidRDefault="002A0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094730"/>
      <w:docPartObj>
        <w:docPartGallery w:val="Page Numbers (Bottom of Page)"/>
        <w:docPartUnique/>
      </w:docPartObj>
    </w:sdtPr>
    <w:sdtEndPr>
      <w:rPr>
        <w:rFonts w:ascii="Times New Roman" w:hAnsi="Times New Roman" w:cs="Times New Roman"/>
        <w:noProof/>
      </w:rPr>
    </w:sdtEndPr>
    <w:sdtContent>
      <w:p w14:paraId="1558513A" w14:textId="49CFD0D3" w:rsidR="008F1C51" w:rsidRPr="008F1C51" w:rsidRDefault="008F1C51">
        <w:pPr>
          <w:pStyle w:val="Footer"/>
          <w:jc w:val="center"/>
          <w:rPr>
            <w:rFonts w:ascii="Times New Roman" w:hAnsi="Times New Roman" w:cs="Times New Roman"/>
          </w:rPr>
        </w:pPr>
        <w:r w:rsidRPr="008F1C51">
          <w:rPr>
            <w:rFonts w:ascii="Times New Roman" w:hAnsi="Times New Roman" w:cs="Times New Roman"/>
          </w:rPr>
          <w:fldChar w:fldCharType="begin"/>
        </w:r>
        <w:r w:rsidRPr="008F1C51">
          <w:rPr>
            <w:rFonts w:ascii="Times New Roman" w:hAnsi="Times New Roman" w:cs="Times New Roman"/>
          </w:rPr>
          <w:instrText xml:space="preserve"> PAGE   \* MERGEFORMAT </w:instrText>
        </w:r>
        <w:r w:rsidRPr="008F1C51">
          <w:rPr>
            <w:rFonts w:ascii="Times New Roman" w:hAnsi="Times New Roman" w:cs="Times New Roman"/>
          </w:rPr>
          <w:fldChar w:fldCharType="separate"/>
        </w:r>
        <w:r w:rsidRPr="008F1C51">
          <w:rPr>
            <w:rFonts w:ascii="Times New Roman" w:hAnsi="Times New Roman" w:cs="Times New Roman"/>
            <w:noProof/>
          </w:rPr>
          <w:t>2</w:t>
        </w:r>
        <w:r w:rsidRPr="008F1C51">
          <w:rPr>
            <w:rFonts w:ascii="Times New Roman" w:hAnsi="Times New Roman" w:cs="Times New Roman"/>
            <w:noProof/>
          </w:rPr>
          <w:fldChar w:fldCharType="end"/>
        </w:r>
      </w:p>
    </w:sdtContent>
  </w:sdt>
  <w:p w14:paraId="024C9325" w14:textId="77777777" w:rsidR="008F1C51" w:rsidRDefault="008F1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9915"/>
      <w:docPartObj>
        <w:docPartGallery w:val="Page Numbers (Bottom of Page)"/>
        <w:docPartUnique/>
      </w:docPartObj>
    </w:sdtPr>
    <w:sdtEndPr>
      <w:rPr>
        <w:rFonts w:ascii="Times New Roman" w:hAnsi="Times New Roman" w:cs="Times New Roman"/>
        <w:noProof/>
      </w:rPr>
    </w:sdtEndPr>
    <w:sdtContent>
      <w:p w14:paraId="1272B212" w14:textId="77777777" w:rsidR="0055714F" w:rsidRPr="00DC1266" w:rsidRDefault="0055714F">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5526146F" w14:textId="77777777" w:rsidR="0055714F" w:rsidRDefault="0055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728D6" w14:textId="77777777" w:rsidR="002A0F91" w:rsidRDefault="002A0F91">
      <w:r>
        <w:separator/>
      </w:r>
    </w:p>
  </w:footnote>
  <w:footnote w:type="continuationSeparator" w:id="0">
    <w:p w14:paraId="6498B700" w14:textId="77777777" w:rsidR="002A0F91" w:rsidRDefault="002A0F91">
      <w:r>
        <w:continuationSeparator/>
      </w:r>
    </w:p>
  </w:footnote>
  <w:footnote w:type="continuationNotice" w:id="1">
    <w:p w14:paraId="1CD0F99B" w14:textId="77777777" w:rsidR="002A0F91" w:rsidRDefault="002A0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D0C8" w14:textId="6D6D06F5" w:rsidR="00B117C0" w:rsidRPr="002D5EA2" w:rsidRDefault="002D5EA2" w:rsidP="002D5EA2">
    <w:pPr>
      <w:pStyle w:val="Header"/>
      <w:jc w:val="center"/>
      <w:rPr>
        <w:rFonts w:ascii="Courier New" w:hAnsi="Courier New" w:cs="Courier New"/>
      </w:rPr>
    </w:pPr>
    <w:r w:rsidRPr="00201EDD">
      <w:rPr>
        <w:rFonts w:ascii="Courier New" w:hAnsi="Courier New" w:cs="Courier New"/>
      </w:rPr>
      <w:t>-- No calculators, phones, or other devices permitted.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0BA6" w14:textId="7BDAB902" w:rsidR="00512D9F" w:rsidRPr="00201EDD" w:rsidRDefault="00512D9F" w:rsidP="00512D9F">
    <w:pPr>
      <w:pStyle w:val="Header"/>
      <w:jc w:val="center"/>
      <w:rPr>
        <w:rFonts w:ascii="Courier New" w:hAnsi="Courier New" w:cs="Courier New"/>
      </w:rPr>
    </w:pPr>
    <w:r w:rsidRPr="00201EDD">
      <w:rPr>
        <w:rFonts w:ascii="Courier New" w:hAnsi="Courier New" w:cs="Courier New"/>
      </w:rPr>
      <w:t>-- No calculators, phones, or other devices permitted. --</w:t>
    </w:r>
  </w:p>
  <w:p w14:paraId="34812774" w14:textId="77777777" w:rsidR="00512D9F" w:rsidRDefault="00512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125"/>
    <w:multiLevelType w:val="hybridMultilevel"/>
    <w:tmpl w:val="EE48BF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D1750"/>
    <w:multiLevelType w:val="hybridMultilevel"/>
    <w:tmpl w:val="36909152"/>
    <w:lvl w:ilvl="0" w:tplc="FFFFFFFF">
      <w:start w:val="1"/>
      <w:numFmt w:val="upperLetter"/>
      <w:lvlText w:val="%1."/>
      <w:lvlJc w:val="left"/>
      <w:pPr>
        <w:ind w:left="72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73267"/>
    <w:multiLevelType w:val="hybridMultilevel"/>
    <w:tmpl w:val="C6F43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41E99"/>
    <w:multiLevelType w:val="hybridMultilevel"/>
    <w:tmpl w:val="C42200A2"/>
    <w:lvl w:ilvl="0" w:tplc="04090015">
      <w:start w:val="1"/>
      <w:numFmt w:val="upperLetter"/>
      <w:lvlText w:val="%1."/>
      <w:lvlJc w:val="left"/>
      <w:pPr>
        <w:ind w:left="720" w:hanging="360"/>
      </w:pPr>
    </w:lvl>
    <w:lvl w:ilvl="1" w:tplc="C6F8CC92">
      <w:numFmt w:val="bullet"/>
      <w:lvlText w:val=""/>
      <w:lvlJc w:val="left"/>
      <w:pPr>
        <w:ind w:left="1800" w:hanging="72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63025"/>
    <w:multiLevelType w:val="hybridMultilevel"/>
    <w:tmpl w:val="65B2EA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14C37"/>
    <w:multiLevelType w:val="hybridMultilevel"/>
    <w:tmpl w:val="26AE2D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0C49AC"/>
    <w:multiLevelType w:val="hybridMultilevel"/>
    <w:tmpl w:val="7990F3E6"/>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4442DAA"/>
    <w:multiLevelType w:val="hybridMultilevel"/>
    <w:tmpl w:val="437EAE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56419"/>
    <w:multiLevelType w:val="hybridMultilevel"/>
    <w:tmpl w:val="9BF6D6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740292"/>
    <w:multiLevelType w:val="hybridMultilevel"/>
    <w:tmpl w:val="714E30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17D09"/>
    <w:multiLevelType w:val="hybridMultilevel"/>
    <w:tmpl w:val="4BB6D2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F0B1FCC"/>
    <w:multiLevelType w:val="hybridMultilevel"/>
    <w:tmpl w:val="F634AD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6738B"/>
    <w:multiLevelType w:val="hybridMultilevel"/>
    <w:tmpl w:val="B41E96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131AA"/>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6C350A2"/>
    <w:multiLevelType w:val="hybridMultilevel"/>
    <w:tmpl w:val="EC1A389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9195EB1"/>
    <w:multiLevelType w:val="hybridMultilevel"/>
    <w:tmpl w:val="DDEE9D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713D7"/>
    <w:multiLevelType w:val="hybridMultilevel"/>
    <w:tmpl w:val="A79A5E54"/>
    <w:lvl w:ilvl="0" w:tplc="FFFFFFFF">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E040AE6"/>
    <w:multiLevelType w:val="hybridMultilevel"/>
    <w:tmpl w:val="BAEC83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3231A6"/>
    <w:multiLevelType w:val="hybridMultilevel"/>
    <w:tmpl w:val="CA5CBA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0F4BA6"/>
    <w:multiLevelType w:val="hybridMultilevel"/>
    <w:tmpl w:val="0DCEF8DA"/>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B01669"/>
    <w:multiLevelType w:val="hybridMultilevel"/>
    <w:tmpl w:val="FA4E041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274535"/>
    <w:multiLevelType w:val="hybridMultilevel"/>
    <w:tmpl w:val="57081E20"/>
    <w:lvl w:ilvl="0" w:tplc="9DBA9310">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946712"/>
    <w:multiLevelType w:val="hybridMultilevel"/>
    <w:tmpl w:val="AF6AE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90365"/>
    <w:multiLevelType w:val="hybridMultilevel"/>
    <w:tmpl w:val="D1DA16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06625D"/>
    <w:multiLevelType w:val="hybridMultilevel"/>
    <w:tmpl w:val="A442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D9735D"/>
    <w:multiLevelType w:val="multilevel"/>
    <w:tmpl w:val="2A24FD06"/>
    <w:numStyleLink w:val="NUMBERLISR"/>
  </w:abstractNum>
  <w:abstractNum w:abstractNumId="28" w15:restartNumberingAfterBreak="0">
    <w:nsid w:val="463348A2"/>
    <w:multiLevelType w:val="hybridMultilevel"/>
    <w:tmpl w:val="7090A3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64F22"/>
    <w:multiLevelType w:val="hybridMultilevel"/>
    <w:tmpl w:val="3F1EE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F6F35"/>
    <w:multiLevelType w:val="hybridMultilevel"/>
    <w:tmpl w:val="1A128B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A957EB"/>
    <w:multiLevelType w:val="hybridMultilevel"/>
    <w:tmpl w:val="3678FCA2"/>
    <w:lvl w:ilvl="0" w:tplc="04090015">
      <w:start w:val="1"/>
      <w:numFmt w:val="upperLetter"/>
      <w:lvlText w:val="%1."/>
      <w:lvlJc w:val="left"/>
      <w:pPr>
        <w:ind w:left="720" w:hanging="360"/>
      </w:pPr>
      <w:rPr>
        <w:rFont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ED44C3"/>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4C24E6B"/>
    <w:multiLevelType w:val="hybridMultilevel"/>
    <w:tmpl w:val="607877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81F91"/>
    <w:multiLevelType w:val="hybridMultilevel"/>
    <w:tmpl w:val="FD78AC04"/>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427126"/>
    <w:multiLevelType w:val="hybridMultilevel"/>
    <w:tmpl w:val="0C0215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5D20D9"/>
    <w:multiLevelType w:val="hybridMultilevel"/>
    <w:tmpl w:val="93FE0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045EF9"/>
    <w:multiLevelType w:val="hybridMultilevel"/>
    <w:tmpl w:val="7B1C4B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2370C8"/>
    <w:multiLevelType w:val="hybridMultilevel"/>
    <w:tmpl w:val="1C846752"/>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F395536"/>
    <w:multiLevelType w:val="hybridMultilevel"/>
    <w:tmpl w:val="853CE8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8069C5"/>
    <w:multiLevelType w:val="multilevel"/>
    <w:tmpl w:val="CD3400BC"/>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0C952F6"/>
    <w:multiLevelType w:val="hybridMultilevel"/>
    <w:tmpl w:val="C47AF8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AF38C9"/>
    <w:multiLevelType w:val="hybridMultilevel"/>
    <w:tmpl w:val="8D3CC4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D97C2B"/>
    <w:multiLevelType w:val="hybridMultilevel"/>
    <w:tmpl w:val="9D8A34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9B1F61"/>
    <w:multiLevelType w:val="hybridMultilevel"/>
    <w:tmpl w:val="7FF2E81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6E0175A3"/>
    <w:multiLevelType w:val="hybridMultilevel"/>
    <w:tmpl w:val="EB5E11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2CE067F"/>
    <w:multiLevelType w:val="hybridMultilevel"/>
    <w:tmpl w:val="4C68A5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4FC4315"/>
    <w:multiLevelType w:val="hybridMultilevel"/>
    <w:tmpl w:val="9FCCD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8B1DF6"/>
    <w:multiLevelType w:val="hybridMultilevel"/>
    <w:tmpl w:val="30CC91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EB0E2C"/>
    <w:multiLevelType w:val="hybridMultilevel"/>
    <w:tmpl w:val="D3B0B3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5F46D98"/>
    <w:multiLevelType w:val="hybridMultilevel"/>
    <w:tmpl w:val="FA4E0412"/>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9712643"/>
    <w:multiLevelType w:val="hybridMultilevel"/>
    <w:tmpl w:val="07721526"/>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799F162F"/>
    <w:multiLevelType w:val="hybridMultilevel"/>
    <w:tmpl w:val="779C12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0452F0"/>
    <w:multiLevelType w:val="hybridMultilevel"/>
    <w:tmpl w:val="0C9C0C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BE7A89"/>
    <w:multiLevelType w:val="hybridMultilevel"/>
    <w:tmpl w:val="585675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638471">
    <w:abstractNumId w:val="11"/>
  </w:num>
  <w:num w:numId="2" w16cid:durableId="695622156">
    <w:abstractNumId w:val="22"/>
  </w:num>
  <w:num w:numId="3" w16cid:durableId="925652088">
    <w:abstractNumId w:val="25"/>
  </w:num>
  <w:num w:numId="4" w16cid:durableId="890848281">
    <w:abstractNumId w:val="27"/>
    <w:lvlOverride w:ilvl="0">
      <w:lvl w:ilvl="0">
        <w:start w:val="1"/>
        <w:numFmt w:val="decimal"/>
        <w:pStyle w:val="NUMBERLIST"/>
        <w:lvlText w:val="%1."/>
        <w:lvlJc w:val="left"/>
        <w:pPr>
          <w:ind w:left="720" w:hanging="360"/>
        </w:pPr>
        <w:rPr>
          <w:rFonts w:ascii="Times New Roman" w:hAnsi="Times New Roman"/>
          <w:sz w:val="24"/>
        </w:rPr>
      </w:lvl>
    </w:lvlOverride>
  </w:num>
  <w:num w:numId="5" w16cid:durableId="164515905">
    <w:abstractNumId w:val="8"/>
  </w:num>
  <w:num w:numId="6" w16cid:durableId="544029862">
    <w:abstractNumId w:val="49"/>
  </w:num>
  <w:num w:numId="7" w16cid:durableId="592595154">
    <w:abstractNumId w:val="45"/>
  </w:num>
  <w:num w:numId="8" w16cid:durableId="330063767">
    <w:abstractNumId w:val="44"/>
  </w:num>
  <w:num w:numId="9" w16cid:durableId="2126579509">
    <w:abstractNumId w:val="19"/>
  </w:num>
  <w:num w:numId="10" w16cid:durableId="937374605">
    <w:abstractNumId w:val="35"/>
  </w:num>
  <w:num w:numId="11" w16cid:durableId="1369253853">
    <w:abstractNumId w:val="3"/>
  </w:num>
  <w:num w:numId="12" w16cid:durableId="594554088">
    <w:abstractNumId w:val="51"/>
  </w:num>
  <w:num w:numId="13" w16cid:durableId="725301323">
    <w:abstractNumId w:val="26"/>
  </w:num>
  <w:num w:numId="14" w16cid:durableId="5374693">
    <w:abstractNumId w:val="29"/>
  </w:num>
  <w:num w:numId="15" w16cid:durableId="309407002">
    <w:abstractNumId w:val="4"/>
  </w:num>
  <w:num w:numId="16" w16cid:durableId="459343952">
    <w:abstractNumId w:val="31"/>
  </w:num>
  <w:num w:numId="17" w16cid:durableId="1917201100">
    <w:abstractNumId w:val="21"/>
  </w:num>
  <w:num w:numId="18" w16cid:durableId="161702268">
    <w:abstractNumId w:val="1"/>
  </w:num>
  <w:num w:numId="19" w16cid:durableId="2025130534">
    <w:abstractNumId w:val="38"/>
  </w:num>
  <w:num w:numId="20" w16cid:durableId="609623651">
    <w:abstractNumId w:val="34"/>
  </w:num>
  <w:num w:numId="21" w16cid:durableId="299044091">
    <w:abstractNumId w:val="12"/>
  </w:num>
  <w:num w:numId="22" w16cid:durableId="855658134">
    <w:abstractNumId w:val="13"/>
  </w:num>
  <w:num w:numId="23" w16cid:durableId="2070421049">
    <w:abstractNumId w:val="23"/>
  </w:num>
  <w:num w:numId="24" w16cid:durableId="999383023">
    <w:abstractNumId w:val="9"/>
  </w:num>
  <w:num w:numId="25" w16cid:durableId="2132938301">
    <w:abstractNumId w:val="47"/>
  </w:num>
  <w:num w:numId="26" w16cid:durableId="298848795">
    <w:abstractNumId w:val="33"/>
  </w:num>
  <w:num w:numId="27" w16cid:durableId="490488594">
    <w:abstractNumId w:val="6"/>
  </w:num>
  <w:num w:numId="28" w16cid:durableId="1743412138">
    <w:abstractNumId w:val="39"/>
  </w:num>
  <w:num w:numId="29" w16cid:durableId="880677835">
    <w:abstractNumId w:val="10"/>
  </w:num>
  <w:num w:numId="30" w16cid:durableId="460683989">
    <w:abstractNumId w:val="2"/>
  </w:num>
  <w:num w:numId="31" w16cid:durableId="431979621">
    <w:abstractNumId w:val="7"/>
  </w:num>
  <w:num w:numId="32" w16cid:durableId="724331233">
    <w:abstractNumId w:val="48"/>
  </w:num>
  <w:num w:numId="33" w16cid:durableId="1782410697">
    <w:abstractNumId w:val="53"/>
  </w:num>
  <w:num w:numId="34" w16cid:durableId="453986113">
    <w:abstractNumId w:val="37"/>
  </w:num>
  <w:num w:numId="35" w16cid:durableId="1018896173">
    <w:abstractNumId w:val="24"/>
  </w:num>
  <w:num w:numId="36" w16cid:durableId="1655455563">
    <w:abstractNumId w:val="42"/>
  </w:num>
  <w:num w:numId="37" w16cid:durableId="1163668147">
    <w:abstractNumId w:val="28"/>
  </w:num>
  <w:num w:numId="38" w16cid:durableId="691687271">
    <w:abstractNumId w:val="41"/>
  </w:num>
  <w:num w:numId="39" w16cid:durableId="1174346078">
    <w:abstractNumId w:val="17"/>
  </w:num>
  <w:num w:numId="40" w16cid:durableId="1245190314">
    <w:abstractNumId w:val="43"/>
  </w:num>
  <w:num w:numId="41" w16cid:durableId="644745061">
    <w:abstractNumId w:val="32"/>
  </w:num>
  <w:num w:numId="42" w16cid:durableId="754861914">
    <w:abstractNumId w:val="15"/>
  </w:num>
  <w:num w:numId="43" w16cid:durableId="2091539211">
    <w:abstractNumId w:val="5"/>
  </w:num>
  <w:num w:numId="44" w16cid:durableId="1971788056">
    <w:abstractNumId w:val="14"/>
  </w:num>
  <w:num w:numId="45" w16cid:durableId="1346134660">
    <w:abstractNumId w:val="16"/>
  </w:num>
  <w:num w:numId="46" w16cid:durableId="1912613183">
    <w:abstractNumId w:val="46"/>
  </w:num>
  <w:num w:numId="47" w16cid:durableId="398358901">
    <w:abstractNumId w:val="30"/>
  </w:num>
  <w:num w:numId="48" w16cid:durableId="1512917049">
    <w:abstractNumId w:val="0"/>
  </w:num>
  <w:num w:numId="49" w16cid:durableId="9335204">
    <w:abstractNumId w:val="40"/>
  </w:num>
  <w:num w:numId="50" w16cid:durableId="1900826660">
    <w:abstractNumId w:val="18"/>
  </w:num>
  <w:num w:numId="51" w16cid:durableId="1548294195">
    <w:abstractNumId w:val="20"/>
  </w:num>
  <w:num w:numId="52" w16cid:durableId="1106778021">
    <w:abstractNumId w:val="50"/>
  </w:num>
  <w:num w:numId="53" w16cid:durableId="778524336">
    <w:abstractNumId w:val="36"/>
  </w:num>
  <w:num w:numId="54" w16cid:durableId="1395082954">
    <w:abstractNumId w:val="52"/>
  </w:num>
  <w:num w:numId="55" w16cid:durableId="890383645">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2067F"/>
    <w:rsid w:val="000219DF"/>
    <w:rsid w:val="00024BFA"/>
    <w:rsid w:val="000330F7"/>
    <w:rsid w:val="00035783"/>
    <w:rsid w:val="0004416C"/>
    <w:rsid w:val="00052209"/>
    <w:rsid w:val="00053B92"/>
    <w:rsid w:val="00073C7E"/>
    <w:rsid w:val="00076F71"/>
    <w:rsid w:val="00081CC4"/>
    <w:rsid w:val="00082AC5"/>
    <w:rsid w:val="00084D94"/>
    <w:rsid w:val="00094137"/>
    <w:rsid w:val="00097080"/>
    <w:rsid w:val="00097644"/>
    <w:rsid w:val="000A5879"/>
    <w:rsid w:val="000B4BD0"/>
    <w:rsid w:val="000C527E"/>
    <w:rsid w:val="000E153F"/>
    <w:rsid w:val="000E40E7"/>
    <w:rsid w:val="000E5D99"/>
    <w:rsid w:val="000F56A1"/>
    <w:rsid w:val="00101590"/>
    <w:rsid w:val="0010773F"/>
    <w:rsid w:val="0011698F"/>
    <w:rsid w:val="001440AC"/>
    <w:rsid w:val="00152F3C"/>
    <w:rsid w:val="0015694F"/>
    <w:rsid w:val="001636CA"/>
    <w:rsid w:val="0019444D"/>
    <w:rsid w:val="00196AA1"/>
    <w:rsid w:val="001A5ACF"/>
    <w:rsid w:val="001D4F9E"/>
    <w:rsid w:val="001D67F5"/>
    <w:rsid w:val="001E0B84"/>
    <w:rsid w:val="0023289C"/>
    <w:rsid w:val="00237314"/>
    <w:rsid w:val="0024433A"/>
    <w:rsid w:val="00247A05"/>
    <w:rsid w:val="00256D7C"/>
    <w:rsid w:val="0026234E"/>
    <w:rsid w:val="00262FB4"/>
    <w:rsid w:val="00266CBB"/>
    <w:rsid w:val="0028161B"/>
    <w:rsid w:val="00286FD3"/>
    <w:rsid w:val="002A0F91"/>
    <w:rsid w:val="002A737A"/>
    <w:rsid w:val="002A7811"/>
    <w:rsid w:val="002B7EEB"/>
    <w:rsid w:val="002D5EA2"/>
    <w:rsid w:val="002D7DBA"/>
    <w:rsid w:val="002E410E"/>
    <w:rsid w:val="002E7374"/>
    <w:rsid w:val="002F06F6"/>
    <w:rsid w:val="002F2EB7"/>
    <w:rsid w:val="0030093C"/>
    <w:rsid w:val="0030211B"/>
    <w:rsid w:val="00312F76"/>
    <w:rsid w:val="003162DE"/>
    <w:rsid w:val="00336BF4"/>
    <w:rsid w:val="00354EFF"/>
    <w:rsid w:val="00364C4E"/>
    <w:rsid w:val="003710A7"/>
    <w:rsid w:val="003726C5"/>
    <w:rsid w:val="00392575"/>
    <w:rsid w:val="00392FFD"/>
    <w:rsid w:val="003A5049"/>
    <w:rsid w:val="003B41F2"/>
    <w:rsid w:val="003C4C45"/>
    <w:rsid w:val="003D7819"/>
    <w:rsid w:val="003F5CEF"/>
    <w:rsid w:val="00421FAE"/>
    <w:rsid w:val="00430E0B"/>
    <w:rsid w:val="00435F99"/>
    <w:rsid w:val="00441C97"/>
    <w:rsid w:val="00443978"/>
    <w:rsid w:val="00445328"/>
    <w:rsid w:val="00446667"/>
    <w:rsid w:val="004522F2"/>
    <w:rsid w:val="00452450"/>
    <w:rsid w:val="00457CD4"/>
    <w:rsid w:val="0046064A"/>
    <w:rsid w:val="004855DB"/>
    <w:rsid w:val="00485A59"/>
    <w:rsid w:val="00497733"/>
    <w:rsid w:val="004A2915"/>
    <w:rsid w:val="004C769E"/>
    <w:rsid w:val="004D28F5"/>
    <w:rsid w:val="004D3919"/>
    <w:rsid w:val="004D48F2"/>
    <w:rsid w:val="00502A52"/>
    <w:rsid w:val="00504A7C"/>
    <w:rsid w:val="005103FE"/>
    <w:rsid w:val="00512D9F"/>
    <w:rsid w:val="00516974"/>
    <w:rsid w:val="00530013"/>
    <w:rsid w:val="00530B63"/>
    <w:rsid w:val="00532A13"/>
    <w:rsid w:val="00542A1C"/>
    <w:rsid w:val="00544CB9"/>
    <w:rsid w:val="00550392"/>
    <w:rsid w:val="0055223C"/>
    <w:rsid w:val="0055714F"/>
    <w:rsid w:val="00562F0F"/>
    <w:rsid w:val="00565486"/>
    <w:rsid w:val="00566AF7"/>
    <w:rsid w:val="00574204"/>
    <w:rsid w:val="00575B20"/>
    <w:rsid w:val="00587C1E"/>
    <w:rsid w:val="005A232A"/>
    <w:rsid w:val="005C756F"/>
    <w:rsid w:val="005F363A"/>
    <w:rsid w:val="005F6F78"/>
    <w:rsid w:val="00605055"/>
    <w:rsid w:val="00627746"/>
    <w:rsid w:val="00634B17"/>
    <w:rsid w:val="0064324B"/>
    <w:rsid w:val="0065476D"/>
    <w:rsid w:val="00655FD3"/>
    <w:rsid w:val="00656CC4"/>
    <w:rsid w:val="00657118"/>
    <w:rsid w:val="00661370"/>
    <w:rsid w:val="006635A5"/>
    <w:rsid w:val="006638A2"/>
    <w:rsid w:val="0066778C"/>
    <w:rsid w:val="006708A6"/>
    <w:rsid w:val="0067629B"/>
    <w:rsid w:val="006947B6"/>
    <w:rsid w:val="006974FF"/>
    <w:rsid w:val="006A0AF1"/>
    <w:rsid w:val="006A4792"/>
    <w:rsid w:val="006A4E21"/>
    <w:rsid w:val="006B0B08"/>
    <w:rsid w:val="006B3875"/>
    <w:rsid w:val="006B7254"/>
    <w:rsid w:val="006C7A4D"/>
    <w:rsid w:val="006D3A68"/>
    <w:rsid w:val="00704AB4"/>
    <w:rsid w:val="00724DBF"/>
    <w:rsid w:val="00724E0F"/>
    <w:rsid w:val="00733C7E"/>
    <w:rsid w:val="00742E95"/>
    <w:rsid w:val="00745200"/>
    <w:rsid w:val="00752FED"/>
    <w:rsid w:val="007671BD"/>
    <w:rsid w:val="007719AC"/>
    <w:rsid w:val="007720A1"/>
    <w:rsid w:val="0078583F"/>
    <w:rsid w:val="007B0CC1"/>
    <w:rsid w:val="007B51A6"/>
    <w:rsid w:val="007C082F"/>
    <w:rsid w:val="007C1490"/>
    <w:rsid w:val="007E2BBE"/>
    <w:rsid w:val="007E5528"/>
    <w:rsid w:val="007F1AFB"/>
    <w:rsid w:val="007F7638"/>
    <w:rsid w:val="00815AA0"/>
    <w:rsid w:val="00833546"/>
    <w:rsid w:val="00834125"/>
    <w:rsid w:val="00835551"/>
    <w:rsid w:val="008579EE"/>
    <w:rsid w:val="00873676"/>
    <w:rsid w:val="00884A82"/>
    <w:rsid w:val="00886FA4"/>
    <w:rsid w:val="00893ABB"/>
    <w:rsid w:val="008A5406"/>
    <w:rsid w:val="008B1D26"/>
    <w:rsid w:val="008C24DB"/>
    <w:rsid w:val="008F1C51"/>
    <w:rsid w:val="008F1FFC"/>
    <w:rsid w:val="00903EBF"/>
    <w:rsid w:val="00904010"/>
    <w:rsid w:val="00910E69"/>
    <w:rsid w:val="00923E78"/>
    <w:rsid w:val="00925171"/>
    <w:rsid w:val="00930AC1"/>
    <w:rsid w:val="009673FD"/>
    <w:rsid w:val="00984E30"/>
    <w:rsid w:val="0099199C"/>
    <w:rsid w:val="009A1FE7"/>
    <w:rsid w:val="009A6ED1"/>
    <w:rsid w:val="009C5665"/>
    <w:rsid w:val="009E2AB2"/>
    <w:rsid w:val="009E30A1"/>
    <w:rsid w:val="009E5A75"/>
    <w:rsid w:val="009F07E8"/>
    <w:rsid w:val="00A128BC"/>
    <w:rsid w:val="00A20267"/>
    <w:rsid w:val="00A27282"/>
    <w:rsid w:val="00A27ED6"/>
    <w:rsid w:val="00A309B7"/>
    <w:rsid w:val="00A36C22"/>
    <w:rsid w:val="00A41E98"/>
    <w:rsid w:val="00A57A8E"/>
    <w:rsid w:val="00A60E94"/>
    <w:rsid w:val="00A645AA"/>
    <w:rsid w:val="00A86F7D"/>
    <w:rsid w:val="00A94CA4"/>
    <w:rsid w:val="00AB13D2"/>
    <w:rsid w:val="00AB5F90"/>
    <w:rsid w:val="00AE15E9"/>
    <w:rsid w:val="00AE22F0"/>
    <w:rsid w:val="00AE6078"/>
    <w:rsid w:val="00AE6D9E"/>
    <w:rsid w:val="00AF403F"/>
    <w:rsid w:val="00B00CFF"/>
    <w:rsid w:val="00B117C0"/>
    <w:rsid w:val="00B20A07"/>
    <w:rsid w:val="00B2332D"/>
    <w:rsid w:val="00B242B9"/>
    <w:rsid w:val="00B246B4"/>
    <w:rsid w:val="00B36EC7"/>
    <w:rsid w:val="00B42F7F"/>
    <w:rsid w:val="00B57EA0"/>
    <w:rsid w:val="00B734BC"/>
    <w:rsid w:val="00B76E25"/>
    <w:rsid w:val="00BB5527"/>
    <w:rsid w:val="00BE3F6C"/>
    <w:rsid w:val="00BF705A"/>
    <w:rsid w:val="00C14C19"/>
    <w:rsid w:val="00C274AA"/>
    <w:rsid w:val="00C31209"/>
    <w:rsid w:val="00C34133"/>
    <w:rsid w:val="00C42B39"/>
    <w:rsid w:val="00C53DC5"/>
    <w:rsid w:val="00C74DAB"/>
    <w:rsid w:val="00C801E5"/>
    <w:rsid w:val="00C83374"/>
    <w:rsid w:val="00C8724D"/>
    <w:rsid w:val="00C87253"/>
    <w:rsid w:val="00C91062"/>
    <w:rsid w:val="00C97966"/>
    <w:rsid w:val="00CA5FEB"/>
    <w:rsid w:val="00CC1BC5"/>
    <w:rsid w:val="00CC4726"/>
    <w:rsid w:val="00CD24EE"/>
    <w:rsid w:val="00CD318E"/>
    <w:rsid w:val="00CD3AFD"/>
    <w:rsid w:val="00CE0BD2"/>
    <w:rsid w:val="00CE35AA"/>
    <w:rsid w:val="00CE5158"/>
    <w:rsid w:val="00CE6AAC"/>
    <w:rsid w:val="00CF0D2A"/>
    <w:rsid w:val="00D02107"/>
    <w:rsid w:val="00D0586E"/>
    <w:rsid w:val="00D061A9"/>
    <w:rsid w:val="00D13358"/>
    <w:rsid w:val="00D13EF9"/>
    <w:rsid w:val="00D14BF0"/>
    <w:rsid w:val="00D16C00"/>
    <w:rsid w:val="00D17BC0"/>
    <w:rsid w:val="00D26BA3"/>
    <w:rsid w:val="00D30461"/>
    <w:rsid w:val="00D55BC6"/>
    <w:rsid w:val="00D56FCE"/>
    <w:rsid w:val="00D724D6"/>
    <w:rsid w:val="00D77531"/>
    <w:rsid w:val="00D87FA1"/>
    <w:rsid w:val="00DB4291"/>
    <w:rsid w:val="00DC1266"/>
    <w:rsid w:val="00DC52F4"/>
    <w:rsid w:val="00DC65AF"/>
    <w:rsid w:val="00DD5EB4"/>
    <w:rsid w:val="00DE1EDE"/>
    <w:rsid w:val="00DE7FD4"/>
    <w:rsid w:val="00E211FA"/>
    <w:rsid w:val="00E21538"/>
    <w:rsid w:val="00E235FD"/>
    <w:rsid w:val="00E308E7"/>
    <w:rsid w:val="00E35D68"/>
    <w:rsid w:val="00E51A2B"/>
    <w:rsid w:val="00E526EB"/>
    <w:rsid w:val="00E61E5B"/>
    <w:rsid w:val="00E70FA3"/>
    <w:rsid w:val="00E74F2A"/>
    <w:rsid w:val="00E7580C"/>
    <w:rsid w:val="00E80656"/>
    <w:rsid w:val="00E8347B"/>
    <w:rsid w:val="00E83A40"/>
    <w:rsid w:val="00E93651"/>
    <w:rsid w:val="00E94EE8"/>
    <w:rsid w:val="00EA4168"/>
    <w:rsid w:val="00ED7BF5"/>
    <w:rsid w:val="00EF0036"/>
    <w:rsid w:val="00EF1504"/>
    <w:rsid w:val="00F10461"/>
    <w:rsid w:val="00F34478"/>
    <w:rsid w:val="00F34EC7"/>
    <w:rsid w:val="00F567FB"/>
    <w:rsid w:val="00F83C80"/>
    <w:rsid w:val="00F87084"/>
    <w:rsid w:val="00FA352D"/>
    <w:rsid w:val="00FA4E25"/>
    <w:rsid w:val="00FA64C4"/>
    <w:rsid w:val="00FB0ABB"/>
    <w:rsid w:val="00FB0BBD"/>
    <w:rsid w:val="00FC4A5D"/>
    <w:rsid w:val="00FD485A"/>
    <w:rsid w:val="00FD4D33"/>
    <w:rsid w:val="00FD73AF"/>
    <w:rsid w:val="00FE2A21"/>
    <w:rsid w:val="00FE3326"/>
    <w:rsid w:val="00FE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C4E"/>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DD5EB4"/>
    <w:pPr>
      <w:numPr>
        <w:numId w:val="2"/>
      </w:num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semiHidden/>
    <w:rsid w:val="00A2026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val="0"/>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val="0"/>
      <w:i/>
      <w:iCs/>
      <w:color w:val="0F4761" w:themeColor="accent1" w:themeShade="BF"/>
      <w:kern w:val="0"/>
    </w:rPr>
  </w:style>
  <w:style w:type="character" w:styleId="IntenseReference">
    <w:name w:val="Intense Reference"/>
    <w:basedOn w:val="DefaultParagraphFont"/>
    <w:uiPriority w:val="32"/>
    <w:qFormat/>
    <w:rsid w:val="00A20267"/>
    <w:rPr>
      <w:b/>
      <w:bCs w:val="0"/>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val="0"/>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val="0"/>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val="0"/>
      <w:kern w:val="0"/>
    </w:rPr>
  </w:style>
  <w:style w:type="numbering" w:customStyle="1" w:styleId="NUMBERLISR">
    <w:name w:val="NUMBER LISR"/>
    <w:uiPriority w:val="99"/>
    <w:rsid w:val="00E211FA"/>
    <w:pPr>
      <w:numPr>
        <w:numId w:val="3"/>
      </w:numPr>
    </w:pPr>
  </w:style>
  <w:style w:type="paragraph" w:customStyle="1" w:styleId="NUMBERLIST">
    <w:name w:val="NUMBER LIST"/>
    <w:basedOn w:val="ListParagraph"/>
    <w:link w:val="NUMBERLISTChar"/>
    <w:qFormat/>
    <w:rsid w:val="00FE2A21"/>
    <w:pPr>
      <w:numPr>
        <w:numId w:val="4"/>
      </w:numPr>
      <w:ind w:left="360"/>
    </w:pPr>
  </w:style>
  <w:style w:type="character" w:customStyle="1" w:styleId="NUMBERLISTChar">
    <w:name w:val="NUMBER LIST Char"/>
    <w:basedOn w:val="DefaultParagraphFont"/>
    <w:link w:val="NUMBERLIST"/>
    <w:rsid w:val="00FE2A21"/>
    <w:rPr>
      <w:rFonts w:eastAsiaTheme="minorEastAsia" w:cstheme="minorBidi"/>
      <w:kern w:val="0"/>
      <w:lang w:eastAsia="zh-CN"/>
    </w:rPr>
  </w:style>
  <w:style w:type="character" w:styleId="Hyperlink">
    <w:name w:val="Hyperlink"/>
    <w:basedOn w:val="DefaultParagraphFont"/>
    <w:uiPriority w:val="99"/>
    <w:unhideWhenUsed/>
    <w:rsid w:val="00D30461"/>
    <w:rPr>
      <w:color w:val="467886" w:themeColor="hyperlink"/>
      <w:u w:val="single"/>
    </w:rPr>
  </w:style>
  <w:style w:type="paragraph" w:styleId="FootnoteText">
    <w:name w:val="footnote text"/>
    <w:basedOn w:val="Normal"/>
    <w:link w:val="FootnoteTextChar"/>
    <w:uiPriority w:val="99"/>
    <w:semiHidden/>
    <w:unhideWhenUsed/>
    <w:rsid w:val="00D30461"/>
    <w:rPr>
      <w:rFonts w:cs="Times New Roman"/>
      <w:bCs/>
      <w:sz w:val="20"/>
      <w:szCs w:val="20"/>
      <w14:ligatures w14:val="none"/>
    </w:rPr>
  </w:style>
  <w:style w:type="character" w:customStyle="1" w:styleId="FootnoteTextChar">
    <w:name w:val="Footnote Text Char"/>
    <w:basedOn w:val="DefaultParagraphFont"/>
    <w:link w:val="FootnoteText"/>
    <w:uiPriority w:val="99"/>
    <w:semiHidden/>
    <w:rsid w:val="00D30461"/>
    <w:rPr>
      <w:kern w:val="0"/>
      <w:sz w:val="20"/>
      <w:szCs w:val="20"/>
      <w14:ligatures w14:val="none"/>
    </w:rPr>
  </w:style>
  <w:style w:type="character" w:styleId="FootnoteReference">
    <w:name w:val="footnote reference"/>
    <w:basedOn w:val="DefaultParagraphFont"/>
    <w:uiPriority w:val="99"/>
    <w:semiHidden/>
    <w:unhideWhenUsed/>
    <w:rsid w:val="00D30461"/>
    <w:rPr>
      <w:vertAlign w:val="superscript"/>
    </w:rPr>
  </w:style>
  <w:style w:type="character" w:styleId="UnresolvedMention">
    <w:name w:val="Unresolved Mention"/>
    <w:basedOn w:val="DefaultParagraphFont"/>
    <w:uiPriority w:val="99"/>
    <w:semiHidden/>
    <w:unhideWhenUsed/>
    <w:rsid w:val="0004416C"/>
    <w:rPr>
      <w:color w:val="605E5C"/>
      <w:shd w:val="clear" w:color="auto" w:fill="E1DFDD"/>
    </w:rPr>
  </w:style>
  <w:style w:type="numbering" w:customStyle="1" w:styleId="NUMBERLISR1">
    <w:name w:val="NUMBER LISR1"/>
    <w:uiPriority w:val="99"/>
    <w:rsid w:val="00CD3AFD"/>
  </w:style>
  <w:style w:type="numbering" w:customStyle="1" w:styleId="NUMBERLISR2">
    <w:name w:val="NUMBER LISR2"/>
    <w:uiPriority w:val="99"/>
    <w:rsid w:val="00CD3AFD"/>
  </w:style>
  <w:style w:type="numbering" w:customStyle="1" w:styleId="NUMBERLISR3">
    <w:name w:val="NUMBER LISR3"/>
    <w:uiPriority w:val="99"/>
    <w:rsid w:val="00CD3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84760">
      <w:bodyDiv w:val="1"/>
      <w:marLeft w:val="0"/>
      <w:marRight w:val="0"/>
      <w:marTop w:val="0"/>
      <w:marBottom w:val="0"/>
      <w:divBdr>
        <w:top w:val="none" w:sz="0" w:space="0" w:color="auto"/>
        <w:left w:val="none" w:sz="0" w:space="0" w:color="auto"/>
        <w:bottom w:val="none" w:sz="0" w:space="0" w:color="auto"/>
        <w:right w:val="none" w:sz="0" w:space="0" w:color="auto"/>
      </w:divBdr>
    </w:div>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46C7-1D04-4F05-BC3A-FA0B292B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13</Pages>
  <Words>4310</Words>
  <Characters>24569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33</cp:revision>
  <cp:lastPrinted>2025-10-14T15:54:00Z</cp:lastPrinted>
  <dcterms:created xsi:type="dcterms:W3CDTF">2025-09-15T13:03:00Z</dcterms:created>
  <dcterms:modified xsi:type="dcterms:W3CDTF">2026-04-02T15:42:00Z</dcterms:modified>
</cp:coreProperties>
</file>