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C430B" w14:textId="77777777" w:rsidR="00C869C5" w:rsidRPr="00483740" w:rsidRDefault="00C869C5" w:rsidP="00C869C5">
      <w:pPr>
        <w:rPr>
          <w:rFonts w:ascii="Franklin Gothic Demi" w:hAnsi="Franklin Gothic Demi"/>
          <w:sz w:val="32"/>
          <w:szCs w:val="28"/>
        </w:rPr>
      </w:pPr>
      <w:r w:rsidRPr="00483740">
        <w:rPr>
          <w:rFonts w:ascii="Franklin Gothic Demi" w:hAnsi="Franklin Gothic Demi"/>
          <w:sz w:val="32"/>
          <w:szCs w:val="28"/>
        </w:rPr>
        <w:t>POL 138 Quantitative Reasoning in Political Science</w:t>
      </w:r>
    </w:p>
    <w:p w14:paraId="0DD4A862" w14:textId="21BDA1C4" w:rsidR="00C869C5" w:rsidRDefault="00C869C5" w:rsidP="00C869C5">
      <w:pPr>
        <w:rPr>
          <w:rFonts w:ascii="Franklin Gothic Demi" w:hAnsi="Franklin Gothic Demi"/>
          <w:sz w:val="32"/>
          <w:szCs w:val="28"/>
        </w:rPr>
      </w:pPr>
      <w:r w:rsidRPr="00483740">
        <w:rPr>
          <w:rFonts w:ascii="Franklin Gothic Demi" w:hAnsi="Franklin Gothic Demi"/>
          <w:sz w:val="32"/>
          <w:szCs w:val="28"/>
        </w:rPr>
        <w:t xml:space="preserve">Practice </w:t>
      </w:r>
      <w:r w:rsidRPr="00483740">
        <w:rPr>
          <w:rFonts w:ascii="Franklin Gothic Demi" w:hAnsi="Franklin Gothic Demi"/>
          <w:sz w:val="32"/>
          <w:szCs w:val="28"/>
        </w:rPr>
        <w:sym w:font="Symbol" w:char="F0D7"/>
      </w:r>
      <w:r w:rsidRPr="00483740">
        <w:rPr>
          <w:rFonts w:ascii="Franklin Gothic Demi" w:hAnsi="Franklin Gothic Demi"/>
          <w:sz w:val="32"/>
          <w:szCs w:val="28"/>
        </w:rPr>
        <w:t xml:space="preserve"> </w:t>
      </w:r>
      <w:r w:rsidR="00FB408B">
        <w:rPr>
          <w:rFonts w:ascii="Franklin Gothic Demi" w:hAnsi="Franklin Gothic Demi"/>
          <w:sz w:val="32"/>
          <w:szCs w:val="28"/>
        </w:rPr>
        <w:t>Imperfect indicators of quality</w:t>
      </w:r>
      <w:r w:rsidR="00756215">
        <w:rPr>
          <w:rFonts w:ascii="Franklin Gothic Demi" w:hAnsi="Franklin Gothic Demi"/>
          <w:sz w:val="32"/>
          <w:szCs w:val="28"/>
        </w:rPr>
        <w:t xml:space="preserve"> 1</w:t>
      </w:r>
    </w:p>
    <w:p w14:paraId="1A490197" w14:textId="77777777" w:rsidR="00FB408B" w:rsidRDefault="00FB408B" w:rsidP="00FB408B"/>
    <w:p w14:paraId="0E5E3177" w14:textId="6CF17338" w:rsidR="00BD34B0" w:rsidRDefault="00BD34B0" w:rsidP="00423524">
      <w:pPr>
        <w:pStyle w:val="ListParagraph"/>
        <w:numPr>
          <w:ilvl w:val="0"/>
          <w:numId w:val="25"/>
        </w:numPr>
        <w:ind w:left="360"/>
      </w:pPr>
      <w:r>
        <w:t xml:space="preserve">Study A has an estimated effect of </w:t>
      </w:r>
      <w:r w:rsidR="0014127E">
        <w:t>15</w:t>
      </w:r>
      <w:r>
        <w:t xml:space="preserve"> units and a sample size of 100 participants. Study B has an estimated effect of </w:t>
      </w:r>
      <w:r w:rsidR="0014127E">
        <w:t>5</w:t>
      </w:r>
      <w:r>
        <w:t xml:space="preserve"> units and a sample size of 200 participants. Which study should receive more weight in a meta-analysis?</w:t>
      </w:r>
    </w:p>
    <w:p w14:paraId="13C7F35A" w14:textId="77777777" w:rsidR="00C40FB7" w:rsidRDefault="00BD34B0" w:rsidP="00423524">
      <w:pPr>
        <w:pStyle w:val="ListParagraph"/>
        <w:numPr>
          <w:ilvl w:val="0"/>
          <w:numId w:val="26"/>
        </w:numPr>
      </w:pPr>
      <w:r>
        <w:t>Study A, because it has a larger effect size</w:t>
      </w:r>
    </w:p>
    <w:p w14:paraId="312F99B0" w14:textId="0D446449" w:rsidR="00FB408B" w:rsidRDefault="00BD34B0" w:rsidP="00423524">
      <w:pPr>
        <w:pStyle w:val="ListParagraph"/>
        <w:numPr>
          <w:ilvl w:val="0"/>
          <w:numId w:val="26"/>
        </w:numPr>
      </w:pPr>
      <w:r>
        <w:t>Study B, because it has a larger sample size</w:t>
      </w:r>
    </w:p>
    <w:p w14:paraId="6FFE3C93" w14:textId="77777777" w:rsidR="00BD34B0" w:rsidRDefault="00BD34B0" w:rsidP="00BD34B0"/>
    <w:p w14:paraId="16C4F007" w14:textId="77777777" w:rsidR="00C40FB7" w:rsidRDefault="00C40FB7" w:rsidP="00423524">
      <w:pPr>
        <w:pStyle w:val="ListParagraph"/>
        <w:numPr>
          <w:ilvl w:val="0"/>
          <w:numId w:val="25"/>
        </w:numPr>
        <w:ind w:left="360"/>
      </w:pPr>
      <w:r>
        <w:t>Calculate the mean effect size across the studies below, weighted by sample size.</w:t>
      </w:r>
    </w:p>
    <w:p w14:paraId="1C390021" w14:textId="77777777" w:rsidR="00C40FB7" w:rsidRDefault="00C40FB7" w:rsidP="00C40FB7"/>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1424"/>
        <w:gridCol w:w="1277"/>
      </w:tblGrid>
      <w:tr w:rsidR="00C40FB7" w:rsidRPr="00C40FB7" w14:paraId="6D037239" w14:textId="77777777" w:rsidTr="00C40FB7">
        <w:trPr>
          <w:jc w:val="center"/>
        </w:trPr>
        <w:tc>
          <w:tcPr>
            <w:tcW w:w="0" w:type="auto"/>
            <w:tcBorders>
              <w:top w:val="single" w:sz="8" w:space="0" w:color="auto"/>
              <w:left w:val="single" w:sz="8" w:space="0" w:color="auto"/>
              <w:bottom w:val="single" w:sz="8" w:space="0" w:color="auto"/>
            </w:tcBorders>
            <w:tcMar>
              <w:top w:w="72" w:type="dxa"/>
              <w:left w:w="115" w:type="dxa"/>
              <w:bottom w:w="72" w:type="dxa"/>
              <w:right w:w="115" w:type="dxa"/>
            </w:tcMar>
            <w:vAlign w:val="center"/>
          </w:tcPr>
          <w:p w14:paraId="20F30739" w14:textId="77777777" w:rsidR="00C40FB7" w:rsidRPr="00C40FB7" w:rsidRDefault="00C40FB7" w:rsidP="00C40FB7">
            <w:pPr>
              <w:jc w:val="center"/>
              <w:rPr>
                <w:rFonts w:ascii="Times New Roman" w:hAnsi="Times New Roman" w:cs="Times New Roman"/>
                <w:b/>
                <w:bCs/>
              </w:rPr>
            </w:pPr>
            <w:r w:rsidRPr="00C40FB7">
              <w:rPr>
                <w:rFonts w:ascii="Times New Roman" w:hAnsi="Times New Roman" w:cs="Times New Roman"/>
                <w:b/>
                <w:bCs/>
              </w:rPr>
              <w:t>Study</w:t>
            </w:r>
          </w:p>
        </w:tc>
        <w:tc>
          <w:tcPr>
            <w:tcW w:w="0" w:type="auto"/>
            <w:tcBorders>
              <w:top w:val="single" w:sz="8" w:space="0" w:color="auto"/>
              <w:bottom w:val="single" w:sz="8" w:space="0" w:color="auto"/>
            </w:tcBorders>
            <w:tcMar>
              <w:top w:w="72" w:type="dxa"/>
              <w:left w:w="115" w:type="dxa"/>
              <w:bottom w:w="72" w:type="dxa"/>
              <w:right w:w="115" w:type="dxa"/>
            </w:tcMar>
            <w:vAlign w:val="center"/>
          </w:tcPr>
          <w:p w14:paraId="2668DC11" w14:textId="77777777" w:rsidR="00C40FB7" w:rsidRPr="00C40FB7" w:rsidRDefault="00C40FB7" w:rsidP="00C40FB7">
            <w:pPr>
              <w:jc w:val="center"/>
              <w:rPr>
                <w:rFonts w:ascii="Times New Roman" w:hAnsi="Times New Roman" w:cs="Times New Roman"/>
                <w:b/>
                <w:bCs/>
              </w:rPr>
            </w:pPr>
            <w:r w:rsidRPr="00C40FB7">
              <w:rPr>
                <w:rFonts w:ascii="Times New Roman" w:hAnsi="Times New Roman" w:cs="Times New Roman"/>
                <w:b/>
                <w:bCs/>
              </w:rPr>
              <w:t>Sample size</w:t>
            </w:r>
          </w:p>
        </w:tc>
        <w:tc>
          <w:tcPr>
            <w:tcW w:w="0" w:type="auto"/>
            <w:tcBorders>
              <w:top w:val="single" w:sz="8" w:space="0" w:color="auto"/>
              <w:bottom w:val="single" w:sz="8" w:space="0" w:color="auto"/>
              <w:right w:val="single" w:sz="8" w:space="0" w:color="auto"/>
            </w:tcBorders>
            <w:tcMar>
              <w:top w:w="72" w:type="dxa"/>
              <w:left w:w="115" w:type="dxa"/>
              <w:bottom w:w="72" w:type="dxa"/>
              <w:right w:w="115" w:type="dxa"/>
            </w:tcMar>
            <w:vAlign w:val="center"/>
          </w:tcPr>
          <w:p w14:paraId="1FCF4129" w14:textId="77777777" w:rsidR="00C40FB7" w:rsidRPr="00C40FB7" w:rsidRDefault="00C40FB7" w:rsidP="00C40FB7">
            <w:pPr>
              <w:jc w:val="center"/>
              <w:rPr>
                <w:rFonts w:ascii="Times New Roman" w:hAnsi="Times New Roman" w:cs="Times New Roman"/>
                <w:b/>
                <w:bCs/>
              </w:rPr>
            </w:pPr>
            <w:r w:rsidRPr="00C40FB7">
              <w:rPr>
                <w:rFonts w:ascii="Times New Roman" w:hAnsi="Times New Roman" w:cs="Times New Roman"/>
                <w:b/>
                <w:bCs/>
              </w:rPr>
              <w:t>Effect size</w:t>
            </w:r>
          </w:p>
        </w:tc>
      </w:tr>
      <w:tr w:rsidR="00C40FB7" w:rsidRPr="00C40FB7" w14:paraId="315D04C3" w14:textId="77777777" w:rsidTr="00C40FB7">
        <w:trPr>
          <w:jc w:val="center"/>
        </w:trPr>
        <w:tc>
          <w:tcPr>
            <w:tcW w:w="0" w:type="auto"/>
            <w:tcBorders>
              <w:top w:val="single" w:sz="8" w:space="0" w:color="auto"/>
              <w:left w:val="single" w:sz="8" w:space="0" w:color="auto"/>
            </w:tcBorders>
            <w:tcMar>
              <w:top w:w="72" w:type="dxa"/>
              <w:left w:w="115" w:type="dxa"/>
              <w:bottom w:w="72" w:type="dxa"/>
              <w:right w:w="115" w:type="dxa"/>
            </w:tcMar>
            <w:vAlign w:val="center"/>
          </w:tcPr>
          <w:p w14:paraId="3841D49E" w14:textId="77777777" w:rsidR="00C40FB7" w:rsidRPr="00C40FB7" w:rsidRDefault="00C40FB7" w:rsidP="00C40FB7">
            <w:pPr>
              <w:jc w:val="center"/>
              <w:rPr>
                <w:rFonts w:ascii="Times New Roman" w:hAnsi="Times New Roman" w:cs="Times New Roman"/>
              </w:rPr>
            </w:pPr>
            <w:r w:rsidRPr="00C40FB7">
              <w:rPr>
                <w:rFonts w:ascii="Times New Roman" w:hAnsi="Times New Roman" w:cs="Times New Roman"/>
              </w:rPr>
              <w:t>A</w:t>
            </w:r>
          </w:p>
        </w:tc>
        <w:tc>
          <w:tcPr>
            <w:tcW w:w="0" w:type="auto"/>
            <w:tcBorders>
              <w:top w:val="single" w:sz="8" w:space="0" w:color="auto"/>
            </w:tcBorders>
            <w:tcMar>
              <w:top w:w="72" w:type="dxa"/>
              <w:left w:w="115" w:type="dxa"/>
              <w:bottom w:w="72" w:type="dxa"/>
              <w:right w:w="115" w:type="dxa"/>
            </w:tcMar>
            <w:vAlign w:val="center"/>
          </w:tcPr>
          <w:p w14:paraId="5086780E" w14:textId="7222302F" w:rsidR="00C40FB7" w:rsidRPr="00C40FB7" w:rsidRDefault="00847E1F" w:rsidP="00C40FB7">
            <w:pPr>
              <w:jc w:val="center"/>
              <w:rPr>
                <w:rFonts w:ascii="Times New Roman" w:hAnsi="Times New Roman" w:cs="Times New Roman"/>
              </w:rPr>
            </w:pPr>
            <w:r>
              <w:rPr>
                <w:rFonts w:ascii="Times New Roman" w:hAnsi="Times New Roman" w:cs="Times New Roman"/>
              </w:rPr>
              <w:t>2</w:t>
            </w:r>
            <w:r w:rsidR="00C40FB7" w:rsidRPr="00C40FB7">
              <w:rPr>
                <w:rFonts w:ascii="Times New Roman" w:hAnsi="Times New Roman" w:cs="Times New Roman"/>
              </w:rPr>
              <w:t>00</w:t>
            </w:r>
          </w:p>
        </w:tc>
        <w:tc>
          <w:tcPr>
            <w:tcW w:w="0" w:type="auto"/>
            <w:tcBorders>
              <w:top w:val="single" w:sz="8" w:space="0" w:color="auto"/>
              <w:right w:val="single" w:sz="8" w:space="0" w:color="auto"/>
            </w:tcBorders>
            <w:tcMar>
              <w:top w:w="72" w:type="dxa"/>
              <w:left w:w="115" w:type="dxa"/>
              <w:bottom w:w="72" w:type="dxa"/>
              <w:right w:w="115" w:type="dxa"/>
            </w:tcMar>
            <w:vAlign w:val="center"/>
          </w:tcPr>
          <w:p w14:paraId="51B895F0" w14:textId="77777777" w:rsidR="00C40FB7" w:rsidRPr="00C40FB7" w:rsidRDefault="00C40FB7" w:rsidP="00C40FB7">
            <w:pPr>
              <w:jc w:val="center"/>
              <w:rPr>
                <w:rFonts w:ascii="Times New Roman" w:hAnsi="Times New Roman" w:cs="Times New Roman"/>
              </w:rPr>
            </w:pPr>
            <w:r w:rsidRPr="00C40FB7">
              <w:rPr>
                <w:rFonts w:ascii="Times New Roman" w:hAnsi="Times New Roman" w:cs="Times New Roman"/>
              </w:rPr>
              <w:t>20</w:t>
            </w:r>
          </w:p>
        </w:tc>
      </w:tr>
      <w:tr w:rsidR="00C40FB7" w:rsidRPr="00C40FB7" w14:paraId="380909AA" w14:textId="77777777" w:rsidTr="00C40FB7">
        <w:trPr>
          <w:jc w:val="center"/>
        </w:trPr>
        <w:tc>
          <w:tcPr>
            <w:tcW w:w="0" w:type="auto"/>
            <w:tcBorders>
              <w:left w:val="single" w:sz="8" w:space="0" w:color="auto"/>
            </w:tcBorders>
            <w:tcMar>
              <w:top w:w="72" w:type="dxa"/>
              <w:left w:w="115" w:type="dxa"/>
              <w:bottom w:w="72" w:type="dxa"/>
              <w:right w:w="115" w:type="dxa"/>
            </w:tcMar>
            <w:vAlign w:val="center"/>
          </w:tcPr>
          <w:p w14:paraId="588C67E2" w14:textId="77777777" w:rsidR="00C40FB7" w:rsidRPr="00C40FB7" w:rsidRDefault="00C40FB7" w:rsidP="00C40FB7">
            <w:pPr>
              <w:jc w:val="center"/>
              <w:rPr>
                <w:rFonts w:ascii="Times New Roman" w:hAnsi="Times New Roman" w:cs="Times New Roman"/>
              </w:rPr>
            </w:pPr>
            <w:r w:rsidRPr="00C40FB7">
              <w:rPr>
                <w:rFonts w:ascii="Times New Roman" w:hAnsi="Times New Roman" w:cs="Times New Roman"/>
              </w:rPr>
              <w:t>B</w:t>
            </w:r>
          </w:p>
        </w:tc>
        <w:tc>
          <w:tcPr>
            <w:tcW w:w="0" w:type="auto"/>
            <w:tcMar>
              <w:top w:w="72" w:type="dxa"/>
              <w:left w:w="115" w:type="dxa"/>
              <w:bottom w:w="72" w:type="dxa"/>
              <w:right w:w="115" w:type="dxa"/>
            </w:tcMar>
            <w:vAlign w:val="center"/>
          </w:tcPr>
          <w:p w14:paraId="1D7A280A" w14:textId="77777777" w:rsidR="00C40FB7" w:rsidRPr="00C40FB7" w:rsidRDefault="00C40FB7" w:rsidP="00C40FB7">
            <w:pPr>
              <w:jc w:val="center"/>
              <w:rPr>
                <w:rFonts w:ascii="Times New Roman" w:hAnsi="Times New Roman" w:cs="Times New Roman"/>
              </w:rPr>
            </w:pPr>
            <w:r w:rsidRPr="00C40FB7">
              <w:rPr>
                <w:rFonts w:ascii="Times New Roman" w:hAnsi="Times New Roman" w:cs="Times New Roman"/>
              </w:rPr>
              <w:t>300</w:t>
            </w:r>
          </w:p>
        </w:tc>
        <w:tc>
          <w:tcPr>
            <w:tcW w:w="0" w:type="auto"/>
            <w:tcBorders>
              <w:right w:val="single" w:sz="8" w:space="0" w:color="auto"/>
            </w:tcBorders>
            <w:tcMar>
              <w:top w:w="72" w:type="dxa"/>
              <w:left w:w="115" w:type="dxa"/>
              <w:bottom w:w="72" w:type="dxa"/>
              <w:right w:w="115" w:type="dxa"/>
            </w:tcMar>
            <w:vAlign w:val="center"/>
          </w:tcPr>
          <w:p w14:paraId="725EC06D" w14:textId="1EEB596D" w:rsidR="00C40FB7" w:rsidRPr="00C40FB7" w:rsidRDefault="00606837" w:rsidP="00C40FB7">
            <w:pPr>
              <w:jc w:val="center"/>
              <w:rPr>
                <w:rFonts w:ascii="Times New Roman" w:hAnsi="Times New Roman" w:cs="Times New Roman"/>
              </w:rPr>
            </w:pPr>
            <w:r>
              <w:rPr>
                <w:rFonts w:ascii="Times New Roman" w:hAnsi="Times New Roman" w:cs="Times New Roman"/>
              </w:rPr>
              <w:t>6</w:t>
            </w:r>
            <w:r w:rsidR="00C40FB7" w:rsidRPr="00C40FB7">
              <w:rPr>
                <w:rFonts w:ascii="Times New Roman" w:hAnsi="Times New Roman" w:cs="Times New Roman"/>
              </w:rPr>
              <w:t>0</w:t>
            </w:r>
          </w:p>
        </w:tc>
      </w:tr>
      <w:tr w:rsidR="00C40FB7" w:rsidRPr="00C40FB7" w14:paraId="31289C7D" w14:textId="77777777" w:rsidTr="00C40FB7">
        <w:trPr>
          <w:jc w:val="center"/>
        </w:trPr>
        <w:tc>
          <w:tcPr>
            <w:tcW w:w="0" w:type="auto"/>
            <w:tcBorders>
              <w:left w:val="single" w:sz="8" w:space="0" w:color="auto"/>
              <w:bottom w:val="single" w:sz="8" w:space="0" w:color="auto"/>
            </w:tcBorders>
            <w:tcMar>
              <w:top w:w="72" w:type="dxa"/>
              <w:left w:w="115" w:type="dxa"/>
              <w:bottom w:w="72" w:type="dxa"/>
              <w:right w:w="115" w:type="dxa"/>
            </w:tcMar>
            <w:vAlign w:val="center"/>
          </w:tcPr>
          <w:p w14:paraId="4DC4802B" w14:textId="77777777" w:rsidR="00C40FB7" w:rsidRPr="00C40FB7" w:rsidRDefault="00C40FB7" w:rsidP="00C40FB7">
            <w:pPr>
              <w:jc w:val="center"/>
              <w:rPr>
                <w:rFonts w:ascii="Times New Roman" w:hAnsi="Times New Roman" w:cs="Times New Roman"/>
              </w:rPr>
            </w:pPr>
            <w:r w:rsidRPr="00C40FB7">
              <w:rPr>
                <w:rFonts w:ascii="Times New Roman" w:hAnsi="Times New Roman" w:cs="Times New Roman"/>
              </w:rPr>
              <w:t>C</w:t>
            </w:r>
          </w:p>
        </w:tc>
        <w:tc>
          <w:tcPr>
            <w:tcW w:w="0" w:type="auto"/>
            <w:tcBorders>
              <w:bottom w:val="single" w:sz="8" w:space="0" w:color="auto"/>
            </w:tcBorders>
            <w:tcMar>
              <w:top w:w="72" w:type="dxa"/>
              <w:left w:w="115" w:type="dxa"/>
              <w:bottom w:w="72" w:type="dxa"/>
              <w:right w:w="115" w:type="dxa"/>
            </w:tcMar>
            <w:vAlign w:val="center"/>
          </w:tcPr>
          <w:p w14:paraId="0675E16B" w14:textId="5599448C" w:rsidR="00C40FB7" w:rsidRPr="00C40FB7" w:rsidRDefault="00606837" w:rsidP="00C40FB7">
            <w:pPr>
              <w:jc w:val="center"/>
              <w:rPr>
                <w:rFonts w:ascii="Times New Roman" w:hAnsi="Times New Roman" w:cs="Times New Roman"/>
              </w:rPr>
            </w:pPr>
            <w:r>
              <w:rPr>
                <w:rFonts w:ascii="Times New Roman" w:hAnsi="Times New Roman" w:cs="Times New Roman"/>
              </w:rPr>
              <w:t>7</w:t>
            </w:r>
            <w:r w:rsidR="00C40FB7" w:rsidRPr="00C40FB7">
              <w:rPr>
                <w:rFonts w:ascii="Times New Roman" w:hAnsi="Times New Roman" w:cs="Times New Roman"/>
              </w:rPr>
              <w:t>00</w:t>
            </w:r>
          </w:p>
        </w:tc>
        <w:tc>
          <w:tcPr>
            <w:tcW w:w="0" w:type="auto"/>
            <w:tcBorders>
              <w:bottom w:val="single" w:sz="8" w:space="0" w:color="auto"/>
              <w:right w:val="single" w:sz="8" w:space="0" w:color="auto"/>
            </w:tcBorders>
            <w:tcMar>
              <w:top w:w="72" w:type="dxa"/>
              <w:left w:w="115" w:type="dxa"/>
              <w:bottom w:w="72" w:type="dxa"/>
              <w:right w:w="115" w:type="dxa"/>
            </w:tcMar>
            <w:vAlign w:val="center"/>
          </w:tcPr>
          <w:p w14:paraId="735579A5" w14:textId="0D482EEA" w:rsidR="00C40FB7" w:rsidRPr="00C40FB7" w:rsidRDefault="00606837" w:rsidP="00C40FB7">
            <w:pPr>
              <w:jc w:val="center"/>
              <w:rPr>
                <w:rFonts w:ascii="Times New Roman" w:hAnsi="Times New Roman" w:cs="Times New Roman"/>
              </w:rPr>
            </w:pPr>
            <w:r>
              <w:rPr>
                <w:rFonts w:ascii="Times New Roman" w:hAnsi="Times New Roman" w:cs="Times New Roman"/>
              </w:rPr>
              <w:t>1</w:t>
            </w:r>
            <w:r w:rsidR="00C40FB7" w:rsidRPr="00C40FB7">
              <w:rPr>
                <w:rFonts w:ascii="Times New Roman" w:hAnsi="Times New Roman" w:cs="Times New Roman"/>
              </w:rPr>
              <w:t>0</w:t>
            </w:r>
          </w:p>
        </w:tc>
      </w:tr>
    </w:tbl>
    <w:p w14:paraId="32AAABAF" w14:textId="77777777" w:rsidR="00FB408B" w:rsidRDefault="00FB408B" w:rsidP="00FB408B"/>
    <w:p w14:paraId="16F4D50D" w14:textId="77777777" w:rsidR="00606837" w:rsidRDefault="00606837" w:rsidP="00FB408B"/>
    <w:p w14:paraId="4D92AC31" w14:textId="77777777" w:rsidR="00606837" w:rsidRDefault="00606837" w:rsidP="00FB408B"/>
    <w:p w14:paraId="7695965C" w14:textId="77777777" w:rsidR="00606837" w:rsidRDefault="00606837" w:rsidP="00FB408B"/>
    <w:p w14:paraId="548CD509" w14:textId="77777777" w:rsidR="00847E1F" w:rsidRDefault="00847E1F" w:rsidP="00FB408B"/>
    <w:p w14:paraId="509FF35A" w14:textId="77777777" w:rsidR="00847E1F" w:rsidRDefault="00847E1F" w:rsidP="00FB408B"/>
    <w:p w14:paraId="109B1E1B" w14:textId="77777777" w:rsidR="00847E1F" w:rsidRDefault="00847E1F" w:rsidP="00FB408B"/>
    <w:p w14:paraId="5C556040" w14:textId="77777777" w:rsidR="00847E1F" w:rsidRDefault="00847E1F" w:rsidP="00FB408B"/>
    <w:p w14:paraId="7952E690" w14:textId="77777777" w:rsidR="00606837" w:rsidRDefault="00606837" w:rsidP="00FB408B"/>
    <w:p w14:paraId="363A29F4" w14:textId="77777777" w:rsidR="00606837" w:rsidRDefault="00606837" w:rsidP="00423524">
      <w:pPr>
        <w:pStyle w:val="ListParagraph"/>
        <w:numPr>
          <w:ilvl w:val="0"/>
          <w:numId w:val="25"/>
        </w:numPr>
        <w:ind w:left="360"/>
      </w:pPr>
      <w:r>
        <w:t>Calculate the mean effect size across the studies below, weighted by sample size.</w:t>
      </w:r>
    </w:p>
    <w:p w14:paraId="70683361" w14:textId="77777777" w:rsidR="00606837" w:rsidRDefault="00606837" w:rsidP="00606837"/>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1424"/>
        <w:gridCol w:w="1277"/>
      </w:tblGrid>
      <w:tr w:rsidR="00606837" w:rsidRPr="00C40FB7" w14:paraId="4B029DA2" w14:textId="77777777">
        <w:trPr>
          <w:jc w:val="center"/>
        </w:trPr>
        <w:tc>
          <w:tcPr>
            <w:tcW w:w="0" w:type="auto"/>
            <w:tcBorders>
              <w:top w:val="single" w:sz="8" w:space="0" w:color="auto"/>
              <w:left w:val="single" w:sz="8" w:space="0" w:color="auto"/>
              <w:bottom w:val="single" w:sz="8" w:space="0" w:color="auto"/>
            </w:tcBorders>
            <w:tcMar>
              <w:top w:w="72" w:type="dxa"/>
              <w:left w:w="115" w:type="dxa"/>
              <w:bottom w:w="72" w:type="dxa"/>
              <w:right w:w="115" w:type="dxa"/>
            </w:tcMar>
            <w:vAlign w:val="center"/>
          </w:tcPr>
          <w:p w14:paraId="688803DA" w14:textId="77777777" w:rsidR="00606837" w:rsidRPr="00C40FB7" w:rsidRDefault="00606837">
            <w:pPr>
              <w:jc w:val="center"/>
              <w:rPr>
                <w:rFonts w:ascii="Times New Roman" w:hAnsi="Times New Roman" w:cs="Times New Roman"/>
                <w:b/>
                <w:bCs/>
              </w:rPr>
            </w:pPr>
            <w:r w:rsidRPr="00C40FB7">
              <w:rPr>
                <w:rFonts w:ascii="Times New Roman" w:hAnsi="Times New Roman" w:cs="Times New Roman"/>
                <w:b/>
                <w:bCs/>
              </w:rPr>
              <w:t>Study</w:t>
            </w:r>
          </w:p>
        </w:tc>
        <w:tc>
          <w:tcPr>
            <w:tcW w:w="0" w:type="auto"/>
            <w:tcBorders>
              <w:top w:val="single" w:sz="8" w:space="0" w:color="auto"/>
              <w:bottom w:val="single" w:sz="8" w:space="0" w:color="auto"/>
            </w:tcBorders>
            <w:tcMar>
              <w:top w:w="72" w:type="dxa"/>
              <w:left w:w="115" w:type="dxa"/>
              <w:bottom w:w="72" w:type="dxa"/>
              <w:right w:w="115" w:type="dxa"/>
            </w:tcMar>
            <w:vAlign w:val="center"/>
          </w:tcPr>
          <w:p w14:paraId="4508A686" w14:textId="77777777" w:rsidR="00606837" w:rsidRPr="00C40FB7" w:rsidRDefault="00606837">
            <w:pPr>
              <w:jc w:val="center"/>
              <w:rPr>
                <w:rFonts w:ascii="Times New Roman" w:hAnsi="Times New Roman" w:cs="Times New Roman"/>
                <w:b/>
                <w:bCs/>
              </w:rPr>
            </w:pPr>
            <w:r w:rsidRPr="00C40FB7">
              <w:rPr>
                <w:rFonts w:ascii="Times New Roman" w:hAnsi="Times New Roman" w:cs="Times New Roman"/>
                <w:b/>
                <w:bCs/>
              </w:rPr>
              <w:t>Sample size</w:t>
            </w:r>
          </w:p>
        </w:tc>
        <w:tc>
          <w:tcPr>
            <w:tcW w:w="0" w:type="auto"/>
            <w:tcBorders>
              <w:top w:val="single" w:sz="8" w:space="0" w:color="auto"/>
              <w:bottom w:val="single" w:sz="8" w:space="0" w:color="auto"/>
              <w:right w:val="single" w:sz="8" w:space="0" w:color="auto"/>
            </w:tcBorders>
            <w:tcMar>
              <w:top w:w="72" w:type="dxa"/>
              <w:left w:w="115" w:type="dxa"/>
              <w:bottom w:w="72" w:type="dxa"/>
              <w:right w:w="115" w:type="dxa"/>
            </w:tcMar>
            <w:vAlign w:val="center"/>
          </w:tcPr>
          <w:p w14:paraId="77E944D5" w14:textId="77777777" w:rsidR="00606837" w:rsidRPr="00C40FB7" w:rsidRDefault="00606837">
            <w:pPr>
              <w:jc w:val="center"/>
              <w:rPr>
                <w:rFonts w:ascii="Times New Roman" w:hAnsi="Times New Roman" w:cs="Times New Roman"/>
                <w:b/>
                <w:bCs/>
              </w:rPr>
            </w:pPr>
            <w:r w:rsidRPr="00C40FB7">
              <w:rPr>
                <w:rFonts w:ascii="Times New Roman" w:hAnsi="Times New Roman" w:cs="Times New Roman"/>
                <w:b/>
                <w:bCs/>
              </w:rPr>
              <w:t>Effect size</w:t>
            </w:r>
          </w:p>
        </w:tc>
      </w:tr>
      <w:tr w:rsidR="00606837" w:rsidRPr="00C40FB7" w14:paraId="77C3FB06" w14:textId="77777777">
        <w:trPr>
          <w:jc w:val="center"/>
        </w:trPr>
        <w:tc>
          <w:tcPr>
            <w:tcW w:w="0" w:type="auto"/>
            <w:tcBorders>
              <w:top w:val="single" w:sz="8" w:space="0" w:color="auto"/>
              <w:left w:val="single" w:sz="8" w:space="0" w:color="auto"/>
            </w:tcBorders>
            <w:tcMar>
              <w:top w:w="72" w:type="dxa"/>
              <w:left w:w="115" w:type="dxa"/>
              <w:bottom w:w="72" w:type="dxa"/>
              <w:right w:w="115" w:type="dxa"/>
            </w:tcMar>
            <w:vAlign w:val="center"/>
          </w:tcPr>
          <w:p w14:paraId="3E662C3D" w14:textId="77777777" w:rsidR="00606837" w:rsidRPr="00C40FB7" w:rsidRDefault="00606837">
            <w:pPr>
              <w:jc w:val="center"/>
              <w:rPr>
                <w:rFonts w:ascii="Times New Roman" w:hAnsi="Times New Roman" w:cs="Times New Roman"/>
              </w:rPr>
            </w:pPr>
            <w:r w:rsidRPr="00C40FB7">
              <w:rPr>
                <w:rFonts w:ascii="Times New Roman" w:hAnsi="Times New Roman" w:cs="Times New Roman"/>
              </w:rPr>
              <w:t>A</w:t>
            </w:r>
          </w:p>
        </w:tc>
        <w:tc>
          <w:tcPr>
            <w:tcW w:w="0" w:type="auto"/>
            <w:tcBorders>
              <w:top w:val="single" w:sz="8" w:space="0" w:color="auto"/>
            </w:tcBorders>
            <w:tcMar>
              <w:top w:w="72" w:type="dxa"/>
              <w:left w:w="115" w:type="dxa"/>
              <w:bottom w:w="72" w:type="dxa"/>
              <w:right w:w="115" w:type="dxa"/>
            </w:tcMar>
            <w:vAlign w:val="center"/>
          </w:tcPr>
          <w:p w14:paraId="70BBF893" w14:textId="5FA7DC52" w:rsidR="00606837" w:rsidRPr="00C40FB7" w:rsidRDefault="00606837">
            <w:pPr>
              <w:jc w:val="center"/>
              <w:rPr>
                <w:rFonts w:ascii="Times New Roman" w:hAnsi="Times New Roman" w:cs="Times New Roman"/>
              </w:rPr>
            </w:pPr>
            <w:r>
              <w:rPr>
                <w:rFonts w:ascii="Times New Roman" w:hAnsi="Times New Roman" w:cs="Times New Roman"/>
              </w:rPr>
              <w:t>1</w:t>
            </w:r>
            <w:r w:rsidRPr="00C40FB7">
              <w:rPr>
                <w:rFonts w:ascii="Times New Roman" w:hAnsi="Times New Roman" w:cs="Times New Roman"/>
              </w:rPr>
              <w:t>00</w:t>
            </w:r>
          </w:p>
        </w:tc>
        <w:tc>
          <w:tcPr>
            <w:tcW w:w="0" w:type="auto"/>
            <w:tcBorders>
              <w:top w:val="single" w:sz="8" w:space="0" w:color="auto"/>
              <w:right w:val="single" w:sz="8" w:space="0" w:color="auto"/>
            </w:tcBorders>
            <w:tcMar>
              <w:top w:w="72" w:type="dxa"/>
              <w:left w:w="115" w:type="dxa"/>
              <w:bottom w:w="72" w:type="dxa"/>
              <w:right w:w="115" w:type="dxa"/>
            </w:tcMar>
            <w:vAlign w:val="center"/>
          </w:tcPr>
          <w:p w14:paraId="763C0620" w14:textId="112FB2CD" w:rsidR="00606837" w:rsidRPr="00C40FB7" w:rsidRDefault="00606837">
            <w:pPr>
              <w:jc w:val="center"/>
              <w:rPr>
                <w:rFonts w:ascii="Times New Roman" w:hAnsi="Times New Roman" w:cs="Times New Roman"/>
              </w:rPr>
            </w:pPr>
            <w:r>
              <w:rPr>
                <w:rFonts w:ascii="Times New Roman" w:hAnsi="Times New Roman" w:cs="Times New Roman"/>
              </w:rPr>
              <w:t>10</w:t>
            </w:r>
          </w:p>
        </w:tc>
      </w:tr>
      <w:tr w:rsidR="00606837" w:rsidRPr="00C40FB7" w14:paraId="20F7C0ED" w14:textId="77777777">
        <w:trPr>
          <w:jc w:val="center"/>
        </w:trPr>
        <w:tc>
          <w:tcPr>
            <w:tcW w:w="0" w:type="auto"/>
            <w:tcBorders>
              <w:left w:val="single" w:sz="8" w:space="0" w:color="auto"/>
            </w:tcBorders>
            <w:tcMar>
              <w:top w:w="72" w:type="dxa"/>
              <w:left w:w="115" w:type="dxa"/>
              <w:bottom w:w="72" w:type="dxa"/>
              <w:right w:w="115" w:type="dxa"/>
            </w:tcMar>
            <w:vAlign w:val="center"/>
          </w:tcPr>
          <w:p w14:paraId="348209B2" w14:textId="77777777" w:rsidR="00606837" w:rsidRPr="00C40FB7" w:rsidRDefault="00606837">
            <w:pPr>
              <w:jc w:val="center"/>
              <w:rPr>
                <w:rFonts w:ascii="Times New Roman" w:hAnsi="Times New Roman" w:cs="Times New Roman"/>
              </w:rPr>
            </w:pPr>
            <w:r w:rsidRPr="00C40FB7">
              <w:rPr>
                <w:rFonts w:ascii="Times New Roman" w:hAnsi="Times New Roman" w:cs="Times New Roman"/>
              </w:rPr>
              <w:t>B</w:t>
            </w:r>
          </w:p>
        </w:tc>
        <w:tc>
          <w:tcPr>
            <w:tcW w:w="0" w:type="auto"/>
            <w:tcMar>
              <w:top w:w="72" w:type="dxa"/>
              <w:left w:w="115" w:type="dxa"/>
              <w:bottom w:w="72" w:type="dxa"/>
              <w:right w:w="115" w:type="dxa"/>
            </w:tcMar>
            <w:vAlign w:val="center"/>
          </w:tcPr>
          <w:p w14:paraId="7BBAB685" w14:textId="5CF7EAE8" w:rsidR="00606837" w:rsidRPr="00C40FB7" w:rsidRDefault="00606837">
            <w:pPr>
              <w:jc w:val="center"/>
              <w:rPr>
                <w:rFonts w:ascii="Times New Roman" w:hAnsi="Times New Roman" w:cs="Times New Roman"/>
              </w:rPr>
            </w:pPr>
            <w:r>
              <w:rPr>
                <w:rFonts w:ascii="Times New Roman" w:hAnsi="Times New Roman" w:cs="Times New Roman"/>
              </w:rPr>
              <w:t>6</w:t>
            </w:r>
            <w:r w:rsidRPr="00C40FB7">
              <w:rPr>
                <w:rFonts w:ascii="Times New Roman" w:hAnsi="Times New Roman" w:cs="Times New Roman"/>
              </w:rPr>
              <w:t>00</w:t>
            </w:r>
          </w:p>
        </w:tc>
        <w:tc>
          <w:tcPr>
            <w:tcW w:w="0" w:type="auto"/>
            <w:tcBorders>
              <w:right w:val="single" w:sz="8" w:space="0" w:color="auto"/>
            </w:tcBorders>
            <w:tcMar>
              <w:top w:w="72" w:type="dxa"/>
              <w:left w:w="115" w:type="dxa"/>
              <w:bottom w:w="72" w:type="dxa"/>
              <w:right w:w="115" w:type="dxa"/>
            </w:tcMar>
            <w:vAlign w:val="center"/>
          </w:tcPr>
          <w:p w14:paraId="44F909BF" w14:textId="05852091" w:rsidR="00606837" w:rsidRPr="00C40FB7" w:rsidRDefault="00F01818">
            <w:pPr>
              <w:jc w:val="center"/>
              <w:rPr>
                <w:rFonts w:ascii="Times New Roman" w:hAnsi="Times New Roman" w:cs="Times New Roman"/>
              </w:rPr>
            </w:pPr>
            <w:r>
              <w:rPr>
                <w:rFonts w:ascii="Times New Roman" w:hAnsi="Times New Roman" w:cs="Times New Roman"/>
              </w:rPr>
              <w:t>4</w:t>
            </w:r>
            <w:r w:rsidR="00606837" w:rsidRPr="00C40FB7">
              <w:rPr>
                <w:rFonts w:ascii="Times New Roman" w:hAnsi="Times New Roman" w:cs="Times New Roman"/>
              </w:rPr>
              <w:t>0</w:t>
            </w:r>
          </w:p>
        </w:tc>
      </w:tr>
      <w:tr w:rsidR="00606837" w:rsidRPr="00C40FB7" w14:paraId="7AFE3B54" w14:textId="77777777">
        <w:trPr>
          <w:jc w:val="center"/>
        </w:trPr>
        <w:tc>
          <w:tcPr>
            <w:tcW w:w="0" w:type="auto"/>
            <w:tcBorders>
              <w:left w:val="single" w:sz="8" w:space="0" w:color="auto"/>
              <w:bottom w:val="single" w:sz="8" w:space="0" w:color="auto"/>
            </w:tcBorders>
            <w:tcMar>
              <w:top w:w="72" w:type="dxa"/>
              <w:left w:w="115" w:type="dxa"/>
              <w:bottom w:w="72" w:type="dxa"/>
              <w:right w:w="115" w:type="dxa"/>
            </w:tcMar>
            <w:vAlign w:val="center"/>
          </w:tcPr>
          <w:p w14:paraId="5BB10416" w14:textId="77777777" w:rsidR="00606837" w:rsidRPr="00C40FB7" w:rsidRDefault="00606837">
            <w:pPr>
              <w:jc w:val="center"/>
              <w:rPr>
                <w:rFonts w:ascii="Times New Roman" w:hAnsi="Times New Roman" w:cs="Times New Roman"/>
              </w:rPr>
            </w:pPr>
            <w:r w:rsidRPr="00C40FB7">
              <w:rPr>
                <w:rFonts w:ascii="Times New Roman" w:hAnsi="Times New Roman" w:cs="Times New Roman"/>
              </w:rPr>
              <w:t>C</w:t>
            </w:r>
          </w:p>
        </w:tc>
        <w:tc>
          <w:tcPr>
            <w:tcW w:w="0" w:type="auto"/>
            <w:tcBorders>
              <w:bottom w:val="single" w:sz="8" w:space="0" w:color="auto"/>
            </w:tcBorders>
            <w:tcMar>
              <w:top w:w="72" w:type="dxa"/>
              <w:left w:w="115" w:type="dxa"/>
              <w:bottom w:w="72" w:type="dxa"/>
              <w:right w:w="115" w:type="dxa"/>
            </w:tcMar>
            <w:vAlign w:val="center"/>
          </w:tcPr>
          <w:p w14:paraId="30F69E7A" w14:textId="2A45EAE8" w:rsidR="00606837" w:rsidRPr="00C40FB7" w:rsidRDefault="00606837">
            <w:pPr>
              <w:jc w:val="center"/>
              <w:rPr>
                <w:rFonts w:ascii="Times New Roman" w:hAnsi="Times New Roman" w:cs="Times New Roman"/>
              </w:rPr>
            </w:pPr>
            <w:r>
              <w:rPr>
                <w:rFonts w:ascii="Times New Roman" w:hAnsi="Times New Roman" w:cs="Times New Roman"/>
              </w:rPr>
              <w:t>9</w:t>
            </w:r>
            <w:r w:rsidRPr="00C40FB7">
              <w:rPr>
                <w:rFonts w:ascii="Times New Roman" w:hAnsi="Times New Roman" w:cs="Times New Roman"/>
              </w:rPr>
              <w:t>00</w:t>
            </w:r>
          </w:p>
        </w:tc>
        <w:tc>
          <w:tcPr>
            <w:tcW w:w="0" w:type="auto"/>
            <w:tcBorders>
              <w:bottom w:val="single" w:sz="8" w:space="0" w:color="auto"/>
              <w:right w:val="single" w:sz="8" w:space="0" w:color="auto"/>
            </w:tcBorders>
            <w:tcMar>
              <w:top w:w="72" w:type="dxa"/>
              <w:left w:w="115" w:type="dxa"/>
              <w:bottom w:w="72" w:type="dxa"/>
              <w:right w:w="115" w:type="dxa"/>
            </w:tcMar>
            <w:vAlign w:val="center"/>
          </w:tcPr>
          <w:p w14:paraId="002A8A09" w14:textId="74C2124D" w:rsidR="00606837" w:rsidRPr="00C40FB7" w:rsidRDefault="00F01818">
            <w:pPr>
              <w:jc w:val="center"/>
              <w:rPr>
                <w:rFonts w:ascii="Times New Roman" w:hAnsi="Times New Roman" w:cs="Times New Roman"/>
              </w:rPr>
            </w:pPr>
            <w:r>
              <w:rPr>
                <w:rFonts w:ascii="Times New Roman" w:hAnsi="Times New Roman" w:cs="Times New Roman"/>
              </w:rPr>
              <w:t>8</w:t>
            </w:r>
            <w:r w:rsidR="00606837" w:rsidRPr="00C40FB7">
              <w:rPr>
                <w:rFonts w:ascii="Times New Roman" w:hAnsi="Times New Roman" w:cs="Times New Roman"/>
              </w:rPr>
              <w:t>0</w:t>
            </w:r>
          </w:p>
        </w:tc>
      </w:tr>
    </w:tbl>
    <w:p w14:paraId="06371156" w14:textId="77777777" w:rsidR="00606837" w:rsidRDefault="00606837" w:rsidP="00606837"/>
    <w:p w14:paraId="72B6D98B" w14:textId="77777777" w:rsidR="00847E1F" w:rsidRDefault="00847E1F" w:rsidP="00FB408B"/>
    <w:p w14:paraId="0A9E7474" w14:textId="77777777" w:rsidR="00606837" w:rsidRDefault="00606837" w:rsidP="00FB408B"/>
    <w:p w14:paraId="487FA81E" w14:textId="77777777" w:rsidR="00606837" w:rsidRDefault="00606837" w:rsidP="00FB408B"/>
    <w:p w14:paraId="04B81C22" w14:textId="77777777" w:rsidR="00606837" w:rsidRDefault="00606837" w:rsidP="00FB408B"/>
    <w:p w14:paraId="189521FC" w14:textId="77777777" w:rsidR="00606837" w:rsidRDefault="00606837" w:rsidP="00FB408B"/>
    <w:p w14:paraId="02833932" w14:textId="77777777" w:rsidR="00606837" w:rsidRDefault="00606837" w:rsidP="00FB408B"/>
    <w:p w14:paraId="5303260F" w14:textId="77777777" w:rsidR="00606837" w:rsidRDefault="00606837" w:rsidP="00FB408B"/>
    <w:p w14:paraId="0B7429A8" w14:textId="77777777" w:rsidR="00606837" w:rsidRDefault="00606837" w:rsidP="00FB408B"/>
    <w:p w14:paraId="6FAA11BD" w14:textId="77777777" w:rsidR="00606837" w:rsidRDefault="00606837" w:rsidP="00FB408B"/>
    <w:p w14:paraId="04D03135" w14:textId="77777777" w:rsidR="00606837" w:rsidRDefault="00606837" w:rsidP="00FB408B"/>
    <w:p w14:paraId="189CC722" w14:textId="77777777" w:rsidR="001D1056" w:rsidRDefault="001D1056" w:rsidP="00423524">
      <w:pPr>
        <w:pStyle w:val="ListParagraph"/>
        <w:numPr>
          <w:ilvl w:val="0"/>
          <w:numId w:val="25"/>
        </w:numPr>
        <w:ind w:left="360"/>
        <w:rPr>
          <w:bCs w:val="0"/>
        </w:rPr>
      </w:pPr>
      <w:r>
        <w:lastRenderedPageBreak/>
        <w:t>Suppose that we want to assess whether there is a "pink" tax, in which the version of a product marketed to females unfairly costs more than an equivalent product marketed to men. Suppose that our analysis is limited to two products: a $10 package of 10 men's razors, and a $6 package of 5 women's razors. Of the following, which is the best inference?</w:t>
      </w:r>
    </w:p>
    <w:p w14:paraId="51901E2B" w14:textId="77777777" w:rsidR="001D1056" w:rsidRDefault="001D1056" w:rsidP="00423524">
      <w:pPr>
        <w:pStyle w:val="ListParagraph"/>
        <w:numPr>
          <w:ilvl w:val="0"/>
          <w:numId w:val="27"/>
        </w:numPr>
        <w:rPr>
          <w:bCs w:val="0"/>
        </w:rPr>
      </w:pPr>
      <w:r>
        <w:t>The cost of the women's product is unfairly too high.</w:t>
      </w:r>
    </w:p>
    <w:p w14:paraId="20E24804" w14:textId="77777777" w:rsidR="001D1056" w:rsidRDefault="001D1056" w:rsidP="00423524">
      <w:pPr>
        <w:pStyle w:val="ListParagraph"/>
        <w:numPr>
          <w:ilvl w:val="0"/>
          <w:numId w:val="27"/>
        </w:numPr>
        <w:rPr>
          <w:bCs w:val="0"/>
        </w:rPr>
      </w:pPr>
      <w:r>
        <w:t>The cost of the men's product is unfairly too high.</w:t>
      </w:r>
    </w:p>
    <w:p w14:paraId="23F1869D" w14:textId="7C408590" w:rsidR="001D1056" w:rsidRDefault="001D1056" w:rsidP="00423524">
      <w:pPr>
        <w:pStyle w:val="ListParagraph"/>
        <w:numPr>
          <w:ilvl w:val="0"/>
          <w:numId w:val="27"/>
        </w:numPr>
        <w:rPr>
          <w:bCs w:val="0"/>
        </w:rPr>
      </w:pPr>
      <w:r>
        <w:t>There is not enough information provided to assess</w:t>
      </w:r>
      <w:r w:rsidR="0014127E">
        <w:t xml:space="preserve"> whether</w:t>
      </w:r>
      <w:r>
        <w:t xml:space="preserve"> any difference in the cost of the products is unfair.</w:t>
      </w:r>
    </w:p>
    <w:p w14:paraId="519D441F" w14:textId="77777777" w:rsidR="00606837" w:rsidRDefault="00606837" w:rsidP="00FB408B"/>
    <w:p w14:paraId="7179A919" w14:textId="5162C5C0" w:rsidR="00211F16" w:rsidRDefault="00211F16" w:rsidP="00FB408B">
      <w:r>
        <w:t>---</w:t>
      </w:r>
    </w:p>
    <w:p w14:paraId="723075AA" w14:textId="77777777" w:rsidR="00211F16" w:rsidRDefault="00211F16" w:rsidP="00FB408B"/>
    <w:p w14:paraId="54CD2CB1" w14:textId="71393F2D" w:rsidR="00211F16" w:rsidRDefault="00211F16" w:rsidP="0014127E">
      <w:pPr>
        <w:pStyle w:val="ListParagraph"/>
        <w:numPr>
          <w:ilvl w:val="0"/>
          <w:numId w:val="25"/>
        </w:numPr>
        <w:ind w:left="360"/>
      </w:pPr>
      <w:proofErr w:type="spellStart"/>
      <w:r w:rsidRPr="00F8752F">
        <w:t>Ditonto</w:t>
      </w:r>
      <w:proofErr w:type="spellEnd"/>
      <w:r>
        <w:t xml:space="preserve"> 2019</w:t>
      </w:r>
      <w:r>
        <w:rPr>
          <w:rStyle w:val="FootnoteReference"/>
        </w:rPr>
        <w:footnoteReference w:id="2"/>
      </w:r>
      <w:r>
        <w:t xml:space="preserve"> reported on a study in which participants were shown online</w:t>
      </w:r>
      <w:r w:rsidR="0014127E">
        <w:t xml:space="preserve"> a set of</w:t>
      </w:r>
      <w:r>
        <w:t xml:space="preserve"> boxes that, if opened, indicated information about a candidate, such as a candidate's stance on crime, a photo of the candidate, and interest groups endorsements of the candidate. Participants had the opportunity to open anywhere from 0 through 25 </w:t>
      </w:r>
      <w:r w:rsidR="0014127E">
        <w:t>information boxes</w:t>
      </w:r>
      <w:r>
        <w:t xml:space="preserve"> for each candidate. The order that the information boxes were shown to a participant was randomized. The key experimental manipulation was th</w:t>
      </w:r>
      <w:r w:rsidR="00072619">
        <w:t>at th</w:t>
      </w:r>
      <w:r>
        <w:t xml:space="preserve">e gender and </w:t>
      </w:r>
      <w:r w:rsidR="0014127E">
        <w:t xml:space="preserve">the </w:t>
      </w:r>
      <w:r>
        <w:t>race/ethnicity of the candidates</w:t>
      </w:r>
      <w:r w:rsidR="00072619">
        <w:t xml:space="preserve"> differed for different participants</w:t>
      </w:r>
      <w:r>
        <w:t xml:space="preserve">, such as </w:t>
      </w:r>
      <w:r w:rsidR="0014127E">
        <w:t xml:space="preserve">some participants being shown a </w:t>
      </w:r>
      <w:r>
        <w:t xml:space="preserve">very liberal candidate </w:t>
      </w:r>
      <w:r w:rsidR="0014127E">
        <w:t>who was</w:t>
      </w:r>
      <w:r>
        <w:t xml:space="preserve"> a Latino man </w:t>
      </w:r>
      <w:r w:rsidR="0014127E">
        <w:t>but other participants being shown a very liberal candidate who was a White woman</w:t>
      </w:r>
      <w:r>
        <w:t xml:space="preserve">. </w:t>
      </w:r>
      <w:proofErr w:type="spellStart"/>
      <w:r>
        <w:t>Ditonto</w:t>
      </w:r>
      <w:proofErr w:type="spellEnd"/>
      <w:r>
        <w:t xml:space="preserve"> 2019</w:t>
      </w:r>
      <w:r w:rsidR="00521572">
        <w:t xml:space="preserve"> </w:t>
      </w:r>
      <w:r w:rsidR="0014127E">
        <w:t>indicated</w:t>
      </w:r>
      <w:r w:rsidR="00521572">
        <w:t xml:space="preserve"> that</w:t>
      </w:r>
      <w:r>
        <w:t>:</w:t>
      </w:r>
    </w:p>
    <w:p w14:paraId="5E386C06" w14:textId="77777777" w:rsidR="00211F16" w:rsidRDefault="00211F16" w:rsidP="00211F16"/>
    <w:p w14:paraId="35950755" w14:textId="29FE6F98" w:rsidR="00211F16" w:rsidRPr="00521572" w:rsidRDefault="00211F16" w:rsidP="00211F16">
      <w:pPr>
        <w:ind w:left="720" w:right="720"/>
        <w:rPr>
          <w:rFonts w:ascii="Courier New" w:hAnsi="Courier New" w:cs="Courier New"/>
        </w:rPr>
      </w:pPr>
      <w:r w:rsidRPr="00521572">
        <w:rPr>
          <w:rFonts w:ascii="Courier New" w:hAnsi="Courier New" w:cs="Courier New"/>
        </w:rPr>
        <w:t xml:space="preserve">I expect that sexism will have a direct effect on information search, such that subjects scoring high in sexism will seek out less information about the female candidate than subjects with lower sexism scores. </w:t>
      </w:r>
    </w:p>
    <w:p w14:paraId="314729F6" w14:textId="77777777" w:rsidR="00211F16" w:rsidRDefault="00211F16" w:rsidP="00211F16"/>
    <w:p w14:paraId="1221934B" w14:textId="731C3902" w:rsidR="00211F16" w:rsidRDefault="00E433B8" w:rsidP="00521572">
      <w:pPr>
        <w:ind w:left="360"/>
      </w:pPr>
      <w:r>
        <w:t>T</w:t>
      </w:r>
      <w:r w:rsidR="00211F16" w:rsidRPr="00903526">
        <w:t>he analysis indicate</w:t>
      </w:r>
      <w:r>
        <w:t>d</w:t>
      </w:r>
      <w:r w:rsidR="00211F16" w:rsidRPr="00903526">
        <w:t xml:space="preserve"> that</w:t>
      </w:r>
      <w:r w:rsidR="00211F16">
        <w:t>,</w:t>
      </w:r>
      <w:r w:rsidR="00211F16" w:rsidRPr="00903526">
        <w:t xml:space="preserve"> compared </w:t>
      </w:r>
      <w:r w:rsidR="00CC512A">
        <w:t xml:space="preserve">to </w:t>
      </w:r>
      <w:r w:rsidR="00211F16" w:rsidRPr="00903526">
        <w:t xml:space="preserve">participants </w:t>
      </w:r>
      <w:r w:rsidR="00211F16">
        <w:t xml:space="preserve">who </w:t>
      </w:r>
      <w:r w:rsidR="00211F16" w:rsidRPr="00903526">
        <w:t>scor</w:t>
      </w:r>
      <w:r w:rsidR="00211F16">
        <w:t>ed</w:t>
      </w:r>
      <w:r w:rsidR="00211F16" w:rsidRPr="00903526">
        <w:t xml:space="preserve"> lower on the sexism measure</w:t>
      </w:r>
      <w:r w:rsidR="00211F16">
        <w:t>,</w:t>
      </w:r>
      <w:r w:rsidR="00211F16" w:rsidRPr="00903526">
        <w:t xml:space="preserve"> participants</w:t>
      </w:r>
      <w:r w:rsidR="00211F16">
        <w:t xml:space="preserve"> who</w:t>
      </w:r>
      <w:r w:rsidR="00211F16" w:rsidRPr="00903526">
        <w:t xml:space="preserve"> scor</w:t>
      </w:r>
      <w:r w:rsidR="00211F16">
        <w:t>ed</w:t>
      </w:r>
      <w:r w:rsidR="00211F16" w:rsidRPr="00903526">
        <w:t xml:space="preserve"> higher on the sexism measure sought out less information about the female candidate</w:t>
      </w:r>
      <w:r w:rsidR="0014127E">
        <w:t xml:space="preserve"> (p&lt;0.05)</w:t>
      </w:r>
      <w:r w:rsidR="00211F16" w:rsidRPr="00903526">
        <w:t xml:space="preserve">. </w:t>
      </w:r>
      <w:r w:rsidR="0014127E">
        <w:t>I</w:t>
      </w:r>
      <w:r w:rsidR="00B02ABC">
        <w:t>s th</w:t>
      </w:r>
      <w:r w:rsidR="0014127E">
        <w:t xml:space="preserve">is </w:t>
      </w:r>
      <w:r w:rsidR="00B02ABC">
        <w:t xml:space="preserve">sufficient evidence to </w:t>
      </w:r>
      <w:r w:rsidR="00211F16">
        <w:t xml:space="preserve">conclude </w:t>
      </w:r>
      <w:r w:rsidR="00590F04">
        <w:t xml:space="preserve">at the conventional level in political science </w:t>
      </w:r>
      <w:r w:rsidR="00211F16">
        <w:t xml:space="preserve">that sexism </w:t>
      </w:r>
      <w:r w:rsidR="00590F04">
        <w:t>caused participants to</w:t>
      </w:r>
      <w:r w:rsidR="00211F16">
        <w:t xml:space="preserve"> se</w:t>
      </w:r>
      <w:r w:rsidR="0014127E">
        <w:t>ek</w:t>
      </w:r>
      <w:r w:rsidR="00211F16">
        <w:t xml:space="preserve"> </w:t>
      </w:r>
      <w:r w:rsidR="00230482">
        <w:t>out</w:t>
      </w:r>
      <w:r w:rsidR="008E5F20">
        <w:t xml:space="preserve"> less information about </w:t>
      </w:r>
      <w:r w:rsidR="00211F16">
        <w:t>the female candidat</w:t>
      </w:r>
      <w:r w:rsidR="008E5F20">
        <w:t>e</w:t>
      </w:r>
      <w:r w:rsidR="00211F16">
        <w:t>, at least on average?</w:t>
      </w:r>
    </w:p>
    <w:p w14:paraId="2D1C5E51" w14:textId="77777777" w:rsidR="00211F16" w:rsidRDefault="00211F16" w:rsidP="00211F16">
      <w:pPr>
        <w:pStyle w:val="ListParagraph"/>
        <w:ind w:left="360"/>
      </w:pPr>
    </w:p>
    <w:p w14:paraId="24A2EE13" w14:textId="77777777" w:rsidR="00211F16" w:rsidRDefault="00211F16" w:rsidP="00FB408B"/>
    <w:p w14:paraId="78277942" w14:textId="77777777" w:rsidR="00606837" w:rsidRDefault="00606837" w:rsidP="00FB408B"/>
    <w:p w14:paraId="63E81DFC" w14:textId="77777777" w:rsidR="00521572" w:rsidRDefault="00521572">
      <w:pPr>
        <w:rPr>
          <w:rFonts w:ascii="Franklin Gothic Demi" w:hAnsi="Franklin Gothic Demi"/>
          <w:sz w:val="32"/>
          <w:szCs w:val="28"/>
        </w:rPr>
      </w:pPr>
      <w:r>
        <w:rPr>
          <w:rFonts w:ascii="Franklin Gothic Demi" w:hAnsi="Franklin Gothic Demi"/>
          <w:sz w:val="32"/>
          <w:szCs w:val="28"/>
        </w:rPr>
        <w:br w:type="page"/>
      </w:r>
    </w:p>
    <w:p w14:paraId="24B4F40C" w14:textId="7A59D909" w:rsidR="00993756" w:rsidRPr="00483740" w:rsidRDefault="00993756" w:rsidP="00993756">
      <w:pPr>
        <w:rPr>
          <w:rFonts w:ascii="Franklin Gothic Demi" w:hAnsi="Franklin Gothic Demi"/>
          <w:sz w:val="32"/>
          <w:szCs w:val="28"/>
        </w:rPr>
      </w:pPr>
      <w:r w:rsidRPr="00483740">
        <w:rPr>
          <w:rFonts w:ascii="Franklin Gothic Demi" w:hAnsi="Franklin Gothic Demi"/>
          <w:sz w:val="32"/>
          <w:szCs w:val="28"/>
        </w:rPr>
        <w:lastRenderedPageBreak/>
        <w:t>POL 138 Quantitative Reasoning in Political Science</w:t>
      </w:r>
    </w:p>
    <w:p w14:paraId="4D03361E" w14:textId="5ED2BDAA" w:rsidR="00993756" w:rsidRDefault="00993756" w:rsidP="00993756">
      <w:pPr>
        <w:rPr>
          <w:rFonts w:ascii="Franklin Gothic Demi" w:hAnsi="Franklin Gothic Demi"/>
          <w:sz w:val="32"/>
          <w:szCs w:val="28"/>
        </w:rPr>
      </w:pPr>
      <w:r w:rsidRPr="00483740">
        <w:rPr>
          <w:rFonts w:ascii="Franklin Gothic Demi" w:hAnsi="Franklin Gothic Demi"/>
          <w:sz w:val="32"/>
          <w:szCs w:val="28"/>
        </w:rPr>
        <w:t xml:space="preserve">Practice </w:t>
      </w:r>
      <w:r w:rsidRPr="00483740">
        <w:rPr>
          <w:rFonts w:ascii="Franklin Gothic Demi" w:hAnsi="Franklin Gothic Demi"/>
          <w:sz w:val="32"/>
          <w:szCs w:val="28"/>
        </w:rPr>
        <w:sym w:font="Symbol" w:char="F0D7"/>
      </w:r>
      <w:r w:rsidRPr="00483740">
        <w:rPr>
          <w:rFonts w:ascii="Franklin Gothic Demi" w:hAnsi="Franklin Gothic Demi"/>
          <w:sz w:val="32"/>
          <w:szCs w:val="28"/>
        </w:rPr>
        <w:t xml:space="preserve"> </w:t>
      </w:r>
      <w:r>
        <w:rPr>
          <w:rFonts w:ascii="Franklin Gothic Demi" w:hAnsi="Franklin Gothic Demi"/>
          <w:sz w:val="32"/>
          <w:szCs w:val="28"/>
        </w:rPr>
        <w:t xml:space="preserve">Threats to inference + Ethical </w:t>
      </w:r>
      <w:r w:rsidR="00E81B61">
        <w:rPr>
          <w:rFonts w:ascii="Franklin Gothic Demi" w:hAnsi="Franklin Gothic Demi"/>
          <w:sz w:val="32"/>
          <w:szCs w:val="28"/>
        </w:rPr>
        <w:t xml:space="preserve">issues </w:t>
      </w:r>
      <w:r>
        <w:rPr>
          <w:rFonts w:ascii="Franklin Gothic Demi" w:hAnsi="Franklin Gothic Demi"/>
          <w:sz w:val="32"/>
          <w:szCs w:val="28"/>
        </w:rPr>
        <w:t>+ Miscellany 1</w:t>
      </w:r>
    </w:p>
    <w:p w14:paraId="76B54F6D" w14:textId="77777777" w:rsidR="00C869C5" w:rsidRPr="00483740" w:rsidRDefault="00C869C5" w:rsidP="00C869C5">
      <w:pPr>
        <w:rPr>
          <w:rFonts w:ascii="Franklin Gothic Demi" w:hAnsi="Franklin Gothic Demi"/>
          <w:sz w:val="32"/>
          <w:szCs w:val="28"/>
        </w:rPr>
      </w:pPr>
    </w:p>
    <w:p w14:paraId="7E2D14DA" w14:textId="5B31EC1F" w:rsidR="00C869C5" w:rsidRPr="003749DB" w:rsidRDefault="00C869C5" w:rsidP="00423524">
      <w:pPr>
        <w:pStyle w:val="paragraph"/>
        <w:numPr>
          <w:ilvl w:val="0"/>
          <w:numId w:val="3"/>
        </w:numPr>
        <w:spacing w:before="0" w:beforeAutospacing="0" w:after="0" w:afterAutospacing="0"/>
        <w:ind w:left="360"/>
        <w:textAlignment w:val="baseline"/>
        <w:rPr>
          <w:rStyle w:val="normaltextrun"/>
          <w:rFonts w:eastAsiaTheme="majorEastAsia"/>
          <w:bCs/>
        </w:rPr>
      </w:pPr>
      <w:r w:rsidRPr="003749DB">
        <w:rPr>
          <w:rStyle w:val="normaltextrun"/>
          <w:rFonts w:eastAsiaTheme="majorEastAsia"/>
          <w:bCs/>
        </w:rPr>
        <w:t xml:space="preserve">A work of fiction passes the Bechdel test if the work has two female characters who talk to each other about something other than a man. Suppose that an analysis of ratings on the movie site IMDB indicated that the mean rating was lower for movies that passed the Bechdel test than for movies that did not pass the Bechdel test, with a p-value of p&lt;0.05 for a test of the null hypothesis that these means </w:t>
      </w:r>
      <w:r w:rsidR="0014127E">
        <w:rPr>
          <w:rStyle w:val="normaltextrun"/>
          <w:rFonts w:eastAsiaTheme="majorEastAsia"/>
          <w:bCs/>
        </w:rPr>
        <w:t>equal</w:t>
      </w:r>
      <w:r w:rsidRPr="003749DB">
        <w:rPr>
          <w:rStyle w:val="normaltextrun"/>
          <w:rFonts w:eastAsiaTheme="majorEastAsia"/>
          <w:bCs/>
        </w:rPr>
        <w:t xml:space="preserve"> each other. Is this sufficient evidence </w:t>
      </w:r>
      <w:r>
        <w:rPr>
          <w:rStyle w:val="normaltextrun"/>
          <w:rFonts w:eastAsiaTheme="majorEastAsia"/>
          <w:bCs/>
        </w:rPr>
        <w:t xml:space="preserve">to conclude </w:t>
      </w:r>
      <w:r w:rsidRPr="003749DB">
        <w:rPr>
          <w:rStyle w:val="normaltextrun"/>
          <w:rFonts w:eastAsiaTheme="majorEastAsia"/>
          <w:bCs/>
        </w:rPr>
        <w:t>at the conventional level in political science that a movie having two female characters who talk to each other about something other than a man caused a movie to have a lower rating on IMDB, at least on average?</w:t>
      </w:r>
    </w:p>
    <w:p w14:paraId="2285E057" w14:textId="77777777" w:rsidR="00C869C5" w:rsidRPr="003749DB" w:rsidRDefault="00C869C5" w:rsidP="00423524">
      <w:pPr>
        <w:pStyle w:val="paragraph"/>
        <w:numPr>
          <w:ilvl w:val="0"/>
          <w:numId w:val="5"/>
        </w:numPr>
        <w:spacing w:before="0" w:beforeAutospacing="0" w:after="0" w:afterAutospacing="0"/>
        <w:textAlignment w:val="baseline"/>
        <w:rPr>
          <w:rStyle w:val="normaltextrun"/>
          <w:rFonts w:eastAsiaTheme="majorEastAsia"/>
          <w:bCs/>
        </w:rPr>
      </w:pPr>
      <w:r w:rsidRPr="003749DB">
        <w:rPr>
          <w:rStyle w:val="normaltextrun"/>
          <w:rFonts w:eastAsiaTheme="majorEastAsia"/>
          <w:bCs/>
        </w:rPr>
        <w:t>Yes</w:t>
      </w:r>
    </w:p>
    <w:p w14:paraId="04FC27E0" w14:textId="77777777" w:rsidR="00C869C5" w:rsidRPr="003749DB" w:rsidRDefault="00C869C5" w:rsidP="00423524">
      <w:pPr>
        <w:pStyle w:val="paragraph"/>
        <w:numPr>
          <w:ilvl w:val="0"/>
          <w:numId w:val="5"/>
        </w:numPr>
        <w:spacing w:before="0" w:beforeAutospacing="0" w:after="0" w:afterAutospacing="0"/>
        <w:textAlignment w:val="baseline"/>
        <w:rPr>
          <w:rStyle w:val="normaltextrun"/>
          <w:rFonts w:eastAsiaTheme="majorEastAsia"/>
          <w:bCs/>
        </w:rPr>
      </w:pPr>
      <w:r w:rsidRPr="003749DB">
        <w:rPr>
          <w:rStyle w:val="normaltextrun"/>
          <w:rFonts w:eastAsiaTheme="majorEastAsia"/>
          <w:bCs/>
        </w:rPr>
        <w:t>No</w:t>
      </w:r>
    </w:p>
    <w:p w14:paraId="7A74C64E" w14:textId="77777777" w:rsidR="002D3943" w:rsidRDefault="002D3943" w:rsidP="002D3943">
      <w:pPr>
        <w:pStyle w:val="ListParagraph"/>
        <w:ind w:left="360"/>
        <w:rPr>
          <w:rFonts w:cs="Times New Roman"/>
        </w:rPr>
      </w:pPr>
    </w:p>
    <w:p w14:paraId="23BD8762" w14:textId="06EC7DFF" w:rsidR="00C869C5" w:rsidRPr="00C869C5" w:rsidRDefault="00C869C5" w:rsidP="00423524">
      <w:pPr>
        <w:pStyle w:val="ListParagraph"/>
        <w:numPr>
          <w:ilvl w:val="0"/>
          <w:numId w:val="3"/>
        </w:numPr>
        <w:ind w:left="360"/>
        <w:rPr>
          <w:rFonts w:cs="Times New Roman"/>
        </w:rPr>
      </w:pPr>
      <w:r w:rsidRPr="00C869C5">
        <w:rPr>
          <w:rFonts w:cs="Times New Roman"/>
        </w:rPr>
        <w:t xml:space="preserve">Suppose that all students from State A and all students from State B take a multiple-choice math test. The math test is a valid test of math knowledge, but, </w:t>
      </w:r>
      <w:r w:rsidR="0014127E">
        <w:rPr>
          <w:rFonts w:cs="Times New Roman"/>
        </w:rPr>
        <w:t>due to random guessing</w:t>
      </w:r>
      <w:r w:rsidRPr="00C869C5">
        <w:rPr>
          <w:rFonts w:cs="Times New Roman"/>
        </w:rPr>
        <w:t>, scores on the test have some error in measuring student ability. The mean math test score among students from State A is lower than the mean math test score among students from State B. Ann is a student from State A, and Ann got a good score on the math test: 90% correct, which is at the 98th percentile across both states. Bess is a student from State B, and Bess got the same good score on the math test: 90% correct, which is at the 98th percentile across both states. Which of the following do you think is more likely?</w:t>
      </w:r>
    </w:p>
    <w:p w14:paraId="38FF6D67" w14:textId="0DB1A590" w:rsidR="00C869C5" w:rsidRPr="003749DB" w:rsidRDefault="00C869C5" w:rsidP="00423524">
      <w:pPr>
        <w:pStyle w:val="ListParagraph"/>
        <w:numPr>
          <w:ilvl w:val="0"/>
          <w:numId w:val="6"/>
        </w:numPr>
        <w:rPr>
          <w:rFonts w:cs="Times New Roman"/>
        </w:rPr>
      </w:pPr>
      <w:r w:rsidRPr="003749DB">
        <w:rPr>
          <w:rFonts w:cs="Times New Roman"/>
        </w:rPr>
        <w:t xml:space="preserve">Ann </w:t>
      </w:r>
      <w:r>
        <w:rPr>
          <w:rFonts w:cs="Times New Roman"/>
        </w:rPr>
        <w:t xml:space="preserve">likely </w:t>
      </w:r>
      <w:r w:rsidRPr="003749DB">
        <w:rPr>
          <w:rFonts w:cs="Times New Roman"/>
        </w:rPr>
        <w:t xml:space="preserve">truly has </w:t>
      </w:r>
      <w:r>
        <w:rPr>
          <w:rFonts w:cs="Times New Roman"/>
        </w:rPr>
        <w:t>more</w:t>
      </w:r>
      <w:r w:rsidRPr="003749DB">
        <w:rPr>
          <w:rFonts w:cs="Times New Roman"/>
        </w:rPr>
        <w:t xml:space="preserve"> math knowledge than Bess </w:t>
      </w:r>
      <w:r w:rsidR="00A03FF5">
        <w:rPr>
          <w:rFonts w:cs="Times New Roman"/>
        </w:rPr>
        <w:t>ha</w:t>
      </w:r>
      <w:r w:rsidRPr="003749DB">
        <w:rPr>
          <w:rFonts w:cs="Times New Roman"/>
        </w:rPr>
        <w:t>s.</w:t>
      </w:r>
    </w:p>
    <w:p w14:paraId="3A14E81A" w14:textId="0F025F8A" w:rsidR="00C869C5" w:rsidRPr="003749DB" w:rsidRDefault="00C869C5" w:rsidP="00423524">
      <w:pPr>
        <w:pStyle w:val="ListParagraph"/>
        <w:numPr>
          <w:ilvl w:val="0"/>
          <w:numId w:val="6"/>
        </w:numPr>
        <w:rPr>
          <w:rFonts w:cs="Times New Roman"/>
        </w:rPr>
      </w:pPr>
      <w:r w:rsidRPr="003749DB">
        <w:rPr>
          <w:rFonts w:cs="Times New Roman"/>
        </w:rPr>
        <w:t xml:space="preserve">Bess </w:t>
      </w:r>
      <w:r>
        <w:rPr>
          <w:rFonts w:cs="Times New Roman"/>
        </w:rPr>
        <w:t xml:space="preserve">likely </w:t>
      </w:r>
      <w:r w:rsidRPr="003749DB">
        <w:rPr>
          <w:rFonts w:cs="Times New Roman"/>
        </w:rPr>
        <w:t xml:space="preserve">truly has </w:t>
      </w:r>
      <w:r>
        <w:rPr>
          <w:rFonts w:cs="Times New Roman"/>
        </w:rPr>
        <w:t>more</w:t>
      </w:r>
      <w:r w:rsidRPr="003749DB">
        <w:rPr>
          <w:rFonts w:cs="Times New Roman"/>
        </w:rPr>
        <w:t xml:space="preserve"> math knowledge than Ann </w:t>
      </w:r>
      <w:r w:rsidR="00A03FF5">
        <w:rPr>
          <w:rFonts w:cs="Times New Roman"/>
        </w:rPr>
        <w:t>ha</w:t>
      </w:r>
      <w:r w:rsidRPr="003749DB">
        <w:rPr>
          <w:rFonts w:cs="Times New Roman"/>
        </w:rPr>
        <w:t>s.</w:t>
      </w:r>
    </w:p>
    <w:p w14:paraId="4F19058F" w14:textId="77777777" w:rsidR="00C869C5" w:rsidRPr="003749DB" w:rsidRDefault="00C869C5" w:rsidP="00423524">
      <w:pPr>
        <w:pStyle w:val="ListParagraph"/>
        <w:numPr>
          <w:ilvl w:val="0"/>
          <w:numId w:val="6"/>
        </w:numPr>
        <w:rPr>
          <w:rFonts w:cs="Times New Roman"/>
        </w:rPr>
      </w:pPr>
      <w:r w:rsidRPr="003749DB">
        <w:rPr>
          <w:rFonts w:cs="Times New Roman"/>
        </w:rPr>
        <w:t>Neither of the above</w:t>
      </w:r>
    </w:p>
    <w:p w14:paraId="0DF7302B" w14:textId="77777777" w:rsidR="00C869C5" w:rsidRPr="003749DB" w:rsidRDefault="00C869C5" w:rsidP="00C869C5">
      <w:pPr>
        <w:rPr>
          <w:rFonts w:cs="Times New Roman"/>
        </w:rPr>
      </w:pPr>
    </w:p>
    <w:p w14:paraId="5EFFA6B4" w14:textId="77777777" w:rsidR="00C869C5" w:rsidRPr="003749DB" w:rsidRDefault="00C869C5" w:rsidP="00423524">
      <w:pPr>
        <w:pStyle w:val="ListParagraph"/>
        <w:numPr>
          <w:ilvl w:val="0"/>
          <w:numId w:val="3"/>
        </w:numPr>
        <w:ind w:left="360"/>
        <w:rPr>
          <w:rFonts w:cs="Times New Roman"/>
        </w:rPr>
      </w:pPr>
      <w:r w:rsidRPr="003749DB">
        <w:rPr>
          <w:rFonts w:cs="Times New Roman"/>
        </w:rPr>
        <w:t xml:space="preserve">Suppose that you are on a game show surrounded by 10 people wearing a blue shirt and </w:t>
      </w:r>
      <w:r>
        <w:rPr>
          <w:rFonts w:cs="Times New Roman"/>
        </w:rPr>
        <w:t xml:space="preserve">another </w:t>
      </w:r>
      <w:r w:rsidRPr="003749DB">
        <w:rPr>
          <w:rFonts w:cs="Times New Roman"/>
        </w:rPr>
        <w:t xml:space="preserve">10 people wearing a red shirt. </w:t>
      </w:r>
      <w:r>
        <w:rPr>
          <w:rFonts w:cs="Times New Roman"/>
        </w:rPr>
        <w:t xml:space="preserve">For the game, </w:t>
      </w:r>
      <w:r w:rsidRPr="003749DB">
        <w:rPr>
          <w:rFonts w:cs="Times New Roman"/>
        </w:rPr>
        <w:t>you can select 10</w:t>
      </w:r>
      <w:r>
        <w:rPr>
          <w:rFonts w:cs="Times New Roman"/>
        </w:rPr>
        <w:t xml:space="preserve"> of these</w:t>
      </w:r>
      <w:r w:rsidRPr="003749DB">
        <w:rPr>
          <w:rFonts w:cs="Times New Roman"/>
        </w:rPr>
        <w:t xml:space="preserve"> people and keep the money </w:t>
      </w:r>
      <w:r>
        <w:rPr>
          <w:rFonts w:cs="Times New Roman"/>
        </w:rPr>
        <w:t xml:space="preserve">that is </w:t>
      </w:r>
      <w:r w:rsidRPr="003749DB">
        <w:rPr>
          <w:rFonts w:cs="Times New Roman"/>
        </w:rPr>
        <w:t>in the</w:t>
      </w:r>
      <w:r>
        <w:rPr>
          <w:rFonts w:cs="Times New Roman"/>
        </w:rPr>
        <w:t xml:space="preserve">ir </w:t>
      </w:r>
      <w:r w:rsidRPr="003749DB">
        <w:rPr>
          <w:rFonts w:cs="Times New Roman"/>
        </w:rPr>
        <w:t>wallets. You are told – and this is true – that</w:t>
      </w:r>
      <w:r>
        <w:rPr>
          <w:rFonts w:cs="Times New Roman"/>
        </w:rPr>
        <w:t xml:space="preserve"> $1,000 is distributed across these 20 people as follows</w:t>
      </w:r>
      <w:r w:rsidRPr="003749DB">
        <w:rPr>
          <w:rFonts w:cs="Times New Roman"/>
        </w:rPr>
        <w:t>:</w:t>
      </w:r>
    </w:p>
    <w:p w14:paraId="10AB335E" w14:textId="77777777" w:rsidR="00C869C5" w:rsidRPr="003749DB" w:rsidRDefault="00C869C5" w:rsidP="00423524">
      <w:pPr>
        <w:pStyle w:val="ListParagraph"/>
        <w:numPr>
          <w:ilvl w:val="0"/>
          <w:numId w:val="7"/>
        </w:numPr>
        <w:rPr>
          <w:rFonts w:cs="Times New Roman"/>
        </w:rPr>
      </w:pPr>
      <w:r w:rsidRPr="003749DB">
        <w:rPr>
          <w:rFonts w:cs="Times New Roman"/>
        </w:rPr>
        <w:t xml:space="preserve">6 of the people wearing a red shirt </w:t>
      </w:r>
      <w:r>
        <w:rPr>
          <w:rFonts w:cs="Times New Roman"/>
        </w:rPr>
        <w:t xml:space="preserve">each </w:t>
      </w:r>
      <w:r w:rsidRPr="003749DB">
        <w:rPr>
          <w:rFonts w:cs="Times New Roman"/>
        </w:rPr>
        <w:t xml:space="preserve">have </w:t>
      </w:r>
      <w:r>
        <w:rPr>
          <w:rFonts w:cs="Times New Roman"/>
        </w:rPr>
        <w:t>exactly</w:t>
      </w:r>
      <w:r w:rsidRPr="003749DB">
        <w:rPr>
          <w:rFonts w:cs="Times New Roman"/>
        </w:rPr>
        <w:t xml:space="preserve"> $100 in their wallet,</w:t>
      </w:r>
    </w:p>
    <w:p w14:paraId="12DE46D0" w14:textId="77777777" w:rsidR="00C869C5" w:rsidRPr="003749DB" w:rsidRDefault="00C869C5" w:rsidP="00423524">
      <w:pPr>
        <w:pStyle w:val="ListParagraph"/>
        <w:numPr>
          <w:ilvl w:val="0"/>
          <w:numId w:val="7"/>
        </w:numPr>
        <w:rPr>
          <w:rFonts w:cs="Times New Roman"/>
        </w:rPr>
      </w:pPr>
      <w:r w:rsidRPr="003749DB">
        <w:rPr>
          <w:rFonts w:cs="Times New Roman"/>
        </w:rPr>
        <w:t xml:space="preserve">4 of the people wearing a blue shirt </w:t>
      </w:r>
      <w:r>
        <w:rPr>
          <w:rFonts w:cs="Times New Roman"/>
        </w:rPr>
        <w:t xml:space="preserve">each </w:t>
      </w:r>
      <w:r w:rsidRPr="003749DB">
        <w:rPr>
          <w:rFonts w:cs="Times New Roman"/>
        </w:rPr>
        <w:t xml:space="preserve">have </w:t>
      </w:r>
      <w:r>
        <w:rPr>
          <w:rFonts w:cs="Times New Roman"/>
        </w:rPr>
        <w:t>exactly</w:t>
      </w:r>
      <w:r w:rsidRPr="003749DB">
        <w:rPr>
          <w:rFonts w:cs="Times New Roman"/>
        </w:rPr>
        <w:t xml:space="preserve"> $100 in their wallet, and</w:t>
      </w:r>
    </w:p>
    <w:p w14:paraId="744F4CBC" w14:textId="77777777" w:rsidR="00C869C5" w:rsidRPr="003749DB" w:rsidRDefault="00C869C5" w:rsidP="00423524">
      <w:pPr>
        <w:pStyle w:val="ListParagraph"/>
        <w:numPr>
          <w:ilvl w:val="0"/>
          <w:numId w:val="7"/>
        </w:numPr>
        <w:rPr>
          <w:rFonts w:cs="Times New Roman"/>
        </w:rPr>
      </w:pPr>
      <w:r w:rsidRPr="003749DB">
        <w:rPr>
          <w:rFonts w:cs="Times New Roman"/>
        </w:rPr>
        <w:t xml:space="preserve">the other </w:t>
      </w:r>
      <w:r>
        <w:rPr>
          <w:rFonts w:cs="Times New Roman"/>
        </w:rPr>
        <w:t>10</w:t>
      </w:r>
      <w:r w:rsidRPr="003749DB">
        <w:rPr>
          <w:rFonts w:cs="Times New Roman"/>
        </w:rPr>
        <w:t xml:space="preserve"> people have no money in their wallet</w:t>
      </w:r>
      <w:r>
        <w:rPr>
          <w:rFonts w:cs="Times New Roman"/>
        </w:rPr>
        <w:t>.</w:t>
      </w:r>
    </w:p>
    <w:p w14:paraId="213FCAD3" w14:textId="77777777" w:rsidR="00C869C5" w:rsidRPr="003749DB" w:rsidRDefault="00C869C5" w:rsidP="00C869C5">
      <w:pPr>
        <w:rPr>
          <w:rFonts w:cs="Times New Roman"/>
        </w:rPr>
      </w:pPr>
    </w:p>
    <w:p w14:paraId="2754C450" w14:textId="77777777" w:rsidR="00C869C5" w:rsidRPr="003749DB" w:rsidRDefault="00C869C5" w:rsidP="00C869C5">
      <w:pPr>
        <w:ind w:left="360"/>
        <w:rPr>
          <w:rFonts w:cs="Times New Roman"/>
        </w:rPr>
      </w:pPr>
      <w:r>
        <w:rPr>
          <w:rFonts w:cs="Times New Roman"/>
        </w:rPr>
        <w:t>Below, i</w:t>
      </w:r>
      <w:r w:rsidRPr="003749DB">
        <w:rPr>
          <w:rFonts w:cs="Times New Roman"/>
        </w:rPr>
        <w:t>ndicate the number of people w</w:t>
      </w:r>
      <w:r>
        <w:rPr>
          <w:rFonts w:cs="Times New Roman"/>
        </w:rPr>
        <w:t>earing</w:t>
      </w:r>
      <w:r w:rsidRPr="003749DB">
        <w:rPr>
          <w:rFonts w:cs="Times New Roman"/>
        </w:rPr>
        <w:t xml:space="preserve"> a red shirt that you would select and the number of people w</w:t>
      </w:r>
      <w:r>
        <w:rPr>
          <w:rFonts w:cs="Times New Roman"/>
        </w:rPr>
        <w:t>earing</w:t>
      </w:r>
      <w:r w:rsidRPr="003749DB">
        <w:rPr>
          <w:rFonts w:cs="Times New Roman"/>
        </w:rPr>
        <w:t xml:space="preserve"> a blue shirt that you would select</w:t>
      </w:r>
      <w:r>
        <w:rPr>
          <w:rFonts w:cs="Times New Roman"/>
        </w:rPr>
        <w:t>, if you wanted to maximize the amount of money that you are expected to win in the game</w:t>
      </w:r>
      <w:r w:rsidRPr="003749DB">
        <w:rPr>
          <w:rFonts w:cs="Times New Roman"/>
        </w:rPr>
        <w:t>. Make sure that the two numbers below add up to 10.</w:t>
      </w:r>
    </w:p>
    <w:p w14:paraId="79FC0BB9" w14:textId="77777777" w:rsidR="00C869C5" w:rsidRPr="003749DB" w:rsidRDefault="00C869C5" w:rsidP="00C869C5">
      <w:pPr>
        <w:ind w:left="360"/>
        <w:rPr>
          <w:rFonts w:cs="Times New Roman"/>
        </w:rPr>
      </w:pPr>
    </w:p>
    <w:p w14:paraId="555AB02B" w14:textId="77777777" w:rsidR="00C869C5" w:rsidRPr="003749DB" w:rsidRDefault="00C869C5" w:rsidP="00C869C5">
      <w:pPr>
        <w:ind w:left="360"/>
        <w:rPr>
          <w:rFonts w:cs="Times New Roman"/>
        </w:rPr>
      </w:pPr>
      <w:r w:rsidRPr="003749DB">
        <w:rPr>
          <w:rFonts w:cs="Times New Roman"/>
        </w:rPr>
        <w:t xml:space="preserve">_____ </w:t>
      </w:r>
      <w:r w:rsidRPr="003749DB">
        <w:rPr>
          <w:rFonts w:cs="Times New Roman"/>
        </w:rPr>
        <w:tab/>
        <w:t>Number of people w</w:t>
      </w:r>
      <w:r>
        <w:rPr>
          <w:rFonts w:cs="Times New Roman"/>
        </w:rPr>
        <w:t>earing</w:t>
      </w:r>
      <w:r w:rsidRPr="003749DB">
        <w:rPr>
          <w:rFonts w:cs="Times New Roman"/>
        </w:rPr>
        <w:t xml:space="preserve"> a red shirt that you would select</w:t>
      </w:r>
    </w:p>
    <w:p w14:paraId="1325341F" w14:textId="77777777" w:rsidR="00C869C5" w:rsidRPr="003749DB" w:rsidRDefault="00C869C5" w:rsidP="00C869C5">
      <w:pPr>
        <w:ind w:left="360"/>
        <w:rPr>
          <w:rFonts w:cs="Times New Roman"/>
        </w:rPr>
      </w:pPr>
    </w:p>
    <w:p w14:paraId="154D3C37" w14:textId="77777777" w:rsidR="00C869C5" w:rsidRPr="003749DB" w:rsidRDefault="00C869C5" w:rsidP="00C869C5">
      <w:pPr>
        <w:ind w:left="360"/>
        <w:rPr>
          <w:rFonts w:cs="Times New Roman"/>
        </w:rPr>
      </w:pPr>
    </w:p>
    <w:p w14:paraId="4F0BD13D" w14:textId="77777777" w:rsidR="00C869C5" w:rsidRDefault="00C869C5" w:rsidP="00C869C5">
      <w:pPr>
        <w:ind w:left="360"/>
        <w:rPr>
          <w:rFonts w:cs="Times New Roman"/>
        </w:rPr>
      </w:pPr>
      <w:r w:rsidRPr="003749DB">
        <w:rPr>
          <w:rFonts w:cs="Times New Roman"/>
        </w:rPr>
        <w:t>_____</w:t>
      </w:r>
      <w:r w:rsidRPr="003749DB">
        <w:rPr>
          <w:rFonts w:cs="Times New Roman"/>
        </w:rPr>
        <w:tab/>
        <w:t>Number of people w</w:t>
      </w:r>
      <w:r>
        <w:rPr>
          <w:rFonts w:cs="Times New Roman"/>
        </w:rPr>
        <w:t>earing</w:t>
      </w:r>
      <w:r w:rsidRPr="003749DB">
        <w:rPr>
          <w:rFonts w:cs="Times New Roman"/>
        </w:rPr>
        <w:t xml:space="preserve"> a blue shirt that you would select</w:t>
      </w:r>
    </w:p>
    <w:p w14:paraId="6FF1F735" w14:textId="77777777" w:rsidR="00C869C5" w:rsidRPr="003749DB" w:rsidRDefault="00C869C5" w:rsidP="00C869C5">
      <w:pPr>
        <w:ind w:left="360"/>
        <w:rPr>
          <w:rFonts w:cs="Times New Roman"/>
        </w:rPr>
      </w:pPr>
    </w:p>
    <w:p w14:paraId="5792546C" w14:textId="77777777" w:rsidR="00C869C5" w:rsidRDefault="00C869C5" w:rsidP="002D3943">
      <w:pPr>
        <w:pStyle w:val="ListParagraph"/>
        <w:ind w:left="360"/>
        <w:rPr>
          <w:rFonts w:cs="Times New Roman"/>
        </w:rPr>
      </w:pPr>
    </w:p>
    <w:p w14:paraId="2DFF806E" w14:textId="5AEE13A7" w:rsidR="002D3943" w:rsidRPr="003749DB" w:rsidRDefault="002D3943" w:rsidP="00423524">
      <w:pPr>
        <w:pStyle w:val="ListParagraph"/>
        <w:numPr>
          <w:ilvl w:val="0"/>
          <w:numId w:val="3"/>
        </w:numPr>
        <w:ind w:left="360"/>
        <w:rPr>
          <w:rFonts w:cs="Times New Roman"/>
        </w:rPr>
      </w:pPr>
      <w:r>
        <w:rPr>
          <w:rFonts w:cs="Times New Roman"/>
        </w:rPr>
        <w:lastRenderedPageBreak/>
        <w:t>Suppose that all</w:t>
      </w:r>
      <w:r w:rsidRPr="003749DB">
        <w:rPr>
          <w:rFonts w:cs="Times New Roman"/>
        </w:rPr>
        <w:t xml:space="preserve"> s</w:t>
      </w:r>
      <w:r>
        <w:rPr>
          <w:rFonts w:cs="Times New Roman"/>
        </w:rPr>
        <w:t>tudents</w:t>
      </w:r>
      <w:r w:rsidRPr="003749DB">
        <w:rPr>
          <w:rFonts w:cs="Times New Roman"/>
        </w:rPr>
        <w:t xml:space="preserve"> at </w:t>
      </w:r>
      <w:r>
        <w:rPr>
          <w:rFonts w:cs="Times New Roman"/>
        </w:rPr>
        <w:t>a</w:t>
      </w:r>
      <w:r w:rsidRPr="003749DB">
        <w:rPr>
          <w:rFonts w:cs="Times New Roman"/>
        </w:rPr>
        <w:t xml:space="preserve"> college were given a choice between two sections of a physics course</w:t>
      </w:r>
      <w:r>
        <w:rPr>
          <w:rFonts w:cs="Times New Roman"/>
        </w:rPr>
        <w:t>: one section was offered at 8am three days a week for a total of 150 hours of instruction time per week, and the other section was offered at 6pm once per week for a total of 150 hours of instruction time per week</w:t>
      </w:r>
      <w:r w:rsidRPr="003749DB">
        <w:rPr>
          <w:rFonts w:cs="Times New Roman"/>
        </w:rPr>
        <w:t>. The college had one male physics teacher and one female physics teacher. The school registrar randomly assigned the male teacher to teach one of the</w:t>
      </w:r>
      <w:r>
        <w:rPr>
          <w:rFonts w:cs="Times New Roman"/>
        </w:rPr>
        <w:t>se</w:t>
      </w:r>
      <w:r w:rsidRPr="003749DB">
        <w:rPr>
          <w:rFonts w:cs="Times New Roman"/>
        </w:rPr>
        <w:t xml:space="preserve"> physics sections and </w:t>
      </w:r>
      <w:r>
        <w:rPr>
          <w:rFonts w:cs="Times New Roman"/>
        </w:rPr>
        <w:t xml:space="preserve">randomly assigned </w:t>
      </w:r>
      <w:r w:rsidRPr="003749DB">
        <w:rPr>
          <w:rFonts w:cs="Times New Roman"/>
        </w:rPr>
        <w:t xml:space="preserve">the female teacher to teach the other </w:t>
      </w:r>
      <w:r>
        <w:rPr>
          <w:rFonts w:cs="Times New Roman"/>
        </w:rPr>
        <w:t xml:space="preserve">of these </w:t>
      </w:r>
      <w:r w:rsidRPr="003749DB">
        <w:rPr>
          <w:rFonts w:cs="Times New Roman"/>
        </w:rPr>
        <w:t>physics section</w:t>
      </w:r>
      <w:r>
        <w:rPr>
          <w:rFonts w:cs="Times New Roman"/>
        </w:rPr>
        <w:t>s</w:t>
      </w:r>
      <w:r w:rsidRPr="003749DB">
        <w:rPr>
          <w:rFonts w:cs="Times New Roman"/>
        </w:rPr>
        <w:t xml:space="preserve">. </w:t>
      </w:r>
      <w:r w:rsidRPr="00CD2658">
        <w:rPr>
          <w:rFonts w:cs="Times New Roman"/>
        </w:rPr>
        <w:t xml:space="preserve">At the end of the semester, all students in these physics sections took a standardized </w:t>
      </w:r>
      <w:r>
        <w:rPr>
          <w:rFonts w:cs="Times New Roman"/>
        </w:rPr>
        <w:t>exam about important content that the students were expected to learn during the semester.</w:t>
      </w:r>
      <w:r w:rsidRPr="00CD2658">
        <w:rPr>
          <w:rFonts w:cs="Times New Roman"/>
        </w:rPr>
        <w:t xml:space="preserve"> </w:t>
      </w:r>
      <w:r w:rsidRPr="003749DB">
        <w:rPr>
          <w:rFonts w:cs="Times New Roman"/>
        </w:rPr>
        <w:t xml:space="preserve">Students in the female physics teacher's section scored </w:t>
      </w:r>
      <w:r>
        <w:rPr>
          <w:rFonts w:cs="Times New Roman"/>
        </w:rPr>
        <w:t>8 percentage points</w:t>
      </w:r>
      <w:r w:rsidRPr="003749DB">
        <w:rPr>
          <w:rFonts w:cs="Times New Roman"/>
        </w:rPr>
        <w:t xml:space="preserve"> higher on this exam</w:t>
      </w:r>
      <w:r>
        <w:rPr>
          <w:rFonts w:cs="Times New Roman"/>
        </w:rPr>
        <w:t>, on average, compared to</w:t>
      </w:r>
      <w:r w:rsidRPr="003749DB">
        <w:rPr>
          <w:rFonts w:cs="Times New Roman"/>
        </w:rPr>
        <w:t xml:space="preserve"> students in the male physics teacher's section (p&lt;0.0</w:t>
      </w:r>
      <w:r>
        <w:rPr>
          <w:rFonts w:cs="Times New Roman"/>
        </w:rPr>
        <w:t>5</w:t>
      </w:r>
      <w:r w:rsidRPr="003749DB">
        <w:rPr>
          <w:rFonts w:cs="Times New Roman"/>
        </w:rPr>
        <w:t xml:space="preserve">). Would </w:t>
      </w:r>
      <w:r>
        <w:rPr>
          <w:rFonts w:cs="Times New Roman"/>
        </w:rPr>
        <w:t xml:space="preserve">this be sufficient evidence at the conventional level in political science </w:t>
      </w:r>
      <w:r w:rsidRPr="003749DB">
        <w:rPr>
          <w:rFonts w:cs="Times New Roman"/>
        </w:rPr>
        <w:t>to conclude that the female physics teacher did a better job teaching that semester than the male physics teacher did?</w:t>
      </w:r>
    </w:p>
    <w:p w14:paraId="3DEEBF06" w14:textId="77777777" w:rsidR="002D3943" w:rsidRPr="003749DB" w:rsidRDefault="002D3943" w:rsidP="00423524">
      <w:pPr>
        <w:pStyle w:val="ListParagraph"/>
        <w:numPr>
          <w:ilvl w:val="0"/>
          <w:numId w:val="2"/>
        </w:numPr>
        <w:rPr>
          <w:rFonts w:cs="Times New Roman"/>
        </w:rPr>
      </w:pPr>
      <w:r w:rsidRPr="003749DB">
        <w:rPr>
          <w:rFonts w:cs="Times New Roman"/>
        </w:rPr>
        <w:t>Yes</w:t>
      </w:r>
    </w:p>
    <w:p w14:paraId="0B231277" w14:textId="77777777" w:rsidR="002D3943" w:rsidRPr="003749DB" w:rsidRDefault="002D3943" w:rsidP="00423524">
      <w:pPr>
        <w:pStyle w:val="ListParagraph"/>
        <w:numPr>
          <w:ilvl w:val="0"/>
          <w:numId w:val="2"/>
        </w:numPr>
        <w:rPr>
          <w:rFonts w:cs="Times New Roman"/>
        </w:rPr>
      </w:pPr>
      <w:r w:rsidRPr="003749DB">
        <w:rPr>
          <w:rFonts w:cs="Times New Roman"/>
        </w:rPr>
        <w:t>No</w:t>
      </w:r>
    </w:p>
    <w:p w14:paraId="5B880511" w14:textId="77777777" w:rsidR="002D3943" w:rsidRDefault="002D3943" w:rsidP="002D3943">
      <w:pPr>
        <w:rPr>
          <w:rFonts w:cs="Times New Roman"/>
        </w:rPr>
      </w:pPr>
    </w:p>
    <w:p w14:paraId="0C3752F7" w14:textId="77777777" w:rsidR="002D3943" w:rsidRPr="00CD2658" w:rsidRDefault="002D3943" w:rsidP="00423524">
      <w:pPr>
        <w:pStyle w:val="ListParagraph"/>
        <w:numPr>
          <w:ilvl w:val="0"/>
          <w:numId w:val="3"/>
        </w:numPr>
        <w:ind w:left="360"/>
        <w:rPr>
          <w:rFonts w:cs="Times New Roman"/>
        </w:rPr>
      </w:pPr>
      <w:r w:rsidRPr="00CD2658">
        <w:rPr>
          <w:rFonts w:cs="Times New Roman"/>
        </w:rPr>
        <w:t xml:space="preserve">Suppose that </w:t>
      </w:r>
      <w:r>
        <w:rPr>
          <w:rFonts w:cs="Times New Roman"/>
        </w:rPr>
        <w:t>all students at a college were required to take a physics course, and the</w:t>
      </w:r>
      <w:r w:rsidRPr="00CD2658">
        <w:rPr>
          <w:rFonts w:cs="Times New Roman"/>
        </w:rPr>
        <w:t xml:space="preserve"> college offered two sections of </w:t>
      </w:r>
      <w:r>
        <w:rPr>
          <w:rFonts w:cs="Times New Roman"/>
        </w:rPr>
        <w:t>the</w:t>
      </w:r>
      <w:r w:rsidRPr="00CD2658">
        <w:rPr>
          <w:rFonts w:cs="Times New Roman"/>
        </w:rPr>
        <w:t xml:space="preserve"> physics course at the same </w:t>
      </w:r>
      <w:r>
        <w:rPr>
          <w:rFonts w:cs="Times New Roman"/>
        </w:rPr>
        <w:t>date/</w:t>
      </w:r>
      <w:r w:rsidRPr="00CD2658">
        <w:rPr>
          <w:rFonts w:cs="Times New Roman"/>
        </w:rPr>
        <w:t xml:space="preserve">time and during the same semester. The college had one male physics teacher and one female physics teacher. The school registrar randomly assigned </w:t>
      </w:r>
      <w:r>
        <w:rPr>
          <w:rFonts w:cs="Times New Roman"/>
        </w:rPr>
        <w:t>half of the</w:t>
      </w:r>
      <w:r w:rsidRPr="00CD2658">
        <w:rPr>
          <w:rFonts w:cs="Times New Roman"/>
        </w:rPr>
        <w:t xml:space="preserve"> s</w:t>
      </w:r>
      <w:r>
        <w:rPr>
          <w:rFonts w:cs="Times New Roman"/>
        </w:rPr>
        <w:t>tudents</w:t>
      </w:r>
      <w:r w:rsidRPr="00CD2658">
        <w:rPr>
          <w:rFonts w:cs="Times New Roman"/>
        </w:rPr>
        <w:t xml:space="preserve"> to the male teacher's physics section </w:t>
      </w:r>
      <w:r>
        <w:rPr>
          <w:rFonts w:cs="Times New Roman"/>
        </w:rPr>
        <w:t>and randomly assigned the other half of the students</w:t>
      </w:r>
      <w:r w:rsidRPr="00CD2658">
        <w:rPr>
          <w:rFonts w:cs="Times New Roman"/>
        </w:rPr>
        <w:t xml:space="preserve"> to the female teacher's physics section. At the end of the semester, all students took a standardized </w:t>
      </w:r>
      <w:r>
        <w:rPr>
          <w:rFonts w:cs="Times New Roman"/>
        </w:rPr>
        <w:t>exam about important content that the students were expected to learn in the physics course.</w:t>
      </w:r>
      <w:r w:rsidRPr="00CD2658">
        <w:rPr>
          <w:rFonts w:cs="Times New Roman"/>
        </w:rPr>
        <w:t xml:space="preserve"> </w:t>
      </w:r>
      <w:r w:rsidRPr="003749DB">
        <w:rPr>
          <w:rFonts w:cs="Times New Roman"/>
        </w:rPr>
        <w:t xml:space="preserve">Students in the female physics teacher's section scored </w:t>
      </w:r>
      <w:r>
        <w:rPr>
          <w:rFonts w:cs="Times New Roman"/>
        </w:rPr>
        <w:t>8 percentage points</w:t>
      </w:r>
      <w:r w:rsidRPr="003749DB">
        <w:rPr>
          <w:rFonts w:cs="Times New Roman"/>
        </w:rPr>
        <w:t xml:space="preserve"> higher on this exam</w:t>
      </w:r>
      <w:r>
        <w:rPr>
          <w:rFonts w:cs="Times New Roman"/>
        </w:rPr>
        <w:t>, on average, compared to</w:t>
      </w:r>
      <w:r w:rsidRPr="003749DB">
        <w:rPr>
          <w:rFonts w:cs="Times New Roman"/>
        </w:rPr>
        <w:t xml:space="preserve"> students in the male physics teacher's section (p&lt;0.0</w:t>
      </w:r>
      <w:r>
        <w:rPr>
          <w:rFonts w:cs="Times New Roman"/>
        </w:rPr>
        <w:t>5</w:t>
      </w:r>
      <w:r w:rsidRPr="003749DB">
        <w:rPr>
          <w:rFonts w:cs="Times New Roman"/>
        </w:rPr>
        <w:t xml:space="preserve">). Would </w:t>
      </w:r>
      <w:r>
        <w:rPr>
          <w:rFonts w:cs="Times New Roman"/>
        </w:rPr>
        <w:t xml:space="preserve">this be sufficient evidence at the conventional level in political science </w:t>
      </w:r>
      <w:r w:rsidRPr="003749DB">
        <w:rPr>
          <w:rFonts w:cs="Times New Roman"/>
        </w:rPr>
        <w:t>to conclude that the female physics teacher did a better job teaching that semester than the male physics teacher did?</w:t>
      </w:r>
    </w:p>
    <w:p w14:paraId="417695E3" w14:textId="77777777" w:rsidR="002D3943" w:rsidRPr="003749DB" w:rsidRDefault="002D3943" w:rsidP="00423524">
      <w:pPr>
        <w:pStyle w:val="ListParagraph"/>
        <w:numPr>
          <w:ilvl w:val="0"/>
          <w:numId w:val="2"/>
        </w:numPr>
        <w:rPr>
          <w:rFonts w:cs="Times New Roman"/>
        </w:rPr>
      </w:pPr>
      <w:r w:rsidRPr="003749DB">
        <w:rPr>
          <w:rFonts w:cs="Times New Roman"/>
        </w:rPr>
        <w:t>Yes</w:t>
      </w:r>
    </w:p>
    <w:p w14:paraId="7D60FC3A" w14:textId="77777777" w:rsidR="002D3943" w:rsidRPr="003749DB" w:rsidRDefault="002D3943" w:rsidP="00423524">
      <w:pPr>
        <w:pStyle w:val="ListParagraph"/>
        <w:numPr>
          <w:ilvl w:val="0"/>
          <w:numId w:val="2"/>
        </w:numPr>
        <w:rPr>
          <w:rFonts w:cs="Times New Roman"/>
        </w:rPr>
      </w:pPr>
      <w:r w:rsidRPr="003749DB">
        <w:rPr>
          <w:rFonts w:cs="Times New Roman"/>
        </w:rPr>
        <w:t>No</w:t>
      </w:r>
    </w:p>
    <w:p w14:paraId="4FF9BE70" w14:textId="77777777" w:rsidR="00F64C05" w:rsidRDefault="00F64C05"/>
    <w:p w14:paraId="28823E7F" w14:textId="24A5AFE2" w:rsidR="00A03FF5" w:rsidRDefault="00FD00FC" w:rsidP="00423524">
      <w:pPr>
        <w:pStyle w:val="ListParagraph"/>
        <w:numPr>
          <w:ilvl w:val="0"/>
          <w:numId w:val="3"/>
        </w:numPr>
        <w:ind w:left="360"/>
        <w:rPr>
          <w:rFonts w:cs="Times New Roman"/>
        </w:rPr>
      </w:pPr>
      <w:r w:rsidRPr="00A03FF5">
        <w:rPr>
          <w:rFonts w:cs="Times New Roman"/>
        </w:rPr>
        <w:t xml:space="preserve">Suppose that a researcher wanted to assess whether a practice final exam assignment helps students learn. The researcher randomly assigns 400 students to one section of a course or to another section of the same course. Everything was the same between the two sections of the course, except that one section had a practice final exam assignment and the other section did not have a practice final exam assignment. At the end of the semester, all 400 students took a final exam. All 400 students got each item correct on the final exam, so </w:t>
      </w:r>
      <w:r w:rsidR="00A03FF5" w:rsidRPr="00A03FF5">
        <w:rPr>
          <w:rFonts w:cs="Times New Roman"/>
        </w:rPr>
        <w:t>the p-value was p=1.00 for a test of the null hypothesis that the mean number correct among students randomly assigned the practice final exam assignment equaled the mean number correct among students no</w:t>
      </w:r>
      <w:r w:rsidR="00A03FF5">
        <w:rPr>
          <w:rFonts w:cs="Times New Roman"/>
        </w:rPr>
        <w:t>t</w:t>
      </w:r>
      <w:r w:rsidR="00A03FF5" w:rsidRPr="00A03FF5">
        <w:rPr>
          <w:rFonts w:cs="Times New Roman"/>
        </w:rPr>
        <w:t xml:space="preserve"> randomly assigned the practice final exam assignment. </w:t>
      </w:r>
      <w:r w:rsidR="00A03FF5">
        <w:rPr>
          <w:rFonts w:cs="Times New Roman"/>
        </w:rPr>
        <w:t>T</w:t>
      </w:r>
      <w:r w:rsidRPr="00A03FF5">
        <w:rPr>
          <w:rFonts w:cs="Times New Roman"/>
        </w:rPr>
        <w:t>he researcher concluded that the practice final exam assignment did not help students learn. Explain a flaw in this logic.</w:t>
      </w:r>
    </w:p>
    <w:p w14:paraId="11D535B9" w14:textId="77777777" w:rsidR="00A03FF5" w:rsidRPr="00A03FF5" w:rsidRDefault="00A03FF5" w:rsidP="00A03FF5">
      <w:pPr>
        <w:rPr>
          <w:rFonts w:cs="Times New Roman"/>
        </w:rPr>
      </w:pPr>
    </w:p>
    <w:p w14:paraId="0670CE24" w14:textId="77777777" w:rsidR="00C869C5" w:rsidRDefault="00C869C5"/>
    <w:p w14:paraId="2B4E0AD6" w14:textId="77777777" w:rsidR="00C869C5" w:rsidRDefault="00C869C5"/>
    <w:p w14:paraId="717CE556" w14:textId="77777777" w:rsidR="00C869C5" w:rsidRDefault="00C869C5" w:rsidP="00C869C5">
      <w:pPr>
        <w:rPr>
          <w:rFonts w:cs="Times New Roman"/>
        </w:rPr>
      </w:pPr>
    </w:p>
    <w:p w14:paraId="0933F2BC" w14:textId="77777777" w:rsidR="00FD00FC" w:rsidRDefault="00FD00FC">
      <w:pPr>
        <w:rPr>
          <w:rFonts w:ascii="Franklin Gothic Demi" w:hAnsi="Franklin Gothic Demi"/>
          <w:sz w:val="32"/>
          <w:szCs w:val="28"/>
        </w:rPr>
      </w:pPr>
      <w:r>
        <w:rPr>
          <w:rFonts w:ascii="Franklin Gothic Demi" w:hAnsi="Franklin Gothic Demi"/>
          <w:sz w:val="32"/>
          <w:szCs w:val="28"/>
        </w:rPr>
        <w:br w:type="page"/>
      </w:r>
    </w:p>
    <w:p w14:paraId="710D5AD9" w14:textId="1E42F168" w:rsidR="00C869C5" w:rsidRPr="00483740" w:rsidRDefault="00C869C5" w:rsidP="00C869C5">
      <w:pPr>
        <w:rPr>
          <w:rFonts w:ascii="Franklin Gothic Demi" w:hAnsi="Franklin Gothic Demi"/>
          <w:sz w:val="32"/>
          <w:szCs w:val="28"/>
        </w:rPr>
      </w:pPr>
      <w:r w:rsidRPr="00483740">
        <w:rPr>
          <w:rFonts w:ascii="Franklin Gothic Demi" w:hAnsi="Franklin Gothic Demi"/>
          <w:sz w:val="32"/>
          <w:szCs w:val="28"/>
        </w:rPr>
        <w:lastRenderedPageBreak/>
        <w:t>POL 138 Quantitative Reasoning in Political Science</w:t>
      </w:r>
    </w:p>
    <w:p w14:paraId="2863311E" w14:textId="3F8832A0" w:rsidR="00C869C5" w:rsidRDefault="00C869C5" w:rsidP="00C869C5">
      <w:pPr>
        <w:rPr>
          <w:rFonts w:ascii="Franklin Gothic Demi" w:hAnsi="Franklin Gothic Demi"/>
          <w:sz w:val="32"/>
          <w:szCs w:val="28"/>
        </w:rPr>
      </w:pPr>
      <w:r w:rsidRPr="00483740">
        <w:rPr>
          <w:rFonts w:ascii="Franklin Gothic Demi" w:hAnsi="Franklin Gothic Demi"/>
          <w:sz w:val="32"/>
          <w:szCs w:val="28"/>
        </w:rPr>
        <w:t xml:space="preserve">Practice </w:t>
      </w:r>
      <w:r w:rsidRPr="00483740">
        <w:rPr>
          <w:rFonts w:ascii="Franklin Gothic Demi" w:hAnsi="Franklin Gothic Demi"/>
          <w:sz w:val="32"/>
          <w:szCs w:val="28"/>
        </w:rPr>
        <w:sym w:font="Symbol" w:char="F0D7"/>
      </w:r>
      <w:r w:rsidRPr="00483740">
        <w:rPr>
          <w:rFonts w:ascii="Franklin Gothic Demi" w:hAnsi="Franklin Gothic Demi"/>
          <w:sz w:val="32"/>
          <w:szCs w:val="28"/>
        </w:rPr>
        <w:t xml:space="preserve"> </w:t>
      </w:r>
      <w:r>
        <w:rPr>
          <w:rFonts w:ascii="Franklin Gothic Demi" w:hAnsi="Franklin Gothic Demi"/>
          <w:sz w:val="32"/>
          <w:szCs w:val="28"/>
        </w:rPr>
        <w:t xml:space="preserve">Threats to inference + Ethical </w:t>
      </w:r>
      <w:r w:rsidR="00E81B61">
        <w:rPr>
          <w:rFonts w:ascii="Franklin Gothic Demi" w:hAnsi="Franklin Gothic Demi"/>
          <w:sz w:val="32"/>
          <w:szCs w:val="28"/>
        </w:rPr>
        <w:t xml:space="preserve">issues </w:t>
      </w:r>
      <w:r>
        <w:rPr>
          <w:rFonts w:ascii="Franklin Gothic Demi" w:hAnsi="Franklin Gothic Demi"/>
          <w:sz w:val="32"/>
          <w:szCs w:val="28"/>
        </w:rPr>
        <w:t>+ Miscellany 2</w:t>
      </w:r>
    </w:p>
    <w:p w14:paraId="39684AE1" w14:textId="77777777" w:rsidR="00C869C5" w:rsidRPr="00C869C5" w:rsidRDefault="00C869C5" w:rsidP="00C869C5">
      <w:pPr>
        <w:rPr>
          <w:rFonts w:cs="Times New Roman"/>
        </w:rPr>
      </w:pPr>
    </w:p>
    <w:p w14:paraId="59157FD8" w14:textId="77777777" w:rsidR="002840D1" w:rsidRPr="00910372" w:rsidRDefault="002840D1" w:rsidP="00423524">
      <w:pPr>
        <w:pStyle w:val="ListParagraph"/>
        <w:numPr>
          <w:ilvl w:val="0"/>
          <w:numId w:val="3"/>
        </w:numPr>
        <w:ind w:left="360"/>
        <w:rPr>
          <w:rFonts w:cs="Times New Roman"/>
        </w:rPr>
      </w:pPr>
      <w:r w:rsidRPr="00910372">
        <w:rPr>
          <w:rFonts w:cs="Times New Roman"/>
        </w:rPr>
        <w:t xml:space="preserve">In the United States, compared to men, a higher percentage of women support Democratic Party candidates. If a survey oversampled </w:t>
      </w:r>
      <w:r>
        <w:rPr>
          <w:rFonts w:cs="Times New Roman"/>
        </w:rPr>
        <w:t>wo</w:t>
      </w:r>
      <w:r w:rsidRPr="00910372">
        <w:rPr>
          <w:rFonts w:cs="Times New Roman"/>
        </w:rPr>
        <w:t>men relative to men, then the estimate of support for a Democratic Party candidate from the survey will likely be ___.</w:t>
      </w:r>
    </w:p>
    <w:p w14:paraId="28D66473" w14:textId="77777777" w:rsidR="002840D1" w:rsidRPr="00910372" w:rsidRDefault="002840D1" w:rsidP="00423524">
      <w:pPr>
        <w:pStyle w:val="ListParagraph"/>
        <w:numPr>
          <w:ilvl w:val="1"/>
          <w:numId w:val="19"/>
        </w:numPr>
        <w:rPr>
          <w:rFonts w:cs="Times New Roman"/>
        </w:rPr>
      </w:pPr>
      <w:r w:rsidRPr="00910372">
        <w:rPr>
          <w:rFonts w:cs="Times New Roman"/>
        </w:rPr>
        <w:t xml:space="preserve">lower than it is in reality </w:t>
      </w:r>
    </w:p>
    <w:p w14:paraId="43D86798" w14:textId="77777777" w:rsidR="002840D1" w:rsidRPr="00910372" w:rsidRDefault="002840D1" w:rsidP="00423524">
      <w:pPr>
        <w:pStyle w:val="ListParagraph"/>
        <w:numPr>
          <w:ilvl w:val="1"/>
          <w:numId w:val="19"/>
        </w:numPr>
        <w:rPr>
          <w:rFonts w:cs="Times New Roman"/>
        </w:rPr>
      </w:pPr>
      <w:r w:rsidRPr="00910372">
        <w:rPr>
          <w:rFonts w:cs="Times New Roman"/>
        </w:rPr>
        <w:t xml:space="preserve">equal to reality </w:t>
      </w:r>
    </w:p>
    <w:p w14:paraId="600B078F" w14:textId="77777777" w:rsidR="002840D1" w:rsidRPr="00910372" w:rsidRDefault="002840D1" w:rsidP="00423524">
      <w:pPr>
        <w:pStyle w:val="ListParagraph"/>
        <w:numPr>
          <w:ilvl w:val="1"/>
          <w:numId w:val="19"/>
        </w:numPr>
        <w:rPr>
          <w:rFonts w:cs="Times New Roman"/>
        </w:rPr>
      </w:pPr>
      <w:r w:rsidRPr="00910372">
        <w:rPr>
          <w:rFonts w:cs="Times New Roman"/>
        </w:rPr>
        <w:t>higher than it is in reality</w:t>
      </w:r>
    </w:p>
    <w:p w14:paraId="5464821D" w14:textId="77777777" w:rsidR="002D3943" w:rsidRDefault="002D3943" w:rsidP="002D3943">
      <w:pPr>
        <w:rPr>
          <w:rFonts w:cs="Times New Roman"/>
        </w:rPr>
      </w:pPr>
    </w:p>
    <w:p w14:paraId="6FAA21A4" w14:textId="3C9BCADA" w:rsidR="00A03FF5" w:rsidRDefault="002D3943" w:rsidP="00423524">
      <w:pPr>
        <w:pStyle w:val="paragraph"/>
        <w:numPr>
          <w:ilvl w:val="0"/>
          <w:numId w:val="3"/>
        </w:numPr>
        <w:spacing w:before="0" w:beforeAutospacing="0" w:after="0" w:afterAutospacing="0"/>
        <w:ind w:left="360"/>
        <w:textAlignment w:val="baseline"/>
        <w:rPr>
          <w:rStyle w:val="normaltextrun"/>
          <w:rFonts w:eastAsiaTheme="majorEastAsia"/>
          <w:bCs/>
        </w:rPr>
      </w:pPr>
      <w:r w:rsidRPr="00E6042A">
        <w:rPr>
          <w:rStyle w:val="normaltextrun"/>
          <w:rFonts w:eastAsiaTheme="majorEastAsia"/>
          <w:bCs/>
        </w:rPr>
        <w:t>Suppose that we conduct a study about political tolerance</w:t>
      </w:r>
      <w:r>
        <w:rPr>
          <w:rStyle w:val="normaltextrun"/>
          <w:rFonts w:eastAsiaTheme="majorEastAsia"/>
          <w:bCs/>
        </w:rPr>
        <w:t xml:space="preserve"> in which we</w:t>
      </w:r>
      <w:r w:rsidRPr="00E6042A">
        <w:rPr>
          <w:rStyle w:val="normaltextrun"/>
          <w:rFonts w:eastAsiaTheme="majorEastAsia"/>
          <w:bCs/>
        </w:rPr>
        <w:t xml:space="preserve"> ask 3,000 randomly selected U.S. residents </w:t>
      </w:r>
      <w:r>
        <w:rPr>
          <w:rStyle w:val="normaltextrun"/>
          <w:rFonts w:eastAsiaTheme="majorEastAsia"/>
          <w:bCs/>
        </w:rPr>
        <w:t xml:space="preserve">four questions: [1] </w:t>
      </w:r>
      <w:r w:rsidR="00A03FF5">
        <w:rPr>
          <w:rStyle w:val="normaltextrun"/>
          <w:rFonts w:eastAsiaTheme="majorEastAsia"/>
          <w:bCs/>
        </w:rPr>
        <w:t>"</w:t>
      </w:r>
      <w:r>
        <w:rPr>
          <w:rStyle w:val="normaltextrun"/>
          <w:rFonts w:eastAsiaTheme="majorEastAsia"/>
          <w:bCs/>
        </w:rPr>
        <w:t xml:space="preserve">Would you </w:t>
      </w:r>
      <w:r w:rsidRPr="00E6042A">
        <w:rPr>
          <w:rStyle w:val="normaltextrun"/>
          <w:rFonts w:eastAsiaTheme="majorEastAsia"/>
          <w:bCs/>
        </w:rPr>
        <w:t>support permitting a communist to give a speech at a public park</w:t>
      </w:r>
      <w:r>
        <w:rPr>
          <w:rStyle w:val="normaltextrun"/>
          <w:rFonts w:eastAsiaTheme="majorEastAsia"/>
          <w:bCs/>
        </w:rPr>
        <w:t xml:space="preserve"> advocating for communism?</w:t>
      </w:r>
      <w:r w:rsidR="00A03FF5">
        <w:rPr>
          <w:rStyle w:val="normaltextrun"/>
          <w:rFonts w:eastAsiaTheme="majorEastAsia"/>
          <w:bCs/>
        </w:rPr>
        <w:t>"</w:t>
      </w:r>
      <w:r>
        <w:rPr>
          <w:rStyle w:val="normaltextrun"/>
          <w:rFonts w:eastAsiaTheme="majorEastAsia"/>
          <w:bCs/>
        </w:rPr>
        <w:t xml:space="preserve"> [2] </w:t>
      </w:r>
      <w:r w:rsidR="00A03FF5">
        <w:rPr>
          <w:rStyle w:val="normaltextrun"/>
          <w:rFonts w:eastAsiaTheme="majorEastAsia"/>
          <w:bCs/>
        </w:rPr>
        <w:t>"</w:t>
      </w:r>
      <w:r>
        <w:rPr>
          <w:rStyle w:val="normaltextrun"/>
          <w:rFonts w:eastAsiaTheme="majorEastAsia"/>
          <w:bCs/>
        </w:rPr>
        <w:t xml:space="preserve">Would you </w:t>
      </w:r>
      <w:r w:rsidRPr="00E6042A">
        <w:rPr>
          <w:rStyle w:val="normaltextrun"/>
          <w:rFonts w:eastAsiaTheme="majorEastAsia"/>
          <w:bCs/>
        </w:rPr>
        <w:t>support permitting an atheist to give a speech at a public park</w:t>
      </w:r>
      <w:r>
        <w:rPr>
          <w:rStyle w:val="normaltextrun"/>
          <w:rFonts w:eastAsiaTheme="majorEastAsia"/>
          <w:bCs/>
        </w:rPr>
        <w:t xml:space="preserve"> advocating for atheism?</w:t>
      </w:r>
      <w:r w:rsidR="00A03FF5">
        <w:rPr>
          <w:rStyle w:val="normaltextrun"/>
          <w:rFonts w:eastAsiaTheme="majorEastAsia"/>
          <w:bCs/>
        </w:rPr>
        <w:t>"</w:t>
      </w:r>
      <w:r>
        <w:rPr>
          <w:rStyle w:val="normaltextrun"/>
          <w:rFonts w:eastAsiaTheme="majorEastAsia"/>
          <w:bCs/>
        </w:rPr>
        <w:t xml:space="preserve"> [3] </w:t>
      </w:r>
      <w:r w:rsidR="00A03FF5">
        <w:rPr>
          <w:rStyle w:val="normaltextrun"/>
          <w:rFonts w:eastAsiaTheme="majorEastAsia"/>
          <w:bCs/>
        </w:rPr>
        <w:t>"</w:t>
      </w:r>
      <w:r>
        <w:rPr>
          <w:rStyle w:val="normaltextrun"/>
          <w:rFonts w:eastAsiaTheme="majorEastAsia"/>
          <w:bCs/>
        </w:rPr>
        <w:t>W</w:t>
      </w:r>
      <w:r w:rsidRPr="003749DB">
        <w:rPr>
          <w:rStyle w:val="normaltextrun"/>
          <w:rFonts w:eastAsiaTheme="majorEastAsia"/>
          <w:bCs/>
        </w:rPr>
        <w:t xml:space="preserve">ould </w:t>
      </w:r>
      <w:r>
        <w:rPr>
          <w:rStyle w:val="normaltextrun"/>
          <w:rFonts w:eastAsiaTheme="majorEastAsia"/>
          <w:bCs/>
        </w:rPr>
        <w:t xml:space="preserve">you </w:t>
      </w:r>
      <w:r w:rsidRPr="003749DB">
        <w:rPr>
          <w:rStyle w:val="normaltextrun"/>
          <w:rFonts w:eastAsiaTheme="majorEastAsia"/>
          <w:bCs/>
        </w:rPr>
        <w:t xml:space="preserve">support permitting a </w:t>
      </w:r>
      <w:r w:rsidRPr="00E6042A">
        <w:rPr>
          <w:rStyle w:val="normaltextrun"/>
          <w:rFonts w:eastAsiaTheme="majorEastAsia"/>
          <w:bCs/>
        </w:rPr>
        <w:t>feminist to give a speech at a public park</w:t>
      </w:r>
      <w:r w:rsidRPr="007546E8">
        <w:rPr>
          <w:rStyle w:val="normaltextrun"/>
          <w:rFonts w:eastAsiaTheme="majorEastAsia"/>
          <w:bCs/>
        </w:rPr>
        <w:t xml:space="preserve"> </w:t>
      </w:r>
      <w:r w:rsidRPr="00E6042A">
        <w:rPr>
          <w:rStyle w:val="normaltextrun"/>
          <w:rFonts w:eastAsiaTheme="majorEastAsia"/>
          <w:bCs/>
        </w:rPr>
        <w:t>advocating for abortion rights</w:t>
      </w:r>
      <w:r>
        <w:rPr>
          <w:rStyle w:val="normaltextrun"/>
          <w:rFonts w:eastAsiaTheme="majorEastAsia"/>
          <w:bCs/>
        </w:rPr>
        <w:t>?</w:t>
      </w:r>
      <w:r w:rsidR="00A03FF5">
        <w:rPr>
          <w:rStyle w:val="normaltextrun"/>
          <w:rFonts w:eastAsiaTheme="majorEastAsia"/>
          <w:bCs/>
        </w:rPr>
        <w:t>"</w:t>
      </w:r>
      <w:r>
        <w:rPr>
          <w:rStyle w:val="normaltextrun"/>
          <w:rFonts w:eastAsiaTheme="majorEastAsia"/>
          <w:bCs/>
        </w:rPr>
        <w:t xml:space="preserve"> [4] </w:t>
      </w:r>
      <w:r w:rsidR="00A03FF5">
        <w:rPr>
          <w:rStyle w:val="normaltextrun"/>
          <w:rFonts w:eastAsiaTheme="majorEastAsia"/>
          <w:bCs/>
        </w:rPr>
        <w:t>"</w:t>
      </w:r>
      <w:r>
        <w:rPr>
          <w:rStyle w:val="normaltextrun"/>
          <w:rFonts w:eastAsiaTheme="majorEastAsia"/>
          <w:bCs/>
        </w:rPr>
        <w:t>How do you identify: liberal, moderate, or conservative?</w:t>
      </w:r>
      <w:r w:rsidR="00A03FF5">
        <w:rPr>
          <w:rStyle w:val="normaltextrun"/>
          <w:rFonts w:eastAsiaTheme="majorEastAsia"/>
          <w:bCs/>
        </w:rPr>
        <w:t>"</w:t>
      </w:r>
      <w:r w:rsidR="00A415ED">
        <w:rPr>
          <w:rStyle w:val="normaltextrun"/>
          <w:rFonts w:eastAsiaTheme="majorEastAsia"/>
          <w:bCs/>
        </w:rPr>
        <w:t>.</w:t>
      </w:r>
    </w:p>
    <w:p w14:paraId="6DDF8514" w14:textId="77777777" w:rsidR="00A03FF5" w:rsidRDefault="00A03FF5" w:rsidP="00A03FF5">
      <w:pPr>
        <w:pStyle w:val="paragraph"/>
        <w:spacing w:before="0" w:beforeAutospacing="0" w:after="0" w:afterAutospacing="0"/>
        <w:ind w:left="360"/>
        <w:textAlignment w:val="baseline"/>
        <w:rPr>
          <w:rStyle w:val="normaltextrun"/>
          <w:rFonts w:eastAsiaTheme="majorEastAsia"/>
          <w:bCs/>
        </w:rPr>
      </w:pPr>
    </w:p>
    <w:p w14:paraId="53539E93" w14:textId="5ADACC68" w:rsidR="002D3943" w:rsidRPr="00E6042A" w:rsidRDefault="002D3943" w:rsidP="00A03FF5">
      <w:pPr>
        <w:pStyle w:val="paragraph"/>
        <w:spacing w:before="0" w:beforeAutospacing="0" w:after="0" w:afterAutospacing="0"/>
        <w:ind w:left="360"/>
        <w:textAlignment w:val="baseline"/>
        <w:rPr>
          <w:rStyle w:val="normaltextrun"/>
          <w:rFonts w:eastAsiaTheme="majorEastAsia"/>
          <w:bCs/>
        </w:rPr>
      </w:pPr>
      <w:r>
        <w:rPr>
          <w:rStyle w:val="normaltextrun"/>
          <w:rFonts w:eastAsiaTheme="majorEastAsia"/>
          <w:bCs/>
        </w:rPr>
        <w:t xml:space="preserve">We assign each participant a political </w:t>
      </w:r>
      <w:r w:rsidRPr="00E6042A">
        <w:rPr>
          <w:rStyle w:val="normaltextrun"/>
          <w:rFonts w:eastAsiaTheme="majorEastAsia"/>
          <w:bCs/>
        </w:rPr>
        <w:t xml:space="preserve">tolerance score </w:t>
      </w:r>
      <w:r>
        <w:rPr>
          <w:rStyle w:val="normaltextrun"/>
          <w:rFonts w:eastAsiaTheme="majorEastAsia"/>
          <w:bCs/>
        </w:rPr>
        <w:t xml:space="preserve">from </w:t>
      </w:r>
      <w:r w:rsidRPr="00E6042A">
        <w:rPr>
          <w:rStyle w:val="normaltextrun"/>
          <w:rFonts w:eastAsiaTheme="majorEastAsia"/>
          <w:bCs/>
        </w:rPr>
        <w:t>0 t</w:t>
      </w:r>
      <w:r>
        <w:rPr>
          <w:rStyle w:val="normaltextrun"/>
          <w:rFonts w:eastAsiaTheme="majorEastAsia"/>
          <w:bCs/>
        </w:rPr>
        <w:t xml:space="preserve">hrough </w:t>
      </w:r>
      <w:r w:rsidRPr="00E6042A">
        <w:rPr>
          <w:rStyle w:val="normaltextrun"/>
          <w:rFonts w:eastAsiaTheme="majorEastAsia"/>
          <w:bCs/>
        </w:rPr>
        <w:t>3</w:t>
      </w:r>
      <w:r>
        <w:rPr>
          <w:rStyle w:val="normaltextrun"/>
          <w:rFonts w:eastAsiaTheme="majorEastAsia"/>
          <w:bCs/>
        </w:rPr>
        <w:t xml:space="preserve"> that indicates the number of times </w:t>
      </w:r>
      <w:r w:rsidR="0014127E">
        <w:rPr>
          <w:rStyle w:val="normaltextrun"/>
          <w:rFonts w:eastAsiaTheme="majorEastAsia"/>
          <w:bCs/>
        </w:rPr>
        <w:t xml:space="preserve">that </w:t>
      </w:r>
      <w:r>
        <w:rPr>
          <w:rStyle w:val="normaltextrun"/>
          <w:rFonts w:eastAsiaTheme="majorEastAsia"/>
          <w:bCs/>
        </w:rPr>
        <w:t>the participant responded "Yes" to the first three items</w:t>
      </w:r>
      <w:r w:rsidRPr="00E6042A">
        <w:rPr>
          <w:rStyle w:val="normaltextrun"/>
          <w:rFonts w:eastAsiaTheme="majorEastAsia"/>
          <w:bCs/>
        </w:rPr>
        <w:t>. Suppose that the results indicate that</w:t>
      </w:r>
      <w:r>
        <w:rPr>
          <w:rStyle w:val="normaltextrun"/>
          <w:rFonts w:eastAsiaTheme="majorEastAsia"/>
          <w:bCs/>
        </w:rPr>
        <w:t xml:space="preserve"> the mean </w:t>
      </w:r>
      <w:r w:rsidRPr="00E6042A">
        <w:rPr>
          <w:rStyle w:val="normaltextrun"/>
          <w:rFonts w:eastAsiaTheme="majorEastAsia"/>
          <w:bCs/>
        </w:rPr>
        <w:t xml:space="preserve">political tolerance score </w:t>
      </w:r>
      <w:r>
        <w:rPr>
          <w:rStyle w:val="normaltextrun"/>
          <w:rFonts w:eastAsiaTheme="majorEastAsia"/>
          <w:bCs/>
        </w:rPr>
        <w:t>is higher among liberals than among</w:t>
      </w:r>
      <w:r w:rsidRPr="00E6042A">
        <w:rPr>
          <w:rStyle w:val="normaltextrun"/>
          <w:rFonts w:eastAsiaTheme="majorEastAsia"/>
          <w:bCs/>
        </w:rPr>
        <w:t xml:space="preserve"> conservatives, with a p-value of p&lt;0.05 for a test of the null hypothesis that these means equal each other. </w:t>
      </w:r>
      <w:r>
        <w:rPr>
          <w:rStyle w:val="normaltextrun"/>
          <w:rFonts w:eastAsiaTheme="majorEastAsia"/>
          <w:bCs/>
        </w:rPr>
        <w:t>Would this be</w:t>
      </w:r>
      <w:r w:rsidRPr="00E6042A">
        <w:rPr>
          <w:rStyle w:val="normaltextrun"/>
          <w:rFonts w:eastAsiaTheme="majorEastAsia"/>
          <w:bCs/>
        </w:rPr>
        <w:t xml:space="preserve"> sufficient evidence at the conventional level in political science </w:t>
      </w:r>
      <w:r>
        <w:rPr>
          <w:rStyle w:val="normaltextrun"/>
          <w:rFonts w:eastAsiaTheme="majorEastAsia"/>
          <w:bCs/>
        </w:rPr>
        <w:t xml:space="preserve">to conclude </w:t>
      </w:r>
      <w:r w:rsidRPr="00E6042A">
        <w:rPr>
          <w:rStyle w:val="normaltextrun"/>
          <w:rFonts w:eastAsiaTheme="majorEastAsia"/>
          <w:bCs/>
        </w:rPr>
        <w:t>that, among U.S. residents at least on average</w:t>
      </w:r>
      <w:r>
        <w:rPr>
          <w:rStyle w:val="normaltextrun"/>
          <w:rFonts w:eastAsiaTheme="majorEastAsia"/>
          <w:bCs/>
        </w:rPr>
        <w:t xml:space="preserve"> at the time of our survey</w:t>
      </w:r>
      <w:r w:rsidRPr="00E6042A">
        <w:rPr>
          <w:rStyle w:val="normaltextrun"/>
          <w:rFonts w:eastAsiaTheme="majorEastAsia"/>
          <w:bCs/>
        </w:rPr>
        <w:t xml:space="preserve">, liberals </w:t>
      </w:r>
      <w:r w:rsidR="0014127E">
        <w:rPr>
          <w:rStyle w:val="normaltextrun"/>
          <w:rFonts w:eastAsiaTheme="majorEastAsia"/>
          <w:bCs/>
        </w:rPr>
        <w:t>wer</w:t>
      </w:r>
      <w:r w:rsidRPr="00E6042A">
        <w:rPr>
          <w:rStyle w:val="normaltextrun"/>
          <w:rFonts w:eastAsiaTheme="majorEastAsia"/>
          <w:bCs/>
        </w:rPr>
        <w:t xml:space="preserve">e </w:t>
      </w:r>
      <w:r>
        <w:rPr>
          <w:rStyle w:val="normaltextrun"/>
          <w:rFonts w:eastAsiaTheme="majorEastAsia"/>
          <w:bCs/>
        </w:rPr>
        <w:t xml:space="preserve">on average </w:t>
      </w:r>
      <w:r w:rsidRPr="00E6042A">
        <w:rPr>
          <w:rStyle w:val="normaltextrun"/>
          <w:rFonts w:eastAsiaTheme="majorEastAsia"/>
          <w:bCs/>
        </w:rPr>
        <w:t xml:space="preserve">more politically tolerant than conservatives </w:t>
      </w:r>
      <w:r w:rsidR="0014127E">
        <w:rPr>
          <w:rStyle w:val="normaltextrun"/>
          <w:rFonts w:eastAsiaTheme="majorEastAsia"/>
          <w:bCs/>
        </w:rPr>
        <w:t>we</w:t>
      </w:r>
      <w:r w:rsidRPr="00E6042A">
        <w:rPr>
          <w:rStyle w:val="normaltextrun"/>
          <w:rFonts w:eastAsiaTheme="majorEastAsia"/>
          <w:bCs/>
        </w:rPr>
        <w:t>re?</w:t>
      </w:r>
      <w:r w:rsidR="00A415ED">
        <w:rPr>
          <w:rStyle w:val="normaltextrun"/>
          <w:rFonts w:eastAsiaTheme="majorEastAsia"/>
          <w:bCs/>
        </w:rPr>
        <w:t xml:space="preserve"> Note that, for this item, our interest is not in whether being liberal </w:t>
      </w:r>
      <w:r w:rsidR="00A415ED" w:rsidRPr="00A415ED">
        <w:rPr>
          <w:rStyle w:val="normaltextrun"/>
          <w:rFonts w:eastAsiaTheme="majorEastAsia"/>
          <w:bCs/>
          <w:u w:val="single"/>
        </w:rPr>
        <w:t>cause</w:t>
      </w:r>
      <w:r w:rsidR="0014127E">
        <w:rPr>
          <w:rStyle w:val="normaltextrun"/>
          <w:rFonts w:eastAsiaTheme="majorEastAsia"/>
          <w:bCs/>
          <w:u w:val="single"/>
        </w:rPr>
        <w:t>d</w:t>
      </w:r>
      <w:r w:rsidR="00A415ED">
        <w:rPr>
          <w:rStyle w:val="normaltextrun"/>
          <w:rFonts w:eastAsiaTheme="majorEastAsia"/>
          <w:bCs/>
        </w:rPr>
        <w:t xml:space="preserve"> higher political tolerance but merely whether liberals </w:t>
      </w:r>
      <w:r w:rsidR="0014127E">
        <w:rPr>
          <w:rStyle w:val="normaltextrun"/>
          <w:rFonts w:eastAsiaTheme="majorEastAsia"/>
          <w:bCs/>
        </w:rPr>
        <w:t>we</w:t>
      </w:r>
      <w:r w:rsidR="00A415ED">
        <w:rPr>
          <w:rStyle w:val="normaltextrun"/>
          <w:rFonts w:eastAsiaTheme="majorEastAsia"/>
          <w:bCs/>
        </w:rPr>
        <w:t>re more tolerant than conservatives.</w:t>
      </w:r>
    </w:p>
    <w:p w14:paraId="49F74F09" w14:textId="77777777" w:rsidR="002D3943" w:rsidRPr="003749DB" w:rsidRDefault="002D3943" w:rsidP="00423524">
      <w:pPr>
        <w:pStyle w:val="paragraph"/>
        <w:numPr>
          <w:ilvl w:val="0"/>
          <w:numId w:val="5"/>
        </w:numPr>
        <w:spacing w:before="0" w:beforeAutospacing="0" w:after="0" w:afterAutospacing="0"/>
        <w:textAlignment w:val="baseline"/>
        <w:rPr>
          <w:rStyle w:val="normaltextrun"/>
          <w:rFonts w:eastAsiaTheme="majorEastAsia"/>
          <w:bCs/>
        </w:rPr>
      </w:pPr>
      <w:r w:rsidRPr="003749DB">
        <w:rPr>
          <w:rStyle w:val="normaltextrun"/>
          <w:rFonts w:eastAsiaTheme="majorEastAsia"/>
          <w:bCs/>
        </w:rPr>
        <w:t>Yes</w:t>
      </w:r>
    </w:p>
    <w:p w14:paraId="2F9FD9BF" w14:textId="77777777" w:rsidR="002D3943" w:rsidRPr="002840D1" w:rsidRDefault="002D3943" w:rsidP="00423524">
      <w:pPr>
        <w:pStyle w:val="paragraph"/>
        <w:numPr>
          <w:ilvl w:val="0"/>
          <w:numId w:val="5"/>
        </w:numPr>
        <w:spacing w:before="0" w:beforeAutospacing="0" w:after="0" w:afterAutospacing="0"/>
        <w:textAlignment w:val="baseline"/>
        <w:rPr>
          <w:rStyle w:val="normaltextrun"/>
          <w:bCs/>
        </w:rPr>
      </w:pPr>
      <w:r w:rsidRPr="003749DB">
        <w:rPr>
          <w:rStyle w:val="normaltextrun"/>
          <w:rFonts w:eastAsiaTheme="majorEastAsia"/>
          <w:bCs/>
        </w:rPr>
        <w:t>No</w:t>
      </w:r>
    </w:p>
    <w:p w14:paraId="40327BB5" w14:textId="77777777" w:rsidR="002840D1" w:rsidRPr="003749DB" w:rsidRDefault="002840D1" w:rsidP="002840D1">
      <w:pPr>
        <w:pStyle w:val="paragraph"/>
        <w:spacing w:before="0" w:beforeAutospacing="0" w:after="0" w:afterAutospacing="0"/>
        <w:ind w:left="720"/>
        <w:textAlignment w:val="baseline"/>
        <w:rPr>
          <w:bCs/>
        </w:rPr>
      </w:pPr>
    </w:p>
    <w:p w14:paraId="5388C98C" w14:textId="577A30B9" w:rsidR="00A03FF5" w:rsidRPr="00A03FF5" w:rsidRDefault="00A03FF5" w:rsidP="00423524">
      <w:pPr>
        <w:pStyle w:val="ListParagraph"/>
        <w:numPr>
          <w:ilvl w:val="0"/>
          <w:numId w:val="3"/>
        </w:numPr>
        <w:ind w:left="360"/>
        <w:rPr>
          <w:rStyle w:val="normaltextrun"/>
          <w:rFonts w:cs="Times New Roman"/>
        </w:rPr>
      </w:pPr>
      <w:r>
        <w:rPr>
          <w:rFonts w:cs="Times New Roman"/>
        </w:rPr>
        <w:t>For the prior item, would it have been better, worse, or neither better nor worse to have asked the "</w:t>
      </w:r>
      <w:r>
        <w:rPr>
          <w:rStyle w:val="normaltextrun"/>
          <w:rFonts w:eastAsiaTheme="majorEastAsia"/>
        </w:rPr>
        <w:t>How do you identify: liberal, moderate, or conservative?" question first?</w:t>
      </w:r>
    </w:p>
    <w:p w14:paraId="34F4BE66" w14:textId="2595E101" w:rsidR="00A03FF5" w:rsidRDefault="00A03FF5" w:rsidP="00423524">
      <w:pPr>
        <w:pStyle w:val="ListParagraph"/>
        <w:numPr>
          <w:ilvl w:val="0"/>
          <w:numId w:val="22"/>
        </w:numPr>
        <w:rPr>
          <w:rFonts w:cs="Times New Roman"/>
        </w:rPr>
      </w:pPr>
      <w:r>
        <w:rPr>
          <w:rFonts w:cs="Times New Roman"/>
        </w:rPr>
        <w:t>Better</w:t>
      </w:r>
    </w:p>
    <w:p w14:paraId="023C56C2" w14:textId="44089327" w:rsidR="00A03FF5" w:rsidRDefault="00A03FF5" w:rsidP="00423524">
      <w:pPr>
        <w:pStyle w:val="ListParagraph"/>
        <w:numPr>
          <w:ilvl w:val="0"/>
          <w:numId w:val="22"/>
        </w:numPr>
        <w:rPr>
          <w:rFonts w:cs="Times New Roman"/>
        </w:rPr>
      </w:pPr>
      <w:r>
        <w:rPr>
          <w:rFonts w:cs="Times New Roman"/>
        </w:rPr>
        <w:t>Worse</w:t>
      </w:r>
    </w:p>
    <w:p w14:paraId="2F4F808A" w14:textId="761D0924" w:rsidR="00A03FF5" w:rsidRDefault="00A03FF5" w:rsidP="00423524">
      <w:pPr>
        <w:pStyle w:val="ListParagraph"/>
        <w:numPr>
          <w:ilvl w:val="0"/>
          <w:numId w:val="22"/>
        </w:numPr>
        <w:rPr>
          <w:rFonts w:cs="Times New Roman"/>
        </w:rPr>
      </w:pPr>
      <w:r>
        <w:rPr>
          <w:rFonts w:cs="Times New Roman"/>
        </w:rPr>
        <w:t>Neither better nor worse</w:t>
      </w:r>
    </w:p>
    <w:p w14:paraId="31A71630" w14:textId="77777777" w:rsidR="00A03FF5" w:rsidRDefault="00A03FF5" w:rsidP="00A03FF5">
      <w:pPr>
        <w:pStyle w:val="ListParagraph"/>
        <w:ind w:left="360"/>
        <w:rPr>
          <w:rFonts w:cs="Times New Roman"/>
        </w:rPr>
      </w:pPr>
    </w:p>
    <w:p w14:paraId="76CE294F" w14:textId="04628B5B" w:rsidR="002840D1" w:rsidRDefault="002840D1" w:rsidP="00423524">
      <w:pPr>
        <w:pStyle w:val="ListParagraph"/>
        <w:numPr>
          <w:ilvl w:val="0"/>
          <w:numId w:val="3"/>
        </w:numPr>
        <w:ind w:left="360"/>
        <w:rPr>
          <w:rFonts w:cs="Times New Roman"/>
        </w:rPr>
      </w:pPr>
      <w:r w:rsidRPr="00507797">
        <w:rPr>
          <w:rFonts w:cs="Times New Roman"/>
        </w:rPr>
        <w:t>The GRE (Graduate Record Examination) is a test that many graduate programs use to help determine which applicants to admit to their graduate program. Suppose that a well-designed and well-conducted large sample representative study indicated that</w:t>
      </w:r>
      <w:r>
        <w:rPr>
          <w:rFonts w:cs="Times New Roman"/>
        </w:rPr>
        <w:t>, among students in a graduate program,</w:t>
      </w:r>
      <w:r w:rsidRPr="00507797">
        <w:rPr>
          <w:rFonts w:cs="Times New Roman"/>
        </w:rPr>
        <w:t xml:space="preserve"> GRE scores do not predict success in graduate school on any measure, such as graduate </w:t>
      </w:r>
      <w:r>
        <w:rPr>
          <w:rFonts w:cs="Times New Roman"/>
        </w:rPr>
        <w:t xml:space="preserve">program </w:t>
      </w:r>
      <w:r w:rsidRPr="00507797">
        <w:rPr>
          <w:rFonts w:cs="Times New Roman"/>
        </w:rPr>
        <w:t xml:space="preserve">GPA, </w:t>
      </w:r>
      <w:r>
        <w:rPr>
          <w:rFonts w:cs="Times New Roman"/>
        </w:rPr>
        <w:t xml:space="preserve">number of </w:t>
      </w:r>
      <w:r w:rsidRPr="00507797">
        <w:rPr>
          <w:rFonts w:cs="Times New Roman"/>
        </w:rPr>
        <w:t>years to graduation, whether a student graduates, and career success</w:t>
      </w:r>
      <w:r>
        <w:rPr>
          <w:rFonts w:cs="Times New Roman"/>
        </w:rPr>
        <w:t xml:space="preserve"> after graduate school</w:t>
      </w:r>
      <w:r w:rsidRPr="00507797">
        <w:rPr>
          <w:rFonts w:cs="Times New Roman"/>
        </w:rPr>
        <w:t xml:space="preserve">. Explain whether that </w:t>
      </w:r>
      <w:r>
        <w:rPr>
          <w:rFonts w:cs="Times New Roman"/>
        </w:rPr>
        <w:t>would be</w:t>
      </w:r>
      <w:r w:rsidRPr="00507797">
        <w:rPr>
          <w:rFonts w:cs="Times New Roman"/>
        </w:rPr>
        <w:t xml:space="preserve"> good evidence that graduate programs should not use GRE scores to help determine which applicants to admit to their graduate program.</w:t>
      </w:r>
    </w:p>
    <w:p w14:paraId="3279497A" w14:textId="77777777" w:rsidR="002840D1" w:rsidRDefault="002840D1" w:rsidP="002D3943">
      <w:pPr>
        <w:ind w:left="360"/>
        <w:rPr>
          <w:rFonts w:cs="Times New Roman"/>
        </w:rPr>
      </w:pPr>
    </w:p>
    <w:p w14:paraId="33DECBFD" w14:textId="77777777" w:rsidR="002840D1" w:rsidRDefault="002840D1" w:rsidP="002D3943">
      <w:pPr>
        <w:ind w:left="360"/>
        <w:rPr>
          <w:rFonts w:cs="Times New Roman"/>
        </w:rPr>
      </w:pPr>
    </w:p>
    <w:p w14:paraId="178043AA" w14:textId="77777777" w:rsidR="00FD00FC" w:rsidRDefault="00FD00FC" w:rsidP="002D3943">
      <w:pPr>
        <w:ind w:left="360"/>
        <w:rPr>
          <w:rFonts w:cs="Times New Roman"/>
        </w:rPr>
      </w:pPr>
    </w:p>
    <w:p w14:paraId="1A297175" w14:textId="32B7D66B" w:rsidR="00C869C5" w:rsidRPr="00910372" w:rsidRDefault="00C869C5" w:rsidP="00423524">
      <w:pPr>
        <w:pStyle w:val="ListParagraph"/>
        <w:numPr>
          <w:ilvl w:val="0"/>
          <w:numId w:val="3"/>
        </w:numPr>
        <w:ind w:left="360"/>
        <w:rPr>
          <w:rFonts w:cs="Times New Roman"/>
        </w:rPr>
      </w:pPr>
      <w:r w:rsidRPr="00910372">
        <w:rPr>
          <w:rFonts w:cs="Times New Roman"/>
        </w:rPr>
        <w:lastRenderedPageBreak/>
        <w:t>Suppose that a researcher is assessing political knowledge among seniors in a political science major at a</w:t>
      </w:r>
      <w:r w:rsidR="00A415ED">
        <w:rPr>
          <w:rFonts w:cs="Times New Roman"/>
        </w:rPr>
        <w:t xml:space="preserve"> particular</w:t>
      </w:r>
      <w:r w:rsidRPr="00910372">
        <w:rPr>
          <w:rFonts w:cs="Times New Roman"/>
        </w:rPr>
        <w:t xml:space="preserve"> university. The researcher emails each senior in the political science major at the university a link to a website that has a 100-item political science knowledge test. Ten percent of students who received the email opened the email, clicked the link, responded to all the items, and submitted the test. Suppose that the mean number correct on the submitted tests was 75. Of the choices below, this 75 is more likely to be ___ of the political knowledge among </w:t>
      </w:r>
      <w:r w:rsidR="00A415ED">
        <w:rPr>
          <w:rFonts w:cs="Times New Roman"/>
        </w:rPr>
        <w:t xml:space="preserve">all </w:t>
      </w:r>
      <w:r w:rsidRPr="00910372">
        <w:rPr>
          <w:rFonts w:cs="Times New Roman"/>
        </w:rPr>
        <w:t>seniors in the political science major at the university.</w:t>
      </w:r>
    </w:p>
    <w:p w14:paraId="42F25EDC" w14:textId="77777777" w:rsidR="00C869C5" w:rsidRPr="00910372" w:rsidRDefault="00C869C5" w:rsidP="00423524">
      <w:pPr>
        <w:pStyle w:val="ListParagraph"/>
        <w:numPr>
          <w:ilvl w:val="0"/>
          <w:numId w:val="16"/>
        </w:numPr>
        <w:rPr>
          <w:rFonts w:cs="Times New Roman"/>
        </w:rPr>
      </w:pPr>
      <w:r w:rsidRPr="00910372">
        <w:rPr>
          <w:rFonts w:cs="Times New Roman"/>
        </w:rPr>
        <w:t>an underestimate</w:t>
      </w:r>
    </w:p>
    <w:p w14:paraId="672DF117" w14:textId="77777777" w:rsidR="00C869C5" w:rsidRPr="00910372" w:rsidRDefault="00C869C5" w:rsidP="00423524">
      <w:pPr>
        <w:pStyle w:val="ListParagraph"/>
        <w:numPr>
          <w:ilvl w:val="0"/>
          <w:numId w:val="16"/>
        </w:numPr>
        <w:rPr>
          <w:rFonts w:cs="Times New Roman"/>
        </w:rPr>
      </w:pPr>
      <w:r w:rsidRPr="00910372">
        <w:rPr>
          <w:rFonts w:cs="Times New Roman"/>
        </w:rPr>
        <w:t>an overestimate</w:t>
      </w:r>
    </w:p>
    <w:p w14:paraId="6886F105" w14:textId="77777777" w:rsidR="00C869C5" w:rsidRPr="00910372" w:rsidRDefault="00C869C5" w:rsidP="00423524">
      <w:pPr>
        <w:pStyle w:val="ListParagraph"/>
        <w:numPr>
          <w:ilvl w:val="0"/>
          <w:numId w:val="16"/>
        </w:numPr>
        <w:rPr>
          <w:rFonts w:cs="Times New Roman"/>
        </w:rPr>
      </w:pPr>
      <w:r w:rsidRPr="00910372">
        <w:rPr>
          <w:rFonts w:cs="Times New Roman"/>
        </w:rPr>
        <w:t>an unbiased estimate</w:t>
      </w:r>
    </w:p>
    <w:p w14:paraId="23A9C15C" w14:textId="77777777" w:rsidR="0014127E" w:rsidRDefault="0014127E" w:rsidP="0014127E">
      <w:pPr>
        <w:pStyle w:val="ListParagraph"/>
        <w:ind w:left="720"/>
        <w:rPr>
          <w:rFonts w:cs="Times New Roman"/>
        </w:rPr>
      </w:pPr>
    </w:p>
    <w:p w14:paraId="426BB0FA" w14:textId="77777777" w:rsidR="0014127E" w:rsidRPr="00910372" w:rsidRDefault="0014127E" w:rsidP="0014127E">
      <w:pPr>
        <w:pStyle w:val="ListParagraph"/>
        <w:numPr>
          <w:ilvl w:val="0"/>
          <w:numId w:val="3"/>
        </w:numPr>
        <w:ind w:left="360"/>
        <w:rPr>
          <w:rFonts w:cs="Times New Roman"/>
        </w:rPr>
      </w:pPr>
      <w:r w:rsidRPr="00910372">
        <w:rPr>
          <w:rFonts w:cs="Times New Roman"/>
        </w:rPr>
        <w:t>Suppose that, for a randomized experiment, the estimated effect size of the treatment is +</w:t>
      </w:r>
      <w:r>
        <w:rPr>
          <w:rFonts w:cs="Times New Roman"/>
        </w:rPr>
        <w:t>8</w:t>
      </w:r>
      <w:r w:rsidRPr="00910372">
        <w:rPr>
          <w:rFonts w:cs="Times New Roman"/>
        </w:rPr>
        <w:t xml:space="preserve">, with a p-value of p&lt;0.05 for a test of the null hypothesis that the treatment effect is zero. But </w:t>
      </w:r>
      <w:r>
        <w:rPr>
          <w:rFonts w:cs="Times New Roman"/>
        </w:rPr>
        <w:t>the</w:t>
      </w:r>
      <w:r w:rsidRPr="00910372">
        <w:rPr>
          <w:rFonts w:cs="Times New Roman"/>
        </w:rPr>
        <w:t xml:space="preserve"> research design is biased in a way that causes the estimated effect size to be </w:t>
      </w:r>
      <w:r>
        <w:rPr>
          <w:rFonts w:cs="Times New Roman"/>
        </w:rPr>
        <w:t>higher</w:t>
      </w:r>
      <w:r w:rsidRPr="00910372">
        <w:rPr>
          <w:rFonts w:cs="Times New Roman"/>
        </w:rPr>
        <w:t xml:space="preserve"> than the true effect size. Which, if any, of the following can we therefore conclude at the conventional level in political science, about the true treatment effect for this experiment?</w:t>
      </w:r>
    </w:p>
    <w:p w14:paraId="38713665" w14:textId="77777777" w:rsidR="0014127E" w:rsidRPr="00910372" w:rsidRDefault="0014127E" w:rsidP="0014127E">
      <w:pPr>
        <w:pStyle w:val="ListParagraph"/>
        <w:numPr>
          <w:ilvl w:val="0"/>
          <w:numId w:val="17"/>
        </w:numPr>
        <w:rPr>
          <w:rFonts w:cs="Times New Roman"/>
        </w:rPr>
      </w:pPr>
      <w:r w:rsidRPr="00910372">
        <w:rPr>
          <w:rFonts w:cs="Times New Roman"/>
        </w:rPr>
        <w:t>The treatment effect truly exists.</w:t>
      </w:r>
    </w:p>
    <w:p w14:paraId="6A4096C8" w14:textId="77777777" w:rsidR="0014127E" w:rsidRPr="00910372" w:rsidRDefault="0014127E" w:rsidP="0014127E">
      <w:pPr>
        <w:pStyle w:val="ListParagraph"/>
        <w:numPr>
          <w:ilvl w:val="0"/>
          <w:numId w:val="17"/>
        </w:numPr>
        <w:rPr>
          <w:rFonts w:cs="Times New Roman"/>
        </w:rPr>
      </w:pPr>
      <w:r w:rsidRPr="00910372">
        <w:rPr>
          <w:rFonts w:cs="Times New Roman"/>
        </w:rPr>
        <w:t>The treatment effect truly does not exist.</w:t>
      </w:r>
    </w:p>
    <w:p w14:paraId="4AE56B8B" w14:textId="77777777" w:rsidR="0014127E" w:rsidRPr="00910372" w:rsidRDefault="0014127E" w:rsidP="0014127E">
      <w:pPr>
        <w:pStyle w:val="ListParagraph"/>
        <w:numPr>
          <w:ilvl w:val="0"/>
          <w:numId w:val="17"/>
        </w:numPr>
        <w:rPr>
          <w:rFonts w:cs="Times New Roman"/>
        </w:rPr>
      </w:pPr>
      <w:r w:rsidRPr="00910372">
        <w:rPr>
          <w:rFonts w:cs="Times New Roman"/>
        </w:rPr>
        <w:t>Neither of the above</w:t>
      </w:r>
    </w:p>
    <w:p w14:paraId="1BD93BB6" w14:textId="77777777" w:rsidR="00C869C5" w:rsidRPr="00910372" w:rsidRDefault="00C869C5" w:rsidP="00C869C5">
      <w:pPr>
        <w:pStyle w:val="ListParagraph"/>
        <w:ind w:left="360"/>
        <w:rPr>
          <w:rFonts w:cs="Times New Roman"/>
        </w:rPr>
      </w:pPr>
    </w:p>
    <w:p w14:paraId="77D4885C" w14:textId="1DEFB72A" w:rsidR="00C869C5" w:rsidRPr="00910372" w:rsidRDefault="00C869C5" w:rsidP="00423524">
      <w:pPr>
        <w:pStyle w:val="ListParagraph"/>
        <w:numPr>
          <w:ilvl w:val="0"/>
          <w:numId w:val="3"/>
        </w:numPr>
        <w:ind w:left="360"/>
        <w:rPr>
          <w:rFonts w:cs="Times New Roman"/>
        </w:rPr>
      </w:pPr>
      <w:r w:rsidRPr="00910372">
        <w:rPr>
          <w:rFonts w:cs="Times New Roman"/>
        </w:rPr>
        <w:t>Suppose that, for a randomized experiment, the estimated effect size of the treatment is +</w:t>
      </w:r>
      <w:r>
        <w:rPr>
          <w:rFonts w:cs="Times New Roman"/>
        </w:rPr>
        <w:t>8</w:t>
      </w:r>
      <w:r w:rsidRPr="00910372">
        <w:rPr>
          <w:rFonts w:cs="Times New Roman"/>
        </w:rPr>
        <w:t xml:space="preserve">, with a p-value of p&lt;0.05 for a test of the null hypothesis that the treatment effect is zero. But </w:t>
      </w:r>
      <w:r w:rsidR="0014127E">
        <w:rPr>
          <w:rFonts w:cs="Times New Roman"/>
        </w:rPr>
        <w:t>the</w:t>
      </w:r>
      <w:r w:rsidRPr="00910372">
        <w:rPr>
          <w:rFonts w:cs="Times New Roman"/>
        </w:rPr>
        <w:t xml:space="preserve"> research design is biased in a way that causes the estimated effect size to be lower than the true effect size. Which, if any, of the following can we therefore conclude at the conventional level in political science, about the true treatment effect for this experiment?</w:t>
      </w:r>
    </w:p>
    <w:p w14:paraId="2F802A0F" w14:textId="77777777" w:rsidR="00C869C5" w:rsidRPr="00910372" w:rsidRDefault="00C869C5" w:rsidP="00423524">
      <w:pPr>
        <w:pStyle w:val="ListParagraph"/>
        <w:numPr>
          <w:ilvl w:val="0"/>
          <w:numId w:val="17"/>
        </w:numPr>
        <w:rPr>
          <w:rFonts w:cs="Times New Roman"/>
        </w:rPr>
      </w:pPr>
      <w:r w:rsidRPr="00910372">
        <w:rPr>
          <w:rFonts w:cs="Times New Roman"/>
        </w:rPr>
        <w:t>The treatment effect truly exists.</w:t>
      </w:r>
    </w:p>
    <w:p w14:paraId="62DA4602" w14:textId="77777777" w:rsidR="00C869C5" w:rsidRPr="00910372" w:rsidRDefault="00C869C5" w:rsidP="00423524">
      <w:pPr>
        <w:pStyle w:val="ListParagraph"/>
        <w:numPr>
          <w:ilvl w:val="0"/>
          <w:numId w:val="17"/>
        </w:numPr>
        <w:rPr>
          <w:rFonts w:cs="Times New Roman"/>
        </w:rPr>
      </w:pPr>
      <w:r w:rsidRPr="00910372">
        <w:rPr>
          <w:rFonts w:cs="Times New Roman"/>
        </w:rPr>
        <w:t>The treatment effect truly does not exist.</w:t>
      </w:r>
    </w:p>
    <w:p w14:paraId="6ABC9C48" w14:textId="77777777" w:rsidR="00C869C5" w:rsidRDefault="00C869C5" w:rsidP="00423524">
      <w:pPr>
        <w:pStyle w:val="ListParagraph"/>
        <w:numPr>
          <w:ilvl w:val="0"/>
          <w:numId w:val="17"/>
        </w:numPr>
        <w:rPr>
          <w:rFonts w:cs="Times New Roman"/>
        </w:rPr>
      </w:pPr>
      <w:r w:rsidRPr="00910372">
        <w:rPr>
          <w:rFonts w:cs="Times New Roman"/>
        </w:rPr>
        <w:t>Neither of the above</w:t>
      </w:r>
    </w:p>
    <w:p w14:paraId="62BF788D" w14:textId="77777777" w:rsidR="00A415ED" w:rsidRPr="00A415ED" w:rsidRDefault="00A415ED" w:rsidP="00A415ED">
      <w:pPr>
        <w:rPr>
          <w:rFonts w:cs="Times New Roman"/>
        </w:rPr>
      </w:pPr>
    </w:p>
    <w:p w14:paraId="0825D0AE" w14:textId="77777777" w:rsidR="00FD00FC" w:rsidRPr="00910372" w:rsidRDefault="00FD00FC" w:rsidP="00423524">
      <w:pPr>
        <w:pStyle w:val="ListParagraph"/>
        <w:numPr>
          <w:ilvl w:val="0"/>
          <w:numId w:val="3"/>
        </w:numPr>
        <w:ind w:left="360"/>
        <w:rPr>
          <w:rFonts w:cs="Times New Roman"/>
        </w:rPr>
      </w:pPr>
      <w:r w:rsidRPr="00910372">
        <w:rPr>
          <w:rFonts w:cs="Times New Roman"/>
        </w:rPr>
        <w:t xml:space="preserve">Suppose that, at the start of 2020, Freedonia had </w:t>
      </w:r>
      <w:r>
        <w:rPr>
          <w:rFonts w:cs="Times New Roman"/>
        </w:rPr>
        <w:t>1</w:t>
      </w:r>
      <w:r w:rsidRPr="00910372">
        <w:rPr>
          <w:rFonts w:cs="Times New Roman"/>
        </w:rPr>
        <w:t xml:space="preserve">00,000 </w:t>
      </w:r>
      <w:r>
        <w:rPr>
          <w:rFonts w:cs="Times New Roman"/>
        </w:rPr>
        <w:t>Hispanic</w:t>
      </w:r>
      <w:r w:rsidRPr="00910372">
        <w:rPr>
          <w:rFonts w:cs="Times New Roman"/>
        </w:rPr>
        <w:t xml:space="preserve"> residents and </w:t>
      </w:r>
      <w:r>
        <w:rPr>
          <w:rFonts w:cs="Times New Roman"/>
        </w:rPr>
        <w:t>2</w:t>
      </w:r>
      <w:r w:rsidRPr="00910372">
        <w:rPr>
          <w:rFonts w:cs="Times New Roman"/>
        </w:rPr>
        <w:t xml:space="preserve">00,000 </w:t>
      </w:r>
      <w:r>
        <w:rPr>
          <w:rFonts w:cs="Times New Roman"/>
        </w:rPr>
        <w:t>White</w:t>
      </w:r>
      <w:r w:rsidRPr="00910372">
        <w:rPr>
          <w:rFonts w:cs="Times New Roman"/>
        </w:rPr>
        <w:t xml:space="preserve"> residents. During 2020, covid caused the death of 1,000 of these </w:t>
      </w:r>
      <w:r>
        <w:rPr>
          <w:rFonts w:cs="Times New Roman"/>
        </w:rPr>
        <w:t>Hispanic</w:t>
      </w:r>
      <w:r w:rsidRPr="00910372">
        <w:rPr>
          <w:rFonts w:cs="Times New Roman"/>
        </w:rPr>
        <w:t xml:space="preserve"> residents and </w:t>
      </w:r>
      <w:r>
        <w:rPr>
          <w:rFonts w:cs="Times New Roman"/>
        </w:rPr>
        <w:t>1</w:t>
      </w:r>
      <w:r w:rsidRPr="00910372">
        <w:rPr>
          <w:rFonts w:cs="Times New Roman"/>
        </w:rPr>
        <w:t>,</w:t>
      </w:r>
      <w:r>
        <w:rPr>
          <w:rFonts w:cs="Times New Roman"/>
        </w:rPr>
        <w:t>2</w:t>
      </w:r>
      <w:r w:rsidRPr="00910372">
        <w:rPr>
          <w:rFonts w:cs="Times New Roman"/>
        </w:rPr>
        <w:t xml:space="preserve">00 of these </w:t>
      </w:r>
      <w:r>
        <w:rPr>
          <w:rFonts w:cs="Times New Roman"/>
        </w:rPr>
        <w:t>White</w:t>
      </w:r>
      <w:r w:rsidRPr="00910372">
        <w:rPr>
          <w:rFonts w:cs="Times New Roman"/>
        </w:rPr>
        <w:t xml:space="preserve"> residents. Which group had a higher per capita rate of death from covid-19 in 2020?</w:t>
      </w:r>
    </w:p>
    <w:p w14:paraId="2DC347DA" w14:textId="77777777" w:rsidR="00FD00FC" w:rsidRPr="00910372" w:rsidRDefault="00FD00FC" w:rsidP="00423524">
      <w:pPr>
        <w:pStyle w:val="ListParagraph"/>
        <w:numPr>
          <w:ilvl w:val="0"/>
          <w:numId w:val="18"/>
        </w:numPr>
        <w:rPr>
          <w:rFonts w:cs="Times New Roman"/>
        </w:rPr>
      </w:pPr>
      <w:r>
        <w:rPr>
          <w:rFonts w:cs="Times New Roman"/>
        </w:rPr>
        <w:t xml:space="preserve">Hispanic </w:t>
      </w:r>
      <w:r w:rsidRPr="00910372">
        <w:rPr>
          <w:rFonts w:cs="Times New Roman"/>
        </w:rPr>
        <w:t>residents of Freedonia</w:t>
      </w:r>
    </w:p>
    <w:p w14:paraId="37A84937" w14:textId="77777777" w:rsidR="00FD00FC" w:rsidRPr="00910372" w:rsidRDefault="00FD00FC" w:rsidP="00423524">
      <w:pPr>
        <w:pStyle w:val="ListParagraph"/>
        <w:numPr>
          <w:ilvl w:val="0"/>
          <w:numId w:val="18"/>
        </w:numPr>
        <w:rPr>
          <w:rFonts w:cs="Times New Roman"/>
        </w:rPr>
      </w:pPr>
      <w:r>
        <w:rPr>
          <w:rFonts w:cs="Times New Roman"/>
        </w:rPr>
        <w:t>White</w:t>
      </w:r>
      <w:r w:rsidRPr="00910372">
        <w:rPr>
          <w:rFonts w:cs="Times New Roman"/>
        </w:rPr>
        <w:t xml:space="preserve"> residents of Freedonia</w:t>
      </w:r>
    </w:p>
    <w:p w14:paraId="11EF0898" w14:textId="77777777" w:rsidR="00C869C5" w:rsidRPr="00CC76A7" w:rsidRDefault="00C869C5" w:rsidP="002D3943">
      <w:pPr>
        <w:ind w:left="360"/>
        <w:rPr>
          <w:rFonts w:cs="Times New Roman"/>
        </w:rPr>
      </w:pPr>
    </w:p>
    <w:p w14:paraId="4892CD85" w14:textId="77777777" w:rsidR="002840D1" w:rsidRPr="003749DB" w:rsidRDefault="002840D1" w:rsidP="00423524">
      <w:pPr>
        <w:pStyle w:val="ListParagraph"/>
        <w:numPr>
          <w:ilvl w:val="0"/>
          <w:numId w:val="3"/>
        </w:numPr>
        <w:ind w:left="360"/>
        <w:rPr>
          <w:rFonts w:cs="Times New Roman"/>
        </w:rPr>
      </w:pPr>
      <w:r w:rsidRPr="003749DB">
        <w:rPr>
          <w:rFonts w:cs="Times New Roman"/>
        </w:rPr>
        <w:t>Suppose that researchers conduct a large-sample study that indicates that children born with low birth weight to mothers who smoked during pregnancy were more likely to survive to the child's first birthday than children born with low birth weight to mothers who did not smoke during pregnancy</w:t>
      </w:r>
      <w:r>
        <w:rPr>
          <w:rFonts w:cs="Times New Roman"/>
        </w:rPr>
        <w:t xml:space="preserve"> (p&lt;0.05)</w:t>
      </w:r>
      <w:r w:rsidRPr="003749DB">
        <w:rPr>
          <w:rFonts w:cs="Times New Roman"/>
        </w:rPr>
        <w:t>. Explain how this could be true even if pregnant women smoking during pregnancy is typically harmful to a fetus.</w:t>
      </w:r>
    </w:p>
    <w:p w14:paraId="4BE4B341" w14:textId="77777777" w:rsidR="002D3943" w:rsidRDefault="002D3943" w:rsidP="002D3943">
      <w:pPr>
        <w:pStyle w:val="ListParagraph"/>
        <w:ind w:left="360"/>
        <w:rPr>
          <w:rFonts w:cs="Times New Roman"/>
        </w:rPr>
      </w:pPr>
    </w:p>
    <w:p w14:paraId="470DA37D" w14:textId="77777777" w:rsidR="002840D1" w:rsidRDefault="002840D1" w:rsidP="002D3943">
      <w:pPr>
        <w:pStyle w:val="ListParagraph"/>
        <w:ind w:left="360"/>
        <w:rPr>
          <w:rFonts w:cs="Times New Roman"/>
        </w:rPr>
      </w:pPr>
    </w:p>
    <w:p w14:paraId="1D71A828" w14:textId="77777777" w:rsidR="002840D1" w:rsidRDefault="002840D1" w:rsidP="002D3943">
      <w:pPr>
        <w:pStyle w:val="ListParagraph"/>
        <w:ind w:left="360"/>
        <w:rPr>
          <w:rFonts w:cs="Times New Roman"/>
        </w:rPr>
      </w:pPr>
    </w:p>
    <w:p w14:paraId="1A6B43A7" w14:textId="77777777" w:rsidR="002840D1" w:rsidRDefault="002840D1" w:rsidP="002D3943">
      <w:pPr>
        <w:pStyle w:val="ListParagraph"/>
        <w:ind w:left="360"/>
        <w:rPr>
          <w:rFonts w:cs="Times New Roman"/>
        </w:rPr>
      </w:pPr>
    </w:p>
    <w:p w14:paraId="73F93166" w14:textId="77777777" w:rsidR="00FD00FC" w:rsidRDefault="00FD00FC" w:rsidP="002D3943">
      <w:pPr>
        <w:pStyle w:val="ListParagraph"/>
        <w:ind w:left="360"/>
        <w:rPr>
          <w:rFonts w:cs="Times New Roman"/>
        </w:rPr>
      </w:pPr>
    </w:p>
    <w:p w14:paraId="078F5B0A" w14:textId="77777777" w:rsidR="002840D1" w:rsidRPr="00483740" w:rsidRDefault="002840D1" w:rsidP="002840D1">
      <w:pPr>
        <w:rPr>
          <w:rFonts w:ascii="Franklin Gothic Demi" w:hAnsi="Franklin Gothic Demi"/>
          <w:sz w:val="32"/>
          <w:szCs w:val="28"/>
        </w:rPr>
      </w:pPr>
      <w:r w:rsidRPr="00483740">
        <w:rPr>
          <w:rFonts w:ascii="Franklin Gothic Demi" w:hAnsi="Franklin Gothic Demi"/>
          <w:sz w:val="32"/>
          <w:szCs w:val="28"/>
        </w:rPr>
        <w:lastRenderedPageBreak/>
        <w:t>POL 138 Quantitative Reasoning in Political Science</w:t>
      </w:r>
    </w:p>
    <w:p w14:paraId="21A4324D" w14:textId="300ED6CF" w:rsidR="002840D1" w:rsidRDefault="002840D1" w:rsidP="002840D1">
      <w:pPr>
        <w:rPr>
          <w:rFonts w:ascii="Franklin Gothic Demi" w:hAnsi="Franklin Gothic Demi"/>
          <w:sz w:val="32"/>
          <w:szCs w:val="28"/>
        </w:rPr>
      </w:pPr>
      <w:r w:rsidRPr="00483740">
        <w:rPr>
          <w:rFonts w:ascii="Franklin Gothic Demi" w:hAnsi="Franklin Gothic Demi"/>
          <w:sz w:val="32"/>
          <w:szCs w:val="28"/>
        </w:rPr>
        <w:t xml:space="preserve">Practice </w:t>
      </w:r>
      <w:r w:rsidRPr="00483740">
        <w:rPr>
          <w:rFonts w:ascii="Franklin Gothic Demi" w:hAnsi="Franklin Gothic Demi"/>
          <w:sz w:val="32"/>
          <w:szCs w:val="28"/>
        </w:rPr>
        <w:sym w:font="Symbol" w:char="F0D7"/>
      </w:r>
      <w:r w:rsidRPr="00483740">
        <w:rPr>
          <w:rFonts w:ascii="Franklin Gothic Demi" w:hAnsi="Franklin Gothic Demi"/>
          <w:sz w:val="32"/>
          <w:szCs w:val="28"/>
        </w:rPr>
        <w:t xml:space="preserve"> </w:t>
      </w:r>
      <w:r>
        <w:rPr>
          <w:rFonts w:ascii="Franklin Gothic Demi" w:hAnsi="Franklin Gothic Demi"/>
          <w:sz w:val="32"/>
          <w:szCs w:val="28"/>
        </w:rPr>
        <w:t xml:space="preserve">Threats to inference + Ethical </w:t>
      </w:r>
      <w:r w:rsidR="00E81B61">
        <w:rPr>
          <w:rFonts w:ascii="Franklin Gothic Demi" w:hAnsi="Franklin Gothic Demi"/>
          <w:sz w:val="32"/>
          <w:szCs w:val="28"/>
        </w:rPr>
        <w:t xml:space="preserve">issues </w:t>
      </w:r>
      <w:r>
        <w:rPr>
          <w:rFonts w:ascii="Franklin Gothic Demi" w:hAnsi="Franklin Gothic Demi"/>
          <w:sz w:val="32"/>
          <w:szCs w:val="28"/>
        </w:rPr>
        <w:t>+ Miscellany 3</w:t>
      </w:r>
    </w:p>
    <w:p w14:paraId="73443D43" w14:textId="77777777" w:rsidR="002840D1" w:rsidRDefault="002840D1" w:rsidP="002D3943">
      <w:pPr>
        <w:pStyle w:val="ListParagraph"/>
        <w:ind w:left="360"/>
        <w:rPr>
          <w:rFonts w:cs="Times New Roman"/>
        </w:rPr>
      </w:pPr>
    </w:p>
    <w:p w14:paraId="1FBD9610" w14:textId="351F3AB7" w:rsidR="002D3943" w:rsidRPr="003749DB" w:rsidRDefault="002D3943" w:rsidP="00423524">
      <w:pPr>
        <w:pStyle w:val="ListParagraph"/>
        <w:numPr>
          <w:ilvl w:val="0"/>
          <w:numId w:val="3"/>
        </w:numPr>
        <w:ind w:left="360"/>
        <w:rPr>
          <w:rFonts w:cs="Times New Roman"/>
        </w:rPr>
      </w:pPr>
      <w:r w:rsidRPr="003749DB">
        <w:rPr>
          <w:rFonts w:cs="Times New Roman"/>
        </w:rPr>
        <w:t>Suppose that, this semester, an instructor</w:t>
      </w:r>
      <w:r>
        <w:rPr>
          <w:rFonts w:cs="Times New Roman"/>
        </w:rPr>
        <w:t xml:space="preserve"> teaching POL 138</w:t>
      </w:r>
      <w:r w:rsidRPr="003749DB">
        <w:rPr>
          <w:rFonts w:cs="Times New Roman"/>
        </w:rPr>
        <w:t xml:space="preserve"> offer</w:t>
      </w:r>
      <w:r>
        <w:rPr>
          <w:rFonts w:cs="Times New Roman"/>
        </w:rPr>
        <w:t>ed</w:t>
      </w:r>
      <w:r w:rsidRPr="003749DB">
        <w:rPr>
          <w:rFonts w:cs="Times New Roman"/>
        </w:rPr>
        <w:t xml:space="preserve"> </w:t>
      </w:r>
      <w:r>
        <w:rPr>
          <w:rFonts w:cs="Times New Roman"/>
        </w:rPr>
        <w:t xml:space="preserve">students the choice to attend class in </w:t>
      </w:r>
      <w:r w:rsidRPr="003749DB">
        <w:rPr>
          <w:rFonts w:cs="Times New Roman"/>
        </w:rPr>
        <w:t xml:space="preserve">person </w:t>
      </w:r>
      <w:r>
        <w:rPr>
          <w:rFonts w:cs="Times New Roman"/>
        </w:rPr>
        <w:t xml:space="preserve">or to attend class in </w:t>
      </w:r>
      <w:r w:rsidRPr="003749DB">
        <w:rPr>
          <w:rFonts w:cs="Times New Roman"/>
        </w:rPr>
        <w:t xml:space="preserve">Zoom. Results indicate that students who </w:t>
      </w:r>
      <w:r>
        <w:rPr>
          <w:rFonts w:cs="Times New Roman"/>
        </w:rPr>
        <w:t xml:space="preserve">attended class through </w:t>
      </w:r>
      <w:r w:rsidRPr="003749DB">
        <w:rPr>
          <w:rFonts w:cs="Times New Roman"/>
        </w:rPr>
        <w:t xml:space="preserve">Zoom had a lower mean final exam score, compared to students who </w:t>
      </w:r>
      <w:r>
        <w:rPr>
          <w:rFonts w:cs="Times New Roman"/>
        </w:rPr>
        <w:t>attended class in</w:t>
      </w:r>
      <w:r w:rsidRPr="003749DB">
        <w:rPr>
          <w:rFonts w:cs="Times New Roman"/>
        </w:rPr>
        <w:t xml:space="preserve"> person, with a p-value of p</w:t>
      </w:r>
      <w:r>
        <w:rPr>
          <w:rFonts w:cs="Times New Roman"/>
        </w:rPr>
        <w:t>&lt;</w:t>
      </w:r>
      <w:r w:rsidRPr="003749DB">
        <w:rPr>
          <w:rFonts w:cs="Times New Roman"/>
        </w:rPr>
        <w:t>0.0</w:t>
      </w:r>
      <w:r>
        <w:rPr>
          <w:rFonts w:cs="Times New Roman"/>
        </w:rPr>
        <w:t>5</w:t>
      </w:r>
      <w:r w:rsidRPr="003749DB">
        <w:rPr>
          <w:rFonts w:cs="Times New Roman"/>
        </w:rPr>
        <w:t xml:space="preserve"> for a test of the null hypothesis that these means equaled each other. </w:t>
      </w:r>
      <w:r>
        <w:rPr>
          <w:rFonts w:cs="Times New Roman"/>
        </w:rPr>
        <w:t>Would this be</w:t>
      </w:r>
      <w:r w:rsidRPr="003749DB">
        <w:rPr>
          <w:rFonts w:cs="Times New Roman"/>
        </w:rPr>
        <w:t xml:space="preserve"> sufficient evidence </w:t>
      </w:r>
      <w:r>
        <w:rPr>
          <w:rFonts w:cs="Times New Roman"/>
        </w:rPr>
        <w:t xml:space="preserve">to conclude </w:t>
      </w:r>
      <w:r w:rsidR="00C869C5" w:rsidRPr="003749DB">
        <w:rPr>
          <w:rFonts w:cs="Times New Roman"/>
        </w:rPr>
        <w:t xml:space="preserve">at the conventional level in political science </w:t>
      </w:r>
      <w:r w:rsidRPr="003749DB">
        <w:rPr>
          <w:rFonts w:cs="Times New Roman"/>
        </w:rPr>
        <w:t xml:space="preserve">that, at least among these students during this semester, </w:t>
      </w:r>
      <w:r>
        <w:rPr>
          <w:rFonts w:cs="Times New Roman"/>
        </w:rPr>
        <w:t xml:space="preserve">taking POL 138 </w:t>
      </w:r>
      <w:r w:rsidRPr="003749DB">
        <w:rPr>
          <w:rFonts w:cs="Times New Roman"/>
        </w:rPr>
        <w:t xml:space="preserve">through Zoom caused students to have a lower mean score on the final exam, compared to </w:t>
      </w:r>
      <w:r>
        <w:rPr>
          <w:rFonts w:cs="Times New Roman"/>
        </w:rPr>
        <w:t xml:space="preserve">taking the POL 138 course </w:t>
      </w:r>
      <w:r w:rsidRPr="003749DB">
        <w:rPr>
          <w:rFonts w:cs="Times New Roman"/>
        </w:rPr>
        <w:t>in</w:t>
      </w:r>
      <w:r>
        <w:rPr>
          <w:rFonts w:cs="Times New Roman"/>
        </w:rPr>
        <w:t xml:space="preserve"> </w:t>
      </w:r>
      <w:r w:rsidRPr="003749DB">
        <w:rPr>
          <w:rFonts w:cs="Times New Roman"/>
        </w:rPr>
        <w:t>person?</w:t>
      </w:r>
    </w:p>
    <w:p w14:paraId="4732A84C" w14:textId="77777777" w:rsidR="002D3943" w:rsidRPr="003749DB" w:rsidRDefault="002D3943" w:rsidP="00423524">
      <w:pPr>
        <w:pStyle w:val="ListParagraph"/>
        <w:numPr>
          <w:ilvl w:val="0"/>
          <w:numId w:val="4"/>
        </w:numPr>
        <w:rPr>
          <w:rFonts w:cs="Times New Roman"/>
        </w:rPr>
      </w:pPr>
      <w:r w:rsidRPr="003749DB">
        <w:rPr>
          <w:rFonts w:cs="Times New Roman"/>
        </w:rPr>
        <w:t>Yes</w:t>
      </w:r>
    </w:p>
    <w:p w14:paraId="7D6F4632" w14:textId="77777777" w:rsidR="002D3943" w:rsidRPr="003749DB" w:rsidRDefault="002D3943" w:rsidP="00423524">
      <w:pPr>
        <w:pStyle w:val="ListParagraph"/>
        <w:numPr>
          <w:ilvl w:val="0"/>
          <w:numId w:val="4"/>
        </w:numPr>
        <w:rPr>
          <w:rFonts w:cs="Times New Roman"/>
        </w:rPr>
      </w:pPr>
      <w:r w:rsidRPr="003749DB">
        <w:rPr>
          <w:rFonts w:cs="Times New Roman"/>
        </w:rPr>
        <w:t>No</w:t>
      </w:r>
    </w:p>
    <w:p w14:paraId="30E4DD28" w14:textId="77777777" w:rsidR="002D3943" w:rsidRDefault="002D3943" w:rsidP="002D3943">
      <w:pPr>
        <w:pStyle w:val="ListParagraph"/>
        <w:ind w:left="360"/>
        <w:rPr>
          <w:rFonts w:cs="Times New Roman"/>
        </w:rPr>
      </w:pPr>
    </w:p>
    <w:p w14:paraId="57051E13" w14:textId="77777777" w:rsidR="002D3943" w:rsidRPr="003749DB" w:rsidRDefault="002D3943" w:rsidP="00423524">
      <w:pPr>
        <w:pStyle w:val="ListParagraph"/>
        <w:numPr>
          <w:ilvl w:val="0"/>
          <w:numId w:val="3"/>
        </w:numPr>
        <w:ind w:left="360"/>
        <w:rPr>
          <w:rFonts w:cs="Times New Roman"/>
        </w:rPr>
      </w:pPr>
      <w:r w:rsidRPr="003749DB">
        <w:rPr>
          <w:rFonts w:cs="Times New Roman"/>
        </w:rPr>
        <w:t xml:space="preserve">The following description of a research study is from a July 22, 2013, Susan FitzGerald </w:t>
      </w:r>
      <w:hyperlink r:id="rId8" w:history="1">
        <w:r w:rsidRPr="003749DB">
          <w:rPr>
            <w:rStyle w:val="Hyperlink"/>
            <w:rFonts w:cs="Times New Roman"/>
          </w:rPr>
          <w:t>story</w:t>
        </w:r>
      </w:hyperlink>
      <w:r w:rsidRPr="003749DB">
        <w:rPr>
          <w:rFonts w:cs="Times New Roman"/>
        </w:rPr>
        <w:t xml:space="preserve"> in the Philadelphia Inquirer:</w:t>
      </w:r>
    </w:p>
    <w:p w14:paraId="7A5F90DF" w14:textId="77777777" w:rsidR="002D3943" w:rsidRPr="003749DB" w:rsidRDefault="002D3943" w:rsidP="002D3943">
      <w:pPr>
        <w:pStyle w:val="ListParagraph"/>
        <w:ind w:left="360"/>
        <w:rPr>
          <w:rFonts w:cs="Times New Roman"/>
        </w:rPr>
      </w:pPr>
    </w:p>
    <w:p w14:paraId="3F45B046" w14:textId="77777777" w:rsidR="002D3943" w:rsidRPr="004409A4" w:rsidRDefault="002D3943" w:rsidP="0014127E">
      <w:pPr>
        <w:pStyle w:val="ListParagraph"/>
        <w:ind w:left="720"/>
        <w:rPr>
          <w:rFonts w:ascii="Courier New" w:hAnsi="Courier New" w:cs="Courier New"/>
        </w:rPr>
      </w:pPr>
      <w:r w:rsidRPr="004409A4">
        <w:rPr>
          <w:rFonts w:ascii="Courier New" w:hAnsi="Courier New" w:cs="Courier New"/>
        </w:rPr>
        <w:t>It was amid that climate that [researcher Dr. Hallam] Hurt organized a study of 224 near-term or full-term babies born at Einstein [Medical Center] between 1989 and 1992——half with mothers who used cocaine during pregnancy and half who were not exposed to the drug in utero. All the babies came from low-income families, and nearly all were African Americans...The babies were then evaluated periodically, beginning at six months and then every six or 12 months on through young adulthood. Their mothers agreed to be tested for drug use throughout the study. The researchers consistently found no significant differences between the cocaine-exposed children and the control [children]...When it came to school readiness at age 6, about 25 percent of children in each group scored in the abnormal range on tests for math and letter and word recognition.</w:t>
      </w:r>
    </w:p>
    <w:p w14:paraId="6F88519B" w14:textId="77777777" w:rsidR="002D3943" w:rsidRPr="003749DB" w:rsidRDefault="002D3943" w:rsidP="002D3943">
      <w:pPr>
        <w:rPr>
          <w:rFonts w:cs="Times New Roman"/>
        </w:rPr>
      </w:pPr>
    </w:p>
    <w:p w14:paraId="5BAFA1E4" w14:textId="271359F4" w:rsidR="002D3943" w:rsidRPr="003749DB" w:rsidRDefault="002D3943" w:rsidP="002D3943">
      <w:pPr>
        <w:pStyle w:val="ListParagraph"/>
        <w:ind w:left="360"/>
        <w:rPr>
          <w:rFonts w:cs="Times New Roman"/>
        </w:rPr>
      </w:pPr>
      <w:r>
        <w:rPr>
          <w:rFonts w:cs="Times New Roman"/>
        </w:rPr>
        <w:t xml:space="preserve">Discuss whether this </w:t>
      </w:r>
      <w:r w:rsidR="004409A4">
        <w:rPr>
          <w:rFonts w:cs="Times New Roman"/>
        </w:rPr>
        <w:t>study</w:t>
      </w:r>
      <w:r>
        <w:rPr>
          <w:rFonts w:cs="Times New Roman"/>
        </w:rPr>
        <w:t xml:space="preserve"> had a </w:t>
      </w:r>
      <w:r w:rsidRPr="003749DB">
        <w:rPr>
          <w:rFonts w:cs="Times New Roman"/>
        </w:rPr>
        <w:t xml:space="preserve">good </w:t>
      </w:r>
      <w:r>
        <w:rPr>
          <w:rFonts w:cs="Times New Roman"/>
        </w:rPr>
        <w:t>design for assessing whether</w:t>
      </w:r>
      <w:r w:rsidR="004409A4">
        <w:rPr>
          <w:rFonts w:cs="Times New Roman"/>
        </w:rPr>
        <w:t>,</w:t>
      </w:r>
      <w:r>
        <w:rPr>
          <w:rFonts w:cs="Times New Roman"/>
        </w:rPr>
        <w:t xml:space="preserve"> </w:t>
      </w:r>
      <w:r w:rsidR="004409A4" w:rsidRPr="003749DB">
        <w:rPr>
          <w:rFonts w:cs="Times New Roman"/>
        </w:rPr>
        <w:t>at least on average</w:t>
      </w:r>
      <w:r w:rsidR="004409A4">
        <w:rPr>
          <w:rFonts w:cs="Times New Roman"/>
        </w:rPr>
        <w:t xml:space="preserve">, </w:t>
      </w:r>
      <w:r>
        <w:rPr>
          <w:rFonts w:cs="Times New Roman"/>
        </w:rPr>
        <w:t xml:space="preserve">a child </w:t>
      </w:r>
      <w:r w:rsidRPr="003749DB">
        <w:rPr>
          <w:rFonts w:cs="Times New Roman"/>
        </w:rPr>
        <w:t xml:space="preserve">being exposed to cocaine before birth </w:t>
      </w:r>
      <w:r w:rsidR="004409A4" w:rsidRPr="004409A4">
        <w:rPr>
          <w:rFonts w:cs="Times New Roman"/>
          <w:u w:val="single"/>
        </w:rPr>
        <w:t>caused</w:t>
      </w:r>
      <w:r w:rsidR="004409A4">
        <w:rPr>
          <w:rFonts w:cs="Times New Roman"/>
        </w:rPr>
        <w:t xml:space="preserve"> a</w:t>
      </w:r>
      <w:r w:rsidRPr="003749DB">
        <w:rPr>
          <w:rFonts w:cs="Times New Roman"/>
        </w:rPr>
        <w:t xml:space="preserve"> negative impact on the academic performance of </w:t>
      </w:r>
      <w:r>
        <w:rPr>
          <w:rFonts w:cs="Times New Roman"/>
        </w:rPr>
        <w:t>the</w:t>
      </w:r>
      <w:r w:rsidRPr="003749DB">
        <w:rPr>
          <w:rFonts w:cs="Times New Roman"/>
        </w:rPr>
        <w:t xml:space="preserve"> child at age 6</w:t>
      </w:r>
      <w:r>
        <w:rPr>
          <w:rFonts w:cs="Times New Roman"/>
        </w:rPr>
        <w:t>.</w:t>
      </w:r>
    </w:p>
    <w:p w14:paraId="316A589F" w14:textId="77777777" w:rsidR="002D3943" w:rsidRDefault="002D3943" w:rsidP="002D3943">
      <w:pPr>
        <w:rPr>
          <w:rFonts w:cs="Times New Roman"/>
        </w:rPr>
      </w:pPr>
    </w:p>
    <w:p w14:paraId="3B6773E3" w14:textId="77777777" w:rsidR="002840D1" w:rsidRDefault="002840D1" w:rsidP="002D3943">
      <w:pPr>
        <w:rPr>
          <w:rFonts w:cs="Times New Roman"/>
        </w:rPr>
      </w:pPr>
    </w:p>
    <w:p w14:paraId="423EC6FB" w14:textId="77777777" w:rsidR="002840D1" w:rsidRDefault="002840D1" w:rsidP="002D3943">
      <w:pPr>
        <w:rPr>
          <w:rFonts w:cs="Times New Roman"/>
        </w:rPr>
      </w:pPr>
    </w:p>
    <w:p w14:paraId="0F8188FC" w14:textId="77777777" w:rsidR="002840D1" w:rsidRDefault="002840D1" w:rsidP="002D3943">
      <w:pPr>
        <w:rPr>
          <w:rFonts w:cs="Times New Roman"/>
        </w:rPr>
      </w:pPr>
    </w:p>
    <w:p w14:paraId="40B87463" w14:textId="77777777" w:rsidR="002840D1" w:rsidRDefault="002840D1" w:rsidP="002D3943">
      <w:pPr>
        <w:rPr>
          <w:rFonts w:cs="Times New Roman"/>
        </w:rPr>
      </w:pPr>
    </w:p>
    <w:p w14:paraId="1877F0DC" w14:textId="77777777" w:rsidR="002840D1" w:rsidRDefault="002840D1" w:rsidP="002D3943">
      <w:pPr>
        <w:rPr>
          <w:rFonts w:cs="Times New Roman"/>
        </w:rPr>
      </w:pPr>
    </w:p>
    <w:p w14:paraId="14B5A6A0" w14:textId="77777777" w:rsidR="002840D1" w:rsidRDefault="002840D1" w:rsidP="002D3943">
      <w:pPr>
        <w:rPr>
          <w:rFonts w:cs="Times New Roman"/>
        </w:rPr>
      </w:pPr>
    </w:p>
    <w:p w14:paraId="23ADB976" w14:textId="77777777" w:rsidR="002840D1" w:rsidRDefault="002840D1" w:rsidP="002D3943">
      <w:pPr>
        <w:rPr>
          <w:rFonts w:cs="Times New Roman"/>
        </w:rPr>
      </w:pPr>
    </w:p>
    <w:p w14:paraId="46234030" w14:textId="77777777" w:rsidR="002840D1" w:rsidRDefault="002840D1" w:rsidP="002D3943">
      <w:pPr>
        <w:rPr>
          <w:rFonts w:cs="Times New Roman"/>
        </w:rPr>
      </w:pPr>
    </w:p>
    <w:p w14:paraId="44F9DCED" w14:textId="77777777" w:rsidR="002840D1" w:rsidRDefault="002840D1" w:rsidP="002D3943">
      <w:pPr>
        <w:rPr>
          <w:rFonts w:cs="Times New Roman"/>
        </w:rPr>
      </w:pPr>
    </w:p>
    <w:p w14:paraId="5C2A9E2F" w14:textId="6FA46CB1" w:rsidR="002840D1" w:rsidRDefault="002840D1" w:rsidP="00423524">
      <w:pPr>
        <w:pStyle w:val="ListParagraph"/>
        <w:numPr>
          <w:ilvl w:val="0"/>
          <w:numId w:val="3"/>
        </w:numPr>
        <w:ind w:left="360"/>
        <w:rPr>
          <w:rFonts w:cs="Times New Roman"/>
        </w:rPr>
      </w:pPr>
      <w:r>
        <w:rPr>
          <w:rFonts w:cs="Times New Roman"/>
        </w:rPr>
        <w:lastRenderedPageBreak/>
        <w:t xml:space="preserve">Suppose that we conduct a randomized experiment to test the effect of a watching a video that promotes the Democratic Party candidate for governor. Participants randomly assigned to the control group </w:t>
      </w:r>
      <w:r w:rsidR="004409A4">
        <w:rPr>
          <w:rFonts w:cs="Times New Roman"/>
        </w:rPr>
        <w:t xml:space="preserve">[1] </w:t>
      </w:r>
      <w:r>
        <w:rPr>
          <w:rFonts w:cs="Times New Roman"/>
        </w:rPr>
        <w:t xml:space="preserve">are asked which political party they belong to and then </w:t>
      </w:r>
      <w:r w:rsidR="004409A4">
        <w:rPr>
          <w:rFonts w:cs="Times New Roman"/>
        </w:rPr>
        <w:t xml:space="preserve">[3] are </w:t>
      </w:r>
      <w:r>
        <w:rPr>
          <w:rFonts w:cs="Times New Roman"/>
        </w:rPr>
        <w:t xml:space="preserve">asked whether they plan to vote for the Democratic Party candidate for governor. Participants randomly assigned to the treatment group </w:t>
      </w:r>
      <w:r w:rsidR="004409A4">
        <w:rPr>
          <w:rFonts w:cs="Times New Roman"/>
        </w:rPr>
        <w:t xml:space="preserve">[1] </w:t>
      </w:r>
      <w:r>
        <w:rPr>
          <w:rFonts w:cs="Times New Roman"/>
        </w:rPr>
        <w:t xml:space="preserve">are asked which political party they belong to, </w:t>
      </w:r>
      <w:r w:rsidR="004409A4">
        <w:rPr>
          <w:rFonts w:cs="Times New Roman"/>
        </w:rPr>
        <w:t xml:space="preserve">then [2] </w:t>
      </w:r>
      <w:r>
        <w:rPr>
          <w:rFonts w:cs="Times New Roman"/>
        </w:rPr>
        <w:t xml:space="preserve">are shown the video, and then </w:t>
      </w:r>
      <w:r w:rsidR="004409A4">
        <w:rPr>
          <w:rFonts w:cs="Times New Roman"/>
        </w:rPr>
        <w:t xml:space="preserve">[3] are </w:t>
      </w:r>
      <w:r>
        <w:rPr>
          <w:rFonts w:cs="Times New Roman"/>
        </w:rPr>
        <w:t>asked whether they plan to vote for the Democratic Party candidate for governor. Results indicate that, compared to participants in the control group, participants in the treatment group were 10 percentage points more likely to report that they plan to vote for the Democratic Party candidate for governor. However, due to random assignment error, 40% of control group participants indicated that they belong to the Democratic Party, but only 30% of treatment group participants indicated that they belong to the Democratic Party. Considering only this random assignment error, it is more likely that the true effect of the video is ___ in participants reporting that they plan to vote for the Democratic Party candidate for governor.</w:t>
      </w:r>
    </w:p>
    <w:p w14:paraId="6A034704" w14:textId="51381CF0" w:rsidR="002840D1" w:rsidRDefault="002840D1" w:rsidP="00423524">
      <w:pPr>
        <w:pStyle w:val="ListParagraph"/>
        <w:numPr>
          <w:ilvl w:val="0"/>
          <w:numId w:val="10"/>
        </w:numPr>
        <w:rPr>
          <w:rFonts w:cs="Times New Roman"/>
        </w:rPr>
      </w:pPr>
      <w:r>
        <w:rPr>
          <w:rFonts w:cs="Times New Roman"/>
        </w:rPr>
        <w:t>less than</w:t>
      </w:r>
      <w:r w:rsidR="004409A4">
        <w:rPr>
          <w:rFonts w:cs="Times New Roman"/>
        </w:rPr>
        <w:t xml:space="preserve"> </w:t>
      </w:r>
      <w:r w:rsidR="004409A4" w:rsidRPr="004409A4">
        <w:rPr>
          <w:rFonts w:cs="Times New Roman"/>
        </w:rPr>
        <w:t>a 10-percentage-point increase</w:t>
      </w:r>
    </w:p>
    <w:p w14:paraId="2EAF0F20" w14:textId="5CB14C5C" w:rsidR="004409A4" w:rsidRDefault="004409A4" w:rsidP="00423524">
      <w:pPr>
        <w:pStyle w:val="ListParagraph"/>
        <w:numPr>
          <w:ilvl w:val="0"/>
          <w:numId w:val="10"/>
        </w:numPr>
        <w:rPr>
          <w:rFonts w:cs="Times New Roman"/>
        </w:rPr>
      </w:pPr>
      <w:r w:rsidRPr="004409A4">
        <w:rPr>
          <w:rFonts w:cs="Times New Roman"/>
        </w:rPr>
        <w:t>a 10-percentage-point increase</w:t>
      </w:r>
    </w:p>
    <w:p w14:paraId="1AC84B68" w14:textId="4A61BCCF" w:rsidR="002840D1" w:rsidRDefault="002840D1" w:rsidP="00423524">
      <w:pPr>
        <w:pStyle w:val="ListParagraph"/>
        <w:numPr>
          <w:ilvl w:val="0"/>
          <w:numId w:val="10"/>
        </w:numPr>
        <w:rPr>
          <w:rFonts w:cs="Times New Roman"/>
        </w:rPr>
      </w:pPr>
      <w:r>
        <w:rPr>
          <w:rFonts w:cs="Times New Roman"/>
        </w:rPr>
        <w:t>more than</w:t>
      </w:r>
      <w:r w:rsidR="004409A4">
        <w:rPr>
          <w:rFonts w:cs="Times New Roman"/>
        </w:rPr>
        <w:t xml:space="preserve"> </w:t>
      </w:r>
      <w:r w:rsidR="004409A4" w:rsidRPr="004409A4">
        <w:rPr>
          <w:rFonts w:cs="Times New Roman"/>
        </w:rPr>
        <w:t>a 10-percentage-point increase</w:t>
      </w:r>
    </w:p>
    <w:p w14:paraId="5B181C08" w14:textId="77777777" w:rsidR="004409A4" w:rsidRDefault="004409A4" w:rsidP="004409A4">
      <w:pPr>
        <w:rPr>
          <w:rFonts w:cs="Times New Roman"/>
        </w:rPr>
      </w:pPr>
    </w:p>
    <w:p w14:paraId="45016576" w14:textId="2364ED8E" w:rsidR="004409A4" w:rsidRPr="0014127E" w:rsidRDefault="004409A4" w:rsidP="00423524">
      <w:pPr>
        <w:pStyle w:val="ListParagraph"/>
        <w:numPr>
          <w:ilvl w:val="0"/>
          <w:numId w:val="3"/>
        </w:numPr>
        <w:ind w:left="360"/>
        <w:rPr>
          <w:rFonts w:cs="Times New Roman"/>
        </w:rPr>
      </w:pPr>
      <w:r w:rsidRPr="0014127E">
        <w:rPr>
          <w:rFonts w:cs="Times New Roman"/>
        </w:rPr>
        <w:t>Would it have been better, worse, or neither better nor worse for the treatment group to follow this order: [1] be shown the video, [2] be asked which political party they belong to, and then [3] be asked whether they plan to vote for the Democratic Party candidate for governor?</w:t>
      </w:r>
    </w:p>
    <w:p w14:paraId="07E7DC19" w14:textId="25AC737E" w:rsidR="004409A4" w:rsidRDefault="004409A4" w:rsidP="00423524">
      <w:pPr>
        <w:pStyle w:val="ListParagraph"/>
        <w:numPr>
          <w:ilvl w:val="0"/>
          <w:numId w:val="23"/>
        </w:numPr>
        <w:rPr>
          <w:rFonts w:cs="Times New Roman"/>
        </w:rPr>
      </w:pPr>
      <w:r>
        <w:rPr>
          <w:rFonts w:cs="Times New Roman"/>
        </w:rPr>
        <w:t>Better</w:t>
      </w:r>
    </w:p>
    <w:p w14:paraId="40EA7262" w14:textId="178E2799" w:rsidR="004409A4" w:rsidRDefault="004409A4" w:rsidP="00423524">
      <w:pPr>
        <w:pStyle w:val="ListParagraph"/>
        <w:numPr>
          <w:ilvl w:val="0"/>
          <w:numId w:val="23"/>
        </w:numPr>
        <w:rPr>
          <w:rFonts w:cs="Times New Roman"/>
        </w:rPr>
      </w:pPr>
      <w:r>
        <w:rPr>
          <w:rFonts w:cs="Times New Roman"/>
        </w:rPr>
        <w:t>Worse</w:t>
      </w:r>
    </w:p>
    <w:p w14:paraId="4BD5470B" w14:textId="4AB3420F" w:rsidR="004409A4" w:rsidRPr="004409A4" w:rsidRDefault="004409A4" w:rsidP="00423524">
      <w:pPr>
        <w:pStyle w:val="ListParagraph"/>
        <w:numPr>
          <w:ilvl w:val="0"/>
          <w:numId w:val="23"/>
        </w:numPr>
        <w:rPr>
          <w:rFonts w:cs="Times New Roman"/>
        </w:rPr>
      </w:pPr>
      <w:r>
        <w:rPr>
          <w:rFonts w:cs="Times New Roman"/>
        </w:rPr>
        <w:t>Neither better nor worse</w:t>
      </w:r>
    </w:p>
    <w:p w14:paraId="2A269D21" w14:textId="77777777" w:rsidR="002840D1" w:rsidRDefault="002840D1" w:rsidP="002D3943">
      <w:pPr>
        <w:rPr>
          <w:rFonts w:cs="Times New Roman"/>
        </w:rPr>
      </w:pPr>
    </w:p>
    <w:p w14:paraId="476AA2AD" w14:textId="6A21DFB3" w:rsidR="002D3943" w:rsidRPr="00910372" w:rsidRDefault="002D3943" w:rsidP="002D3943">
      <w:pPr>
        <w:rPr>
          <w:rFonts w:cs="Times New Roman"/>
          <w:bCs/>
        </w:rPr>
      </w:pPr>
      <w:r w:rsidRPr="00910372">
        <w:rPr>
          <w:rFonts w:cs="Times New Roman"/>
          <w:bCs/>
        </w:rPr>
        <w:t xml:space="preserve">[Items </w:t>
      </w:r>
      <w:r w:rsidR="004409A4">
        <w:rPr>
          <w:rFonts w:cs="Times New Roman"/>
          <w:bCs/>
        </w:rPr>
        <w:t>2</w:t>
      </w:r>
      <w:r w:rsidR="00521572">
        <w:rPr>
          <w:rFonts w:cs="Times New Roman"/>
          <w:bCs/>
        </w:rPr>
        <w:t>5</w:t>
      </w:r>
      <w:r w:rsidRPr="00910372">
        <w:rPr>
          <w:rFonts w:cs="Times New Roman"/>
          <w:bCs/>
        </w:rPr>
        <w:t xml:space="preserve"> and </w:t>
      </w:r>
      <w:r w:rsidR="00A415ED">
        <w:rPr>
          <w:rFonts w:cs="Times New Roman"/>
          <w:bCs/>
        </w:rPr>
        <w:t>2</w:t>
      </w:r>
      <w:r w:rsidR="00521572">
        <w:rPr>
          <w:rFonts w:cs="Times New Roman"/>
          <w:bCs/>
        </w:rPr>
        <w:t>6</w:t>
      </w:r>
      <w:r w:rsidRPr="00910372">
        <w:rPr>
          <w:rFonts w:cs="Times New Roman"/>
          <w:bCs/>
        </w:rPr>
        <w:t xml:space="preserve">] In 2017, Topher Sanders and Kate Rabinowitz of ProPublica and Benjamin </w:t>
      </w:r>
      <w:proofErr w:type="spellStart"/>
      <w:r w:rsidRPr="00910372">
        <w:rPr>
          <w:rFonts w:cs="Times New Roman"/>
          <w:bCs/>
        </w:rPr>
        <w:t>Conarck</w:t>
      </w:r>
      <w:proofErr w:type="spellEnd"/>
      <w:r w:rsidRPr="00910372">
        <w:rPr>
          <w:rFonts w:cs="Times New Roman"/>
          <w:bCs/>
        </w:rPr>
        <w:t xml:space="preserve"> of the Florida Times-Union published </w:t>
      </w:r>
      <w:r w:rsidR="006038D0">
        <w:rPr>
          <w:rFonts w:cs="Times New Roman"/>
          <w:bCs/>
        </w:rPr>
        <w:t>a</w:t>
      </w:r>
      <w:r w:rsidRPr="00910372">
        <w:rPr>
          <w:rFonts w:cs="Times New Roman"/>
          <w:bCs/>
        </w:rPr>
        <w:t xml:space="preserve"> report "Walking While Black"</w:t>
      </w:r>
      <w:r w:rsidR="006038D0">
        <w:rPr>
          <w:rFonts w:cs="Times New Roman"/>
          <w:bCs/>
        </w:rPr>
        <w:t>, which</w:t>
      </w:r>
      <w:r w:rsidRPr="00910372">
        <w:rPr>
          <w:rFonts w:cs="Times New Roman"/>
          <w:bCs/>
        </w:rPr>
        <w:t xml:space="preserve"> described a study of pedestrian tickets issued in Jacksonville, FL, in which </w:t>
      </w:r>
      <w:r w:rsidR="006038D0" w:rsidRPr="00910372">
        <w:rPr>
          <w:rFonts w:cs="Times New Roman"/>
          <w:bCs/>
        </w:rPr>
        <w:t xml:space="preserve">29% of Jacksonville residents were Black </w:t>
      </w:r>
      <w:r w:rsidR="006038D0">
        <w:rPr>
          <w:rFonts w:cs="Times New Roman"/>
          <w:bCs/>
        </w:rPr>
        <w:t xml:space="preserve">but in which </w:t>
      </w:r>
      <w:r w:rsidRPr="00910372">
        <w:rPr>
          <w:rFonts w:cs="Times New Roman"/>
          <w:bCs/>
        </w:rPr>
        <w:t xml:space="preserve">55% of pedestrian tickets </w:t>
      </w:r>
      <w:r w:rsidR="006038D0">
        <w:rPr>
          <w:rFonts w:cs="Times New Roman"/>
          <w:bCs/>
        </w:rPr>
        <w:t xml:space="preserve">that were issued </w:t>
      </w:r>
      <w:r w:rsidRPr="00910372">
        <w:rPr>
          <w:rFonts w:cs="Times New Roman"/>
          <w:bCs/>
        </w:rPr>
        <w:t xml:space="preserve">were issued to Black persons. </w:t>
      </w:r>
    </w:p>
    <w:p w14:paraId="60EF96B8" w14:textId="77777777" w:rsidR="002D3943" w:rsidRPr="00910372" w:rsidRDefault="002D3943" w:rsidP="002D3943">
      <w:pPr>
        <w:rPr>
          <w:rFonts w:cs="Times New Roman"/>
          <w:bCs/>
        </w:rPr>
      </w:pPr>
    </w:p>
    <w:p w14:paraId="6456A39A" w14:textId="7C1E4690" w:rsidR="002D3943" w:rsidRPr="00910372" w:rsidRDefault="002D3943" w:rsidP="00423524">
      <w:pPr>
        <w:pStyle w:val="ListParagraph"/>
        <w:numPr>
          <w:ilvl w:val="0"/>
          <w:numId w:val="3"/>
        </w:numPr>
        <w:ind w:left="360"/>
        <w:rPr>
          <w:rStyle w:val="normaltextrun"/>
          <w:rFonts w:cs="Times New Roman"/>
          <w:bCs w:val="0"/>
        </w:rPr>
      </w:pPr>
      <w:r w:rsidRPr="00910372">
        <w:rPr>
          <w:rFonts w:cs="Times New Roman"/>
        </w:rPr>
        <w:t>If the p-value is p&lt;0.05 for a difference between the 55% and the 29%, would that be</w:t>
      </w:r>
      <w:r w:rsidRPr="00910372">
        <w:rPr>
          <w:rStyle w:val="normaltextrun"/>
          <w:rFonts w:cs="Times New Roman"/>
        </w:rPr>
        <w:t xml:space="preserve"> sufficient evidence to conclude at the conventional level in political science that </w:t>
      </w:r>
      <w:r w:rsidR="0014127E">
        <w:rPr>
          <w:rStyle w:val="normaltextrun"/>
          <w:rFonts w:cs="Times New Roman"/>
        </w:rPr>
        <w:t xml:space="preserve">the percentage of pedestrian tickets that </w:t>
      </w:r>
      <w:r w:rsidRPr="00910372">
        <w:rPr>
          <w:rFonts w:cs="Times New Roman"/>
        </w:rPr>
        <w:t>Jacksonville issued to Black persons</w:t>
      </w:r>
      <w:r w:rsidR="0014127E">
        <w:rPr>
          <w:rFonts w:cs="Times New Roman"/>
        </w:rPr>
        <w:t xml:space="preserve"> was unfairly too high</w:t>
      </w:r>
      <w:r w:rsidRPr="00910372">
        <w:rPr>
          <w:rStyle w:val="normaltextrun"/>
          <w:rFonts w:cs="Times New Roman"/>
        </w:rPr>
        <w:t>?</w:t>
      </w:r>
    </w:p>
    <w:p w14:paraId="6ACF3411" w14:textId="77777777" w:rsidR="002D3943" w:rsidRPr="00910372" w:rsidRDefault="002D3943" w:rsidP="00423524">
      <w:pPr>
        <w:pStyle w:val="paragraph"/>
        <w:numPr>
          <w:ilvl w:val="0"/>
          <w:numId w:val="24"/>
        </w:numPr>
        <w:spacing w:before="0" w:beforeAutospacing="0" w:after="0" w:afterAutospacing="0"/>
        <w:textAlignment w:val="baseline"/>
        <w:rPr>
          <w:rStyle w:val="normaltextrun"/>
          <w:rFonts w:eastAsiaTheme="majorEastAsia"/>
          <w:bCs/>
        </w:rPr>
      </w:pPr>
      <w:r w:rsidRPr="00910372">
        <w:rPr>
          <w:rStyle w:val="normaltextrun"/>
          <w:rFonts w:eastAsiaTheme="majorEastAsia"/>
          <w:bCs/>
        </w:rPr>
        <w:t>Yes</w:t>
      </w:r>
    </w:p>
    <w:p w14:paraId="2A0D6A50" w14:textId="77777777" w:rsidR="002D3943" w:rsidRDefault="002D3943" w:rsidP="00423524">
      <w:pPr>
        <w:pStyle w:val="paragraph"/>
        <w:numPr>
          <w:ilvl w:val="0"/>
          <w:numId w:val="24"/>
        </w:numPr>
        <w:spacing w:before="0" w:beforeAutospacing="0" w:after="0" w:afterAutospacing="0"/>
        <w:textAlignment w:val="baseline"/>
        <w:rPr>
          <w:rStyle w:val="normaltextrun"/>
          <w:rFonts w:eastAsiaTheme="majorEastAsia"/>
          <w:bCs/>
        </w:rPr>
      </w:pPr>
      <w:r w:rsidRPr="00910372">
        <w:rPr>
          <w:rStyle w:val="normaltextrun"/>
          <w:rFonts w:eastAsiaTheme="majorEastAsia"/>
          <w:bCs/>
        </w:rPr>
        <w:t>No</w:t>
      </w:r>
    </w:p>
    <w:p w14:paraId="5FB43589" w14:textId="77777777" w:rsidR="002D3943" w:rsidRDefault="002D3943" w:rsidP="002D3943">
      <w:pPr>
        <w:pStyle w:val="ListParagraph"/>
        <w:ind w:left="360"/>
        <w:rPr>
          <w:rFonts w:cs="Times New Roman"/>
          <w:bCs w:val="0"/>
        </w:rPr>
      </w:pPr>
    </w:p>
    <w:p w14:paraId="1F76A4A2" w14:textId="07166B89" w:rsidR="002D3943" w:rsidRPr="00910372" w:rsidRDefault="002D3943" w:rsidP="00423524">
      <w:pPr>
        <w:pStyle w:val="ListParagraph"/>
        <w:numPr>
          <w:ilvl w:val="0"/>
          <w:numId w:val="3"/>
        </w:numPr>
        <w:ind w:left="360"/>
        <w:rPr>
          <w:rFonts w:cs="Times New Roman"/>
          <w:bCs w:val="0"/>
        </w:rPr>
      </w:pPr>
      <w:r w:rsidRPr="00910372">
        <w:rPr>
          <w:rFonts w:cs="Times New Roman"/>
        </w:rPr>
        <w:t xml:space="preserve">Data from the study indicated that Black persons accounted for 30% of the 190 pedestrian fatalities for which the race of the pedestrian could be determined. </w:t>
      </w:r>
      <w:r w:rsidR="0014127E">
        <w:rPr>
          <w:rFonts w:cs="Times New Roman"/>
        </w:rPr>
        <w:t>Discuss</w:t>
      </w:r>
      <w:r w:rsidRPr="00910372">
        <w:rPr>
          <w:rFonts w:cs="Times New Roman"/>
        </w:rPr>
        <w:t xml:space="preserve"> whether this 30% statistic provides any evidence about whether </w:t>
      </w:r>
      <w:r w:rsidR="0014127E">
        <w:rPr>
          <w:rStyle w:val="normaltextrun"/>
          <w:rFonts w:cs="Times New Roman"/>
        </w:rPr>
        <w:t xml:space="preserve">the percentage of pedestrian tickets that </w:t>
      </w:r>
      <w:r w:rsidR="0014127E" w:rsidRPr="00910372">
        <w:rPr>
          <w:rFonts w:cs="Times New Roman"/>
        </w:rPr>
        <w:t>Jacksonville issued to Black persons</w:t>
      </w:r>
      <w:r w:rsidR="0014127E">
        <w:rPr>
          <w:rFonts w:cs="Times New Roman"/>
        </w:rPr>
        <w:t xml:space="preserve"> was unfairly too high.</w:t>
      </w:r>
    </w:p>
    <w:p w14:paraId="3506F092" w14:textId="77777777" w:rsidR="002D3943" w:rsidRDefault="002D3943" w:rsidP="002D3943">
      <w:pPr>
        <w:rPr>
          <w:rFonts w:cs="Times New Roman"/>
        </w:rPr>
      </w:pPr>
    </w:p>
    <w:p w14:paraId="689F5255" w14:textId="77777777" w:rsidR="002840D1" w:rsidRDefault="002840D1" w:rsidP="002D3943">
      <w:pPr>
        <w:rPr>
          <w:rFonts w:cs="Times New Roman"/>
        </w:rPr>
      </w:pPr>
    </w:p>
    <w:p w14:paraId="3686AB69" w14:textId="77777777" w:rsidR="002840D1" w:rsidRDefault="002840D1" w:rsidP="002D3943">
      <w:pPr>
        <w:rPr>
          <w:rFonts w:cs="Times New Roman"/>
        </w:rPr>
      </w:pPr>
    </w:p>
    <w:p w14:paraId="027A6710" w14:textId="77777777" w:rsidR="002840D1" w:rsidRDefault="002840D1" w:rsidP="002D3943">
      <w:pPr>
        <w:rPr>
          <w:rFonts w:cs="Times New Roman"/>
        </w:rPr>
      </w:pPr>
    </w:p>
    <w:p w14:paraId="53761ED4" w14:textId="77777777" w:rsidR="002840D1" w:rsidRDefault="002840D1" w:rsidP="002D3943">
      <w:pPr>
        <w:rPr>
          <w:rFonts w:cs="Times New Roman"/>
        </w:rPr>
      </w:pPr>
    </w:p>
    <w:p w14:paraId="49AEF3B9" w14:textId="77777777" w:rsidR="002840D1" w:rsidRPr="00483740" w:rsidRDefault="002840D1" w:rsidP="002840D1">
      <w:pPr>
        <w:rPr>
          <w:rFonts w:ascii="Franklin Gothic Demi" w:hAnsi="Franklin Gothic Demi"/>
          <w:sz w:val="32"/>
          <w:szCs w:val="28"/>
        </w:rPr>
      </w:pPr>
      <w:r w:rsidRPr="00483740">
        <w:rPr>
          <w:rFonts w:ascii="Franklin Gothic Demi" w:hAnsi="Franklin Gothic Demi"/>
          <w:sz w:val="32"/>
          <w:szCs w:val="28"/>
        </w:rPr>
        <w:t>POL 138 Quantitative Reasoning in Political Science</w:t>
      </w:r>
    </w:p>
    <w:p w14:paraId="57C8D506" w14:textId="16C0D098" w:rsidR="002840D1" w:rsidRDefault="002840D1" w:rsidP="002840D1">
      <w:pPr>
        <w:rPr>
          <w:rFonts w:ascii="Franklin Gothic Demi" w:hAnsi="Franklin Gothic Demi"/>
          <w:sz w:val="32"/>
          <w:szCs w:val="28"/>
        </w:rPr>
      </w:pPr>
      <w:r w:rsidRPr="00483740">
        <w:rPr>
          <w:rFonts w:ascii="Franklin Gothic Demi" w:hAnsi="Franklin Gothic Demi"/>
          <w:sz w:val="32"/>
          <w:szCs w:val="28"/>
        </w:rPr>
        <w:t xml:space="preserve">Practice </w:t>
      </w:r>
      <w:r w:rsidRPr="00483740">
        <w:rPr>
          <w:rFonts w:ascii="Franklin Gothic Demi" w:hAnsi="Franklin Gothic Demi"/>
          <w:sz w:val="32"/>
          <w:szCs w:val="28"/>
        </w:rPr>
        <w:sym w:font="Symbol" w:char="F0D7"/>
      </w:r>
      <w:r w:rsidRPr="00483740">
        <w:rPr>
          <w:rFonts w:ascii="Franklin Gothic Demi" w:hAnsi="Franklin Gothic Demi"/>
          <w:sz w:val="32"/>
          <w:szCs w:val="28"/>
        </w:rPr>
        <w:t xml:space="preserve"> </w:t>
      </w:r>
      <w:r>
        <w:rPr>
          <w:rFonts w:ascii="Franklin Gothic Demi" w:hAnsi="Franklin Gothic Demi"/>
          <w:sz w:val="32"/>
          <w:szCs w:val="28"/>
        </w:rPr>
        <w:t xml:space="preserve">Threats to inference + Ethical </w:t>
      </w:r>
      <w:r w:rsidR="00E81B61">
        <w:rPr>
          <w:rFonts w:ascii="Franklin Gothic Demi" w:hAnsi="Franklin Gothic Demi"/>
          <w:sz w:val="32"/>
          <w:szCs w:val="28"/>
        </w:rPr>
        <w:t xml:space="preserve">issues </w:t>
      </w:r>
      <w:r>
        <w:rPr>
          <w:rFonts w:ascii="Franklin Gothic Demi" w:hAnsi="Franklin Gothic Demi"/>
          <w:sz w:val="32"/>
          <w:szCs w:val="28"/>
        </w:rPr>
        <w:t>+ Miscellany 4</w:t>
      </w:r>
    </w:p>
    <w:p w14:paraId="520D9259" w14:textId="77777777" w:rsidR="002840D1" w:rsidRDefault="002840D1" w:rsidP="002D3943">
      <w:pPr>
        <w:rPr>
          <w:rFonts w:cs="Times New Roman"/>
        </w:rPr>
      </w:pPr>
    </w:p>
    <w:p w14:paraId="57DF0327" w14:textId="4F31924D" w:rsidR="002840D1" w:rsidRPr="003749DB" w:rsidRDefault="002840D1" w:rsidP="00423524">
      <w:pPr>
        <w:pStyle w:val="ListParagraph"/>
        <w:numPr>
          <w:ilvl w:val="0"/>
          <w:numId w:val="3"/>
        </w:numPr>
        <w:ind w:left="360"/>
        <w:rPr>
          <w:rFonts w:cs="Times New Roman"/>
        </w:rPr>
      </w:pPr>
      <w:r w:rsidRPr="003749DB">
        <w:rPr>
          <w:rFonts w:cs="Times New Roman"/>
        </w:rPr>
        <w:t>Baseball pitchers can be evaluated on a statistic called Earned Run Average (ERA). Lower ERAs indicate better pitching, all else equal. The table below lists data for the ten Major League Baseball pitchers who had the lowest ERAs in 1998, along with their ERA in 1999</w:t>
      </w:r>
      <w:r>
        <w:rPr>
          <w:rFonts w:cs="Times New Roman"/>
        </w:rPr>
        <w:t>.</w:t>
      </w:r>
      <w:r w:rsidR="00756215">
        <w:rPr>
          <w:rStyle w:val="FootnoteReference"/>
          <w:rFonts w:cs="Times New Roman"/>
        </w:rPr>
        <w:footnoteReference w:id="3"/>
      </w:r>
      <w:r>
        <w:rPr>
          <w:rFonts w:cs="Times New Roman"/>
        </w:rPr>
        <w:t xml:space="preserve"> </w:t>
      </w:r>
    </w:p>
    <w:p w14:paraId="2188D765" w14:textId="77777777" w:rsidR="002840D1" w:rsidRPr="003749DB" w:rsidRDefault="002840D1" w:rsidP="002840D1">
      <w:pPr>
        <w:rPr>
          <w:rFonts w:cs="Times New Roman"/>
        </w:rPr>
      </w:pPr>
    </w:p>
    <w:tbl>
      <w:tblPr>
        <w:tblStyle w:val="TableGrid"/>
        <w:tblW w:w="0" w:type="auto"/>
        <w:jc w:val="center"/>
        <w:tblBorders>
          <w:insideV w:val="none" w:sz="0" w:space="0" w:color="auto"/>
        </w:tblBorders>
        <w:tblLook w:val="04A0" w:firstRow="1" w:lastRow="0" w:firstColumn="1" w:lastColumn="0" w:noHBand="0" w:noVBand="1"/>
      </w:tblPr>
      <w:tblGrid>
        <w:gridCol w:w="1796"/>
        <w:gridCol w:w="723"/>
        <w:gridCol w:w="723"/>
      </w:tblGrid>
      <w:tr w:rsidR="002840D1" w:rsidRPr="003749DB" w14:paraId="6B1A6718" w14:textId="77777777" w:rsidTr="00E81B61">
        <w:trPr>
          <w:jc w:val="center"/>
        </w:trPr>
        <w:tc>
          <w:tcPr>
            <w:tcW w:w="0" w:type="auto"/>
            <w:tcBorders>
              <w:bottom w:val="single" w:sz="4" w:space="0" w:color="auto"/>
            </w:tcBorders>
            <w:shd w:val="clear" w:color="auto" w:fill="auto"/>
            <w:vAlign w:val="center"/>
          </w:tcPr>
          <w:p w14:paraId="19BC0A92" w14:textId="77777777" w:rsidR="002840D1" w:rsidRPr="003749DB" w:rsidRDefault="002840D1" w:rsidP="0089393C">
            <w:pPr>
              <w:jc w:val="center"/>
              <w:rPr>
                <w:rFonts w:ascii="Times New Roman" w:hAnsi="Times New Roman" w:cs="Times New Roman"/>
                <w:b/>
              </w:rPr>
            </w:pPr>
          </w:p>
        </w:tc>
        <w:tc>
          <w:tcPr>
            <w:tcW w:w="0" w:type="auto"/>
            <w:tcBorders>
              <w:bottom w:val="single" w:sz="4" w:space="0" w:color="auto"/>
            </w:tcBorders>
            <w:shd w:val="clear" w:color="auto" w:fill="auto"/>
            <w:vAlign w:val="center"/>
            <w:hideMark/>
          </w:tcPr>
          <w:p w14:paraId="5DEE4473" w14:textId="77777777" w:rsidR="002840D1" w:rsidRPr="003749DB" w:rsidRDefault="002840D1" w:rsidP="0089393C">
            <w:pPr>
              <w:jc w:val="center"/>
              <w:rPr>
                <w:rFonts w:ascii="Times New Roman" w:hAnsi="Times New Roman" w:cs="Times New Roman"/>
                <w:b/>
              </w:rPr>
            </w:pPr>
            <w:r w:rsidRPr="003749DB">
              <w:rPr>
                <w:rFonts w:ascii="Times New Roman" w:hAnsi="Times New Roman" w:cs="Times New Roman"/>
                <w:b/>
              </w:rPr>
              <w:t xml:space="preserve">1998 </w:t>
            </w:r>
          </w:p>
          <w:p w14:paraId="18C4DF93" w14:textId="77777777" w:rsidR="002840D1" w:rsidRPr="003749DB" w:rsidRDefault="002840D1" w:rsidP="0089393C">
            <w:pPr>
              <w:jc w:val="center"/>
              <w:rPr>
                <w:rFonts w:ascii="Times New Roman" w:hAnsi="Times New Roman" w:cs="Times New Roman"/>
                <w:b/>
              </w:rPr>
            </w:pPr>
            <w:r w:rsidRPr="003749DB">
              <w:rPr>
                <w:rFonts w:ascii="Times New Roman" w:hAnsi="Times New Roman" w:cs="Times New Roman"/>
                <w:b/>
              </w:rPr>
              <w:t>ERA</w:t>
            </w:r>
          </w:p>
        </w:tc>
        <w:tc>
          <w:tcPr>
            <w:tcW w:w="0" w:type="auto"/>
            <w:tcBorders>
              <w:bottom w:val="single" w:sz="4" w:space="0" w:color="auto"/>
            </w:tcBorders>
            <w:shd w:val="clear" w:color="auto" w:fill="auto"/>
            <w:vAlign w:val="center"/>
            <w:hideMark/>
          </w:tcPr>
          <w:p w14:paraId="53C1BE2D" w14:textId="77777777" w:rsidR="002840D1" w:rsidRPr="003749DB" w:rsidRDefault="002840D1" w:rsidP="0089393C">
            <w:pPr>
              <w:jc w:val="center"/>
              <w:rPr>
                <w:rFonts w:ascii="Times New Roman" w:hAnsi="Times New Roman" w:cs="Times New Roman"/>
                <w:b/>
              </w:rPr>
            </w:pPr>
            <w:r w:rsidRPr="003749DB">
              <w:rPr>
                <w:rFonts w:ascii="Times New Roman" w:hAnsi="Times New Roman" w:cs="Times New Roman"/>
                <w:b/>
              </w:rPr>
              <w:t xml:space="preserve">1999 </w:t>
            </w:r>
          </w:p>
          <w:p w14:paraId="4AA9B1E4" w14:textId="77777777" w:rsidR="002840D1" w:rsidRPr="003749DB" w:rsidRDefault="002840D1" w:rsidP="0089393C">
            <w:pPr>
              <w:jc w:val="center"/>
              <w:rPr>
                <w:rFonts w:ascii="Times New Roman" w:hAnsi="Times New Roman" w:cs="Times New Roman"/>
                <w:b/>
              </w:rPr>
            </w:pPr>
            <w:r w:rsidRPr="003749DB">
              <w:rPr>
                <w:rFonts w:ascii="Times New Roman" w:hAnsi="Times New Roman" w:cs="Times New Roman"/>
                <w:b/>
              </w:rPr>
              <w:t>ERA</w:t>
            </w:r>
          </w:p>
        </w:tc>
      </w:tr>
      <w:tr w:rsidR="002840D1" w:rsidRPr="003749DB" w14:paraId="224043B5" w14:textId="77777777" w:rsidTr="00E81B61">
        <w:trPr>
          <w:jc w:val="center"/>
        </w:trPr>
        <w:tc>
          <w:tcPr>
            <w:tcW w:w="0" w:type="auto"/>
            <w:tcBorders>
              <w:bottom w:val="nil"/>
            </w:tcBorders>
            <w:shd w:val="clear" w:color="auto" w:fill="auto"/>
            <w:vAlign w:val="center"/>
            <w:hideMark/>
          </w:tcPr>
          <w:p w14:paraId="6EF1F9CE" w14:textId="77777777" w:rsidR="002840D1" w:rsidRPr="003749DB" w:rsidRDefault="002840D1" w:rsidP="0089393C">
            <w:pPr>
              <w:rPr>
                <w:rFonts w:ascii="Times New Roman" w:hAnsi="Times New Roman" w:cs="Times New Roman"/>
              </w:rPr>
            </w:pPr>
            <w:r w:rsidRPr="003749DB">
              <w:rPr>
                <w:rFonts w:ascii="Times New Roman" w:hAnsi="Times New Roman" w:cs="Times New Roman"/>
              </w:rPr>
              <w:t>Ugueth Urbina</w:t>
            </w:r>
          </w:p>
        </w:tc>
        <w:tc>
          <w:tcPr>
            <w:tcW w:w="0" w:type="auto"/>
            <w:tcBorders>
              <w:bottom w:val="nil"/>
            </w:tcBorders>
            <w:shd w:val="clear" w:color="auto" w:fill="auto"/>
            <w:vAlign w:val="center"/>
            <w:hideMark/>
          </w:tcPr>
          <w:p w14:paraId="540937DD" w14:textId="77777777" w:rsidR="002840D1" w:rsidRPr="003749DB" w:rsidRDefault="002840D1" w:rsidP="0089393C">
            <w:pPr>
              <w:jc w:val="center"/>
              <w:rPr>
                <w:rFonts w:ascii="Times New Roman" w:hAnsi="Times New Roman" w:cs="Times New Roman"/>
              </w:rPr>
            </w:pPr>
            <w:r w:rsidRPr="003749DB">
              <w:rPr>
                <w:rFonts w:ascii="Times New Roman" w:hAnsi="Times New Roman" w:cs="Times New Roman"/>
              </w:rPr>
              <w:t>1.30</w:t>
            </w:r>
          </w:p>
        </w:tc>
        <w:tc>
          <w:tcPr>
            <w:tcW w:w="0" w:type="auto"/>
            <w:tcBorders>
              <w:bottom w:val="nil"/>
            </w:tcBorders>
            <w:shd w:val="clear" w:color="auto" w:fill="auto"/>
            <w:vAlign w:val="center"/>
            <w:hideMark/>
          </w:tcPr>
          <w:p w14:paraId="00B10603" w14:textId="77777777" w:rsidR="002840D1" w:rsidRPr="003749DB" w:rsidRDefault="002840D1" w:rsidP="0089393C">
            <w:pPr>
              <w:jc w:val="center"/>
              <w:rPr>
                <w:rFonts w:ascii="Times New Roman" w:hAnsi="Times New Roman" w:cs="Times New Roman"/>
              </w:rPr>
            </w:pPr>
            <w:r w:rsidRPr="003749DB">
              <w:rPr>
                <w:rFonts w:ascii="Times New Roman" w:hAnsi="Times New Roman" w:cs="Times New Roman"/>
              </w:rPr>
              <w:t>3.69</w:t>
            </w:r>
          </w:p>
        </w:tc>
      </w:tr>
      <w:tr w:rsidR="002840D1" w:rsidRPr="003749DB" w14:paraId="375AE44F" w14:textId="77777777" w:rsidTr="00E81B61">
        <w:trPr>
          <w:jc w:val="center"/>
        </w:trPr>
        <w:tc>
          <w:tcPr>
            <w:tcW w:w="0" w:type="auto"/>
            <w:tcBorders>
              <w:top w:val="nil"/>
              <w:bottom w:val="nil"/>
            </w:tcBorders>
            <w:shd w:val="clear" w:color="auto" w:fill="auto"/>
            <w:vAlign w:val="center"/>
            <w:hideMark/>
          </w:tcPr>
          <w:p w14:paraId="16724D73" w14:textId="77777777" w:rsidR="002840D1" w:rsidRPr="003749DB" w:rsidRDefault="002840D1" w:rsidP="0089393C">
            <w:pPr>
              <w:rPr>
                <w:rFonts w:ascii="Times New Roman" w:hAnsi="Times New Roman" w:cs="Times New Roman"/>
              </w:rPr>
            </w:pPr>
            <w:r w:rsidRPr="003749DB">
              <w:rPr>
                <w:rFonts w:ascii="Times New Roman" w:hAnsi="Times New Roman" w:cs="Times New Roman"/>
              </w:rPr>
              <w:t>Trevor Hoffman</w:t>
            </w:r>
          </w:p>
        </w:tc>
        <w:tc>
          <w:tcPr>
            <w:tcW w:w="0" w:type="auto"/>
            <w:tcBorders>
              <w:top w:val="nil"/>
              <w:bottom w:val="nil"/>
            </w:tcBorders>
            <w:shd w:val="clear" w:color="auto" w:fill="auto"/>
            <w:vAlign w:val="center"/>
            <w:hideMark/>
          </w:tcPr>
          <w:p w14:paraId="3A11F9D3" w14:textId="77777777" w:rsidR="002840D1" w:rsidRPr="003749DB" w:rsidRDefault="002840D1" w:rsidP="0089393C">
            <w:pPr>
              <w:jc w:val="center"/>
              <w:rPr>
                <w:rFonts w:ascii="Times New Roman" w:hAnsi="Times New Roman" w:cs="Times New Roman"/>
              </w:rPr>
            </w:pPr>
            <w:r w:rsidRPr="003749DB">
              <w:rPr>
                <w:rFonts w:ascii="Times New Roman" w:hAnsi="Times New Roman" w:cs="Times New Roman"/>
              </w:rPr>
              <w:t>1.48</w:t>
            </w:r>
          </w:p>
        </w:tc>
        <w:tc>
          <w:tcPr>
            <w:tcW w:w="0" w:type="auto"/>
            <w:tcBorders>
              <w:top w:val="nil"/>
              <w:bottom w:val="nil"/>
            </w:tcBorders>
            <w:shd w:val="clear" w:color="auto" w:fill="auto"/>
            <w:vAlign w:val="center"/>
            <w:hideMark/>
          </w:tcPr>
          <w:p w14:paraId="5EA9E8F5" w14:textId="77777777" w:rsidR="002840D1" w:rsidRPr="003749DB" w:rsidRDefault="002840D1" w:rsidP="0089393C">
            <w:pPr>
              <w:jc w:val="center"/>
              <w:rPr>
                <w:rFonts w:ascii="Times New Roman" w:hAnsi="Times New Roman" w:cs="Times New Roman"/>
              </w:rPr>
            </w:pPr>
            <w:r w:rsidRPr="003749DB">
              <w:rPr>
                <w:rFonts w:ascii="Times New Roman" w:hAnsi="Times New Roman" w:cs="Times New Roman"/>
              </w:rPr>
              <w:t>2.14</w:t>
            </w:r>
          </w:p>
        </w:tc>
      </w:tr>
      <w:tr w:rsidR="002840D1" w:rsidRPr="003749DB" w14:paraId="1BDEF680" w14:textId="77777777" w:rsidTr="00E81B61">
        <w:trPr>
          <w:jc w:val="center"/>
        </w:trPr>
        <w:tc>
          <w:tcPr>
            <w:tcW w:w="0" w:type="auto"/>
            <w:tcBorders>
              <w:top w:val="nil"/>
              <w:bottom w:val="nil"/>
            </w:tcBorders>
            <w:shd w:val="clear" w:color="auto" w:fill="auto"/>
            <w:vAlign w:val="center"/>
            <w:hideMark/>
          </w:tcPr>
          <w:p w14:paraId="34F5745B" w14:textId="77777777" w:rsidR="002840D1" w:rsidRPr="003749DB" w:rsidRDefault="002840D1" w:rsidP="0089393C">
            <w:pPr>
              <w:rPr>
                <w:rFonts w:ascii="Times New Roman" w:hAnsi="Times New Roman" w:cs="Times New Roman"/>
              </w:rPr>
            </w:pPr>
            <w:r w:rsidRPr="003749DB">
              <w:rPr>
                <w:rFonts w:ascii="Times New Roman" w:hAnsi="Times New Roman" w:cs="Times New Roman"/>
              </w:rPr>
              <w:t>Robb Nen</w:t>
            </w:r>
          </w:p>
        </w:tc>
        <w:tc>
          <w:tcPr>
            <w:tcW w:w="0" w:type="auto"/>
            <w:tcBorders>
              <w:top w:val="nil"/>
              <w:bottom w:val="nil"/>
            </w:tcBorders>
            <w:shd w:val="clear" w:color="auto" w:fill="auto"/>
            <w:vAlign w:val="center"/>
            <w:hideMark/>
          </w:tcPr>
          <w:p w14:paraId="477D8FBD" w14:textId="77777777" w:rsidR="002840D1" w:rsidRPr="003749DB" w:rsidRDefault="002840D1" w:rsidP="0089393C">
            <w:pPr>
              <w:jc w:val="center"/>
              <w:rPr>
                <w:rFonts w:ascii="Times New Roman" w:hAnsi="Times New Roman" w:cs="Times New Roman"/>
              </w:rPr>
            </w:pPr>
            <w:r w:rsidRPr="003749DB">
              <w:rPr>
                <w:rFonts w:ascii="Times New Roman" w:hAnsi="Times New Roman" w:cs="Times New Roman"/>
              </w:rPr>
              <w:t>1.52</w:t>
            </w:r>
          </w:p>
        </w:tc>
        <w:tc>
          <w:tcPr>
            <w:tcW w:w="0" w:type="auto"/>
            <w:tcBorders>
              <w:top w:val="nil"/>
              <w:bottom w:val="nil"/>
            </w:tcBorders>
            <w:shd w:val="clear" w:color="auto" w:fill="auto"/>
            <w:vAlign w:val="center"/>
            <w:hideMark/>
          </w:tcPr>
          <w:p w14:paraId="370026D8" w14:textId="77777777" w:rsidR="002840D1" w:rsidRPr="003749DB" w:rsidRDefault="002840D1" w:rsidP="0089393C">
            <w:pPr>
              <w:jc w:val="center"/>
              <w:rPr>
                <w:rFonts w:ascii="Times New Roman" w:hAnsi="Times New Roman" w:cs="Times New Roman"/>
              </w:rPr>
            </w:pPr>
            <w:r w:rsidRPr="003749DB">
              <w:rPr>
                <w:rFonts w:ascii="Times New Roman" w:hAnsi="Times New Roman" w:cs="Times New Roman"/>
              </w:rPr>
              <w:t>3.98</w:t>
            </w:r>
          </w:p>
        </w:tc>
      </w:tr>
      <w:tr w:rsidR="002840D1" w:rsidRPr="003749DB" w14:paraId="7FC0BB55" w14:textId="77777777" w:rsidTr="00E81B61">
        <w:trPr>
          <w:jc w:val="center"/>
        </w:trPr>
        <w:tc>
          <w:tcPr>
            <w:tcW w:w="0" w:type="auto"/>
            <w:tcBorders>
              <w:top w:val="nil"/>
              <w:bottom w:val="nil"/>
            </w:tcBorders>
            <w:shd w:val="clear" w:color="auto" w:fill="auto"/>
            <w:vAlign w:val="center"/>
            <w:hideMark/>
          </w:tcPr>
          <w:p w14:paraId="53A351A8" w14:textId="77777777" w:rsidR="002840D1" w:rsidRPr="003749DB" w:rsidRDefault="002840D1" w:rsidP="0089393C">
            <w:pPr>
              <w:rPr>
                <w:rFonts w:ascii="Times New Roman" w:hAnsi="Times New Roman" w:cs="Times New Roman"/>
              </w:rPr>
            </w:pPr>
            <w:r w:rsidRPr="003749DB">
              <w:rPr>
                <w:rFonts w:ascii="Times New Roman" w:hAnsi="Times New Roman" w:cs="Times New Roman"/>
              </w:rPr>
              <w:t>Mike Jackson</w:t>
            </w:r>
          </w:p>
        </w:tc>
        <w:tc>
          <w:tcPr>
            <w:tcW w:w="0" w:type="auto"/>
            <w:tcBorders>
              <w:top w:val="nil"/>
              <w:bottom w:val="nil"/>
            </w:tcBorders>
            <w:shd w:val="clear" w:color="auto" w:fill="auto"/>
            <w:vAlign w:val="center"/>
            <w:hideMark/>
          </w:tcPr>
          <w:p w14:paraId="3B808CF9" w14:textId="77777777" w:rsidR="002840D1" w:rsidRPr="003749DB" w:rsidRDefault="002840D1" w:rsidP="0089393C">
            <w:pPr>
              <w:jc w:val="center"/>
              <w:rPr>
                <w:rFonts w:ascii="Times New Roman" w:hAnsi="Times New Roman" w:cs="Times New Roman"/>
              </w:rPr>
            </w:pPr>
            <w:r w:rsidRPr="003749DB">
              <w:rPr>
                <w:rFonts w:ascii="Times New Roman" w:hAnsi="Times New Roman" w:cs="Times New Roman"/>
              </w:rPr>
              <w:t>1.55</w:t>
            </w:r>
          </w:p>
        </w:tc>
        <w:tc>
          <w:tcPr>
            <w:tcW w:w="0" w:type="auto"/>
            <w:tcBorders>
              <w:top w:val="nil"/>
              <w:bottom w:val="nil"/>
            </w:tcBorders>
            <w:shd w:val="clear" w:color="auto" w:fill="auto"/>
            <w:vAlign w:val="center"/>
            <w:hideMark/>
          </w:tcPr>
          <w:p w14:paraId="4DACF85C" w14:textId="77777777" w:rsidR="002840D1" w:rsidRPr="003749DB" w:rsidRDefault="002840D1" w:rsidP="0089393C">
            <w:pPr>
              <w:jc w:val="center"/>
              <w:rPr>
                <w:rFonts w:ascii="Times New Roman" w:hAnsi="Times New Roman" w:cs="Times New Roman"/>
              </w:rPr>
            </w:pPr>
            <w:r w:rsidRPr="003749DB">
              <w:rPr>
                <w:rFonts w:ascii="Times New Roman" w:hAnsi="Times New Roman" w:cs="Times New Roman"/>
              </w:rPr>
              <w:t>4.06</w:t>
            </w:r>
          </w:p>
        </w:tc>
      </w:tr>
      <w:tr w:rsidR="002840D1" w:rsidRPr="003749DB" w14:paraId="3ECC66A8" w14:textId="77777777" w:rsidTr="00E81B61">
        <w:trPr>
          <w:jc w:val="center"/>
        </w:trPr>
        <w:tc>
          <w:tcPr>
            <w:tcW w:w="0" w:type="auto"/>
            <w:tcBorders>
              <w:top w:val="nil"/>
              <w:bottom w:val="nil"/>
            </w:tcBorders>
            <w:shd w:val="clear" w:color="auto" w:fill="auto"/>
            <w:vAlign w:val="center"/>
            <w:hideMark/>
          </w:tcPr>
          <w:p w14:paraId="1FDFAAE2" w14:textId="77777777" w:rsidR="002840D1" w:rsidRPr="003749DB" w:rsidRDefault="002840D1" w:rsidP="0089393C">
            <w:pPr>
              <w:rPr>
                <w:rFonts w:ascii="Times New Roman" w:hAnsi="Times New Roman" w:cs="Times New Roman"/>
              </w:rPr>
            </w:pPr>
            <w:r w:rsidRPr="003749DB">
              <w:rPr>
                <w:rFonts w:ascii="Times New Roman" w:hAnsi="Times New Roman" w:cs="Times New Roman"/>
              </w:rPr>
              <w:t>Graeme Lloyd</w:t>
            </w:r>
          </w:p>
        </w:tc>
        <w:tc>
          <w:tcPr>
            <w:tcW w:w="0" w:type="auto"/>
            <w:tcBorders>
              <w:top w:val="nil"/>
              <w:bottom w:val="nil"/>
            </w:tcBorders>
            <w:shd w:val="clear" w:color="auto" w:fill="auto"/>
            <w:vAlign w:val="center"/>
            <w:hideMark/>
          </w:tcPr>
          <w:p w14:paraId="62AB7571" w14:textId="77777777" w:rsidR="002840D1" w:rsidRPr="003749DB" w:rsidRDefault="002840D1" w:rsidP="0089393C">
            <w:pPr>
              <w:jc w:val="center"/>
              <w:rPr>
                <w:rFonts w:ascii="Times New Roman" w:hAnsi="Times New Roman" w:cs="Times New Roman"/>
              </w:rPr>
            </w:pPr>
            <w:r w:rsidRPr="003749DB">
              <w:rPr>
                <w:rFonts w:ascii="Times New Roman" w:hAnsi="Times New Roman" w:cs="Times New Roman"/>
              </w:rPr>
              <w:t>1.67</w:t>
            </w:r>
          </w:p>
        </w:tc>
        <w:tc>
          <w:tcPr>
            <w:tcW w:w="0" w:type="auto"/>
            <w:tcBorders>
              <w:top w:val="nil"/>
              <w:bottom w:val="nil"/>
            </w:tcBorders>
            <w:shd w:val="clear" w:color="auto" w:fill="auto"/>
            <w:vAlign w:val="center"/>
            <w:hideMark/>
          </w:tcPr>
          <w:p w14:paraId="66C56BFB" w14:textId="77777777" w:rsidR="002840D1" w:rsidRPr="003749DB" w:rsidRDefault="002840D1" w:rsidP="0089393C">
            <w:pPr>
              <w:jc w:val="center"/>
              <w:rPr>
                <w:rFonts w:ascii="Times New Roman" w:hAnsi="Times New Roman" w:cs="Times New Roman"/>
              </w:rPr>
            </w:pPr>
            <w:r w:rsidRPr="003749DB">
              <w:rPr>
                <w:rFonts w:ascii="Times New Roman" w:hAnsi="Times New Roman" w:cs="Times New Roman"/>
              </w:rPr>
              <w:t>3.63</w:t>
            </w:r>
          </w:p>
        </w:tc>
      </w:tr>
      <w:tr w:rsidR="002840D1" w:rsidRPr="003749DB" w14:paraId="2EFDB7AA" w14:textId="77777777" w:rsidTr="00E81B61">
        <w:trPr>
          <w:jc w:val="center"/>
        </w:trPr>
        <w:tc>
          <w:tcPr>
            <w:tcW w:w="0" w:type="auto"/>
            <w:tcBorders>
              <w:top w:val="nil"/>
              <w:bottom w:val="nil"/>
            </w:tcBorders>
            <w:shd w:val="clear" w:color="auto" w:fill="auto"/>
            <w:vAlign w:val="center"/>
            <w:hideMark/>
          </w:tcPr>
          <w:p w14:paraId="428B1924" w14:textId="77777777" w:rsidR="002840D1" w:rsidRPr="003749DB" w:rsidRDefault="002840D1" w:rsidP="0089393C">
            <w:pPr>
              <w:rPr>
                <w:rFonts w:ascii="Times New Roman" w:hAnsi="Times New Roman" w:cs="Times New Roman"/>
              </w:rPr>
            </w:pPr>
            <w:r w:rsidRPr="003749DB">
              <w:rPr>
                <w:rFonts w:ascii="Times New Roman" w:hAnsi="Times New Roman" w:cs="Times New Roman"/>
              </w:rPr>
              <w:t>Mariano Rivera</w:t>
            </w:r>
          </w:p>
        </w:tc>
        <w:tc>
          <w:tcPr>
            <w:tcW w:w="0" w:type="auto"/>
            <w:tcBorders>
              <w:top w:val="nil"/>
              <w:bottom w:val="nil"/>
            </w:tcBorders>
            <w:shd w:val="clear" w:color="auto" w:fill="auto"/>
            <w:vAlign w:val="center"/>
            <w:hideMark/>
          </w:tcPr>
          <w:p w14:paraId="6D50594F" w14:textId="77777777" w:rsidR="002840D1" w:rsidRPr="003749DB" w:rsidRDefault="002840D1" w:rsidP="0089393C">
            <w:pPr>
              <w:jc w:val="center"/>
              <w:rPr>
                <w:rFonts w:ascii="Times New Roman" w:hAnsi="Times New Roman" w:cs="Times New Roman"/>
              </w:rPr>
            </w:pPr>
            <w:r w:rsidRPr="003749DB">
              <w:rPr>
                <w:rFonts w:ascii="Times New Roman" w:hAnsi="Times New Roman" w:cs="Times New Roman"/>
              </w:rPr>
              <w:t>1.91</w:t>
            </w:r>
          </w:p>
        </w:tc>
        <w:tc>
          <w:tcPr>
            <w:tcW w:w="0" w:type="auto"/>
            <w:tcBorders>
              <w:top w:val="nil"/>
              <w:bottom w:val="nil"/>
            </w:tcBorders>
            <w:shd w:val="clear" w:color="auto" w:fill="auto"/>
            <w:vAlign w:val="center"/>
            <w:hideMark/>
          </w:tcPr>
          <w:p w14:paraId="3E7F26BB" w14:textId="77777777" w:rsidR="002840D1" w:rsidRPr="003749DB" w:rsidRDefault="002840D1" w:rsidP="0089393C">
            <w:pPr>
              <w:jc w:val="center"/>
              <w:rPr>
                <w:rFonts w:ascii="Times New Roman" w:hAnsi="Times New Roman" w:cs="Times New Roman"/>
              </w:rPr>
            </w:pPr>
            <w:r w:rsidRPr="003749DB">
              <w:rPr>
                <w:rFonts w:ascii="Times New Roman" w:hAnsi="Times New Roman" w:cs="Times New Roman"/>
              </w:rPr>
              <w:t>1.83</w:t>
            </w:r>
          </w:p>
        </w:tc>
      </w:tr>
      <w:tr w:rsidR="002840D1" w:rsidRPr="003749DB" w14:paraId="2508E40E" w14:textId="77777777" w:rsidTr="00E81B61">
        <w:trPr>
          <w:jc w:val="center"/>
        </w:trPr>
        <w:tc>
          <w:tcPr>
            <w:tcW w:w="0" w:type="auto"/>
            <w:tcBorders>
              <w:top w:val="nil"/>
              <w:bottom w:val="nil"/>
            </w:tcBorders>
            <w:shd w:val="clear" w:color="auto" w:fill="auto"/>
            <w:vAlign w:val="center"/>
            <w:hideMark/>
          </w:tcPr>
          <w:p w14:paraId="567BC588" w14:textId="77777777" w:rsidR="002840D1" w:rsidRPr="003749DB" w:rsidRDefault="002840D1" w:rsidP="0089393C">
            <w:pPr>
              <w:rPr>
                <w:rFonts w:ascii="Times New Roman" w:hAnsi="Times New Roman" w:cs="Times New Roman"/>
              </w:rPr>
            </w:pPr>
            <w:r w:rsidRPr="003749DB">
              <w:rPr>
                <w:rFonts w:ascii="Times New Roman" w:hAnsi="Times New Roman" w:cs="Times New Roman"/>
              </w:rPr>
              <w:t xml:space="preserve">John </w:t>
            </w:r>
            <w:proofErr w:type="spellStart"/>
            <w:r w:rsidRPr="003749DB">
              <w:rPr>
                <w:rFonts w:ascii="Times New Roman" w:hAnsi="Times New Roman" w:cs="Times New Roman"/>
              </w:rPr>
              <w:t>Wetterland</w:t>
            </w:r>
            <w:proofErr w:type="spellEnd"/>
          </w:p>
        </w:tc>
        <w:tc>
          <w:tcPr>
            <w:tcW w:w="0" w:type="auto"/>
            <w:tcBorders>
              <w:top w:val="nil"/>
              <w:bottom w:val="nil"/>
            </w:tcBorders>
            <w:shd w:val="clear" w:color="auto" w:fill="auto"/>
            <w:vAlign w:val="center"/>
            <w:hideMark/>
          </w:tcPr>
          <w:p w14:paraId="6555C4E6" w14:textId="77777777" w:rsidR="002840D1" w:rsidRPr="003749DB" w:rsidRDefault="002840D1" w:rsidP="0089393C">
            <w:pPr>
              <w:jc w:val="center"/>
              <w:rPr>
                <w:rFonts w:ascii="Times New Roman" w:hAnsi="Times New Roman" w:cs="Times New Roman"/>
              </w:rPr>
            </w:pPr>
            <w:r w:rsidRPr="003749DB">
              <w:rPr>
                <w:rFonts w:ascii="Times New Roman" w:hAnsi="Times New Roman" w:cs="Times New Roman"/>
              </w:rPr>
              <w:t>2.03</w:t>
            </w:r>
          </w:p>
        </w:tc>
        <w:tc>
          <w:tcPr>
            <w:tcW w:w="0" w:type="auto"/>
            <w:tcBorders>
              <w:top w:val="nil"/>
              <w:bottom w:val="nil"/>
            </w:tcBorders>
            <w:shd w:val="clear" w:color="auto" w:fill="auto"/>
            <w:vAlign w:val="center"/>
            <w:hideMark/>
          </w:tcPr>
          <w:p w14:paraId="266FAB3C" w14:textId="77777777" w:rsidR="002840D1" w:rsidRPr="003749DB" w:rsidRDefault="002840D1" w:rsidP="0089393C">
            <w:pPr>
              <w:jc w:val="center"/>
              <w:rPr>
                <w:rFonts w:ascii="Times New Roman" w:hAnsi="Times New Roman" w:cs="Times New Roman"/>
              </w:rPr>
            </w:pPr>
            <w:r w:rsidRPr="003749DB">
              <w:rPr>
                <w:rFonts w:ascii="Times New Roman" w:hAnsi="Times New Roman" w:cs="Times New Roman"/>
              </w:rPr>
              <w:t>3.68</w:t>
            </w:r>
          </w:p>
        </w:tc>
      </w:tr>
      <w:tr w:rsidR="002840D1" w:rsidRPr="003749DB" w14:paraId="79F09B42" w14:textId="77777777" w:rsidTr="00E81B61">
        <w:trPr>
          <w:jc w:val="center"/>
        </w:trPr>
        <w:tc>
          <w:tcPr>
            <w:tcW w:w="0" w:type="auto"/>
            <w:tcBorders>
              <w:top w:val="nil"/>
              <w:bottom w:val="nil"/>
            </w:tcBorders>
            <w:shd w:val="clear" w:color="auto" w:fill="auto"/>
            <w:vAlign w:val="center"/>
            <w:hideMark/>
          </w:tcPr>
          <w:p w14:paraId="6121BCF5" w14:textId="77777777" w:rsidR="002840D1" w:rsidRPr="003749DB" w:rsidRDefault="002840D1" w:rsidP="0089393C">
            <w:pPr>
              <w:rPr>
                <w:rFonts w:ascii="Times New Roman" w:hAnsi="Times New Roman" w:cs="Times New Roman"/>
              </w:rPr>
            </w:pPr>
            <w:r w:rsidRPr="003749DB">
              <w:rPr>
                <w:rFonts w:ascii="Times New Roman" w:hAnsi="Times New Roman" w:cs="Times New Roman"/>
              </w:rPr>
              <w:t>Jeff Shaw</w:t>
            </w:r>
          </w:p>
        </w:tc>
        <w:tc>
          <w:tcPr>
            <w:tcW w:w="0" w:type="auto"/>
            <w:tcBorders>
              <w:top w:val="nil"/>
              <w:bottom w:val="nil"/>
            </w:tcBorders>
            <w:shd w:val="clear" w:color="auto" w:fill="auto"/>
            <w:vAlign w:val="center"/>
            <w:hideMark/>
          </w:tcPr>
          <w:p w14:paraId="665AF4F8" w14:textId="77777777" w:rsidR="002840D1" w:rsidRPr="003749DB" w:rsidRDefault="002840D1" w:rsidP="0089393C">
            <w:pPr>
              <w:jc w:val="center"/>
              <w:rPr>
                <w:rFonts w:ascii="Times New Roman" w:hAnsi="Times New Roman" w:cs="Times New Roman"/>
              </w:rPr>
            </w:pPr>
            <w:r w:rsidRPr="003749DB">
              <w:rPr>
                <w:rFonts w:ascii="Times New Roman" w:hAnsi="Times New Roman" w:cs="Times New Roman"/>
              </w:rPr>
              <w:t>2.12</w:t>
            </w:r>
          </w:p>
        </w:tc>
        <w:tc>
          <w:tcPr>
            <w:tcW w:w="0" w:type="auto"/>
            <w:tcBorders>
              <w:top w:val="nil"/>
              <w:bottom w:val="nil"/>
            </w:tcBorders>
            <w:shd w:val="clear" w:color="auto" w:fill="auto"/>
            <w:vAlign w:val="center"/>
            <w:hideMark/>
          </w:tcPr>
          <w:p w14:paraId="4A74B27F" w14:textId="77777777" w:rsidR="002840D1" w:rsidRPr="003749DB" w:rsidRDefault="002840D1" w:rsidP="0089393C">
            <w:pPr>
              <w:jc w:val="center"/>
              <w:rPr>
                <w:rFonts w:ascii="Times New Roman" w:hAnsi="Times New Roman" w:cs="Times New Roman"/>
              </w:rPr>
            </w:pPr>
            <w:r w:rsidRPr="003749DB">
              <w:rPr>
                <w:rFonts w:ascii="Times New Roman" w:hAnsi="Times New Roman" w:cs="Times New Roman"/>
              </w:rPr>
              <w:t>2.78</w:t>
            </w:r>
          </w:p>
        </w:tc>
      </w:tr>
      <w:tr w:rsidR="002840D1" w:rsidRPr="003749DB" w14:paraId="07009EDC" w14:textId="77777777" w:rsidTr="00E81B61">
        <w:trPr>
          <w:jc w:val="center"/>
        </w:trPr>
        <w:tc>
          <w:tcPr>
            <w:tcW w:w="0" w:type="auto"/>
            <w:tcBorders>
              <w:top w:val="nil"/>
              <w:bottom w:val="nil"/>
            </w:tcBorders>
            <w:shd w:val="clear" w:color="auto" w:fill="auto"/>
            <w:vAlign w:val="center"/>
            <w:hideMark/>
          </w:tcPr>
          <w:p w14:paraId="1E812D1D" w14:textId="77777777" w:rsidR="002840D1" w:rsidRPr="003749DB" w:rsidRDefault="002840D1" w:rsidP="0089393C">
            <w:pPr>
              <w:rPr>
                <w:rFonts w:ascii="Times New Roman" w:hAnsi="Times New Roman" w:cs="Times New Roman"/>
              </w:rPr>
            </w:pPr>
            <w:r w:rsidRPr="003749DB">
              <w:rPr>
                <w:rFonts w:ascii="Times New Roman" w:hAnsi="Times New Roman" w:cs="Times New Roman"/>
              </w:rPr>
              <w:t>Greg Maddux</w:t>
            </w:r>
          </w:p>
        </w:tc>
        <w:tc>
          <w:tcPr>
            <w:tcW w:w="0" w:type="auto"/>
            <w:tcBorders>
              <w:top w:val="nil"/>
              <w:bottom w:val="nil"/>
            </w:tcBorders>
            <w:shd w:val="clear" w:color="auto" w:fill="auto"/>
            <w:vAlign w:val="center"/>
            <w:hideMark/>
          </w:tcPr>
          <w:p w14:paraId="5CAC6802" w14:textId="77777777" w:rsidR="002840D1" w:rsidRPr="003749DB" w:rsidRDefault="002840D1" w:rsidP="0089393C">
            <w:pPr>
              <w:jc w:val="center"/>
              <w:rPr>
                <w:rFonts w:ascii="Times New Roman" w:hAnsi="Times New Roman" w:cs="Times New Roman"/>
              </w:rPr>
            </w:pPr>
            <w:r w:rsidRPr="003749DB">
              <w:rPr>
                <w:rFonts w:ascii="Times New Roman" w:hAnsi="Times New Roman" w:cs="Times New Roman"/>
              </w:rPr>
              <w:t>2.22</w:t>
            </w:r>
          </w:p>
        </w:tc>
        <w:tc>
          <w:tcPr>
            <w:tcW w:w="0" w:type="auto"/>
            <w:tcBorders>
              <w:top w:val="nil"/>
              <w:bottom w:val="nil"/>
            </w:tcBorders>
            <w:shd w:val="clear" w:color="auto" w:fill="auto"/>
            <w:vAlign w:val="center"/>
            <w:hideMark/>
          </w:tcPr>
          <w:p w14:paraId="5D1EF096" w14:textId="77777777" w:rsidR="002840D1" w:rsidRPr="003749DB" w:rsidRDefault="002840D1" w:rsidP="0089393C">
            <w:pPr>
              <w:jc w:val="center"/>
              <w:rPr>
                <w:rFonts w:ascii="Times New Roman" w:hAnsi="Times New Roman" w:cs="Times New Roman"/>
              </w:rPr>
            </w:pPr>
            <w:r w:rsidRPr="003749DB">
              <w:rPr>
                <w:rFonts w:ascii="Times New Roman" w:hAnsi="Times New Roman" w:cs="Times New Roman"/>
              </w:rPr>
              <w:t>3.57</w:t>
            </w:r>
          </w:p>
        </w:tc>
      </w:tr>
      <w:tr w:rsidR="002840D1" w:rsidRPr="003749DB" w14:paraId="64885BB7" w14:textId="77777777" w:rsidTr="00E81B61">
        <w:trPr>
          <w:jc w:val="center"/>
        </w:trPr>
        <w:tc>
          <w:tcPr>
            <w:tcW w:w="0" w:type="auto"/>
            <w:tcBorders>
              <w:top w:val="nil"/>
            </w:tcBorders>
            <w:shd w:val="clear" w:color="auto" w:fill="auto"/>
            <w:vAlign w:val="center"/>
            <w:hideMark/>
          </w:tcPr>
          <w:p w14:paraId="3DDB14C5" w14:textId="77777777" w:rsidR="002840D1" w:rsidRPr="003749DB" w:rsidRDefault="002840D1" w:rsidP="0089393C">
            <w:pPr>
              <w:rPr>
                <w:rFonts w:ascii="Times New Roman" w:hAnsi="Times New Roman" w:cs="Times New Roman"/>
              </w:rPr>
            </w:pPr>
            <w:r w:rsidRPr="003749DB">
              <w:rPr>
                <w:rFonts w:ascii="Times New Roman" w:hAnsi="Times New Roman" w:cs="Times New Roman"/>
              </w:rPr>
              <w:t>Kevin Brown</w:t>
            </w:r>
          </w:p>
        </w:tc>
        <w:tc>
          <w:tcPr>
            <w:tcW w:w="0" w:type="auto"/>
            <w:tcBorders>
              <w:top w:val="nil"/>
            </w:tcBorders>
            <w:shd w:val="clear" w:color="auto" w:fill="auto"/>
            <w:vAlign w:val="center"/>
            <w:hideMark/>
          </w:tcPr>
          <w:p w14:paraId="18B8A1E9" w14:textId="77777777" w:rsidR="002840D1" w:rsidRPr="003749DB" w:rsidRDefault="002840D1" w:rsidP="0089393C">
            <w:pPr>
              <w:jc w:val="center"/>
              <w:rPr>
                <w:rFonts w:ascii="Times New Roman" w:hAnsi="Times New Roman" w:cs="Times New Roman"/>
              </w:rPr>
            </w:pPr>
            <w:r w:rsidRPr="003749DB">
              <w:rPr>
                <w:rFonts w:ascii="Times New Roman" w:hAnsi="Times New Roman" w:cs="Times New Roman"/>
              </w:rPr>
              <w:t>2.38</w:t>
            </w:r>
          </w:p>
        </w:tc>
        <w:tc>
          <w:tcPr>
            <w:tcW w:w="0" w:type="auto"/>
            <w:tcBorders>
              <w:top w:val="nil"/>
            </w:tcBorders>
            <w:shd w:val="clear" w:color="auto" w:fill="auto"/>
            <w:vAlign w:val="center"/>
            <w:hideMark/>
          </w:tcPr>
          <w:p w14:paraId="7E282109" w14:textId="77777777" w:rsidR="002840D1" w:rsidRPr="003749DB" w:rsidRDefault="002840D1" w:rsidP="0089393C">
            <w:pPr>
              <w:jc w:val="center"/>
              <w:rPr>
                <w:rFonts w:ascii="Times New Roman" w:hAnsi="Times New Roman" w:cs="Times New Roman"/>
              </w:rPr>
            </w:pPr>
            <w:r w:rsidRPr="003749DB">
              <w:rPr>
                <w:rFonts w:ascii="Times New Roman" w:hAnsi="Times New Roman" w:cs="Times New Roman"/>
              </w:rPr>
              <w:t>3.00</w:t>
            </w:r>
          </w:p>
        </w:tc>
      </w:tr>
      <w:tr w:rsidR="002840D1" w:rsidRPr="003749DB" w14:paraId="4554CA97" w14:textId="77777777" w:rsidTr="00E81B61">
        <w:trPr>
          <w:jc w:val="center"/>
        </w:trPr>
        <w:tc>
          <w:tcPr>
            <w:tcW w:w="0" w:type="auto"/>
            <w:shd w:val="clear" w:color="auto" w:fill="auto"/>
            <w:vAlign w:val="center"/>
            <w:hideMark/>
          </w:tcPr>
          <w:p w14:paraId="5E3368A6" w14:textId="77777777" w:rsidR="002840D1" w:rsidRPr="003749DB" w:rsidRDefault="002840D1" w:rsidP="0089393C">
            <w:pPr>
              <w:jc w:val="right"/>
              <w:rPr>
                <w:rFonts w:ascii="Times New Roman" w:hAnsi="Times New Roman" w:cs="Times New Roman"/>
                <w:b/>
              </w:rPr>
            </w:pPr>
            <w:r w:rsidRPr="003749DB">
              <w:rPr>
                <w:rFonts w:ascii="Times New Roman" w:hAnsi="Times New Roman" w:cs="Times New Roman"/>
                <w:b/>
              </w:rPr>
              <w:t>AVERAGE</w:t>
            </w:r>
          </w:p>
        </w:tc>
        <w:tc>
          <w:tcPr>
            <w:tcW w:w="0" w:type="auto"/>
            <w:shd w:val="clear" w:color="auto" w:fill="auto"/>
            <w:vAlign w:val="center"/>
            <w:hideMark/>
          </w:tcPr>
          <w:p w14:paraId="75429B18" w14:textId="77777777" w:rsidR="002840D1" w:rsidRPr="003749DB" w:rsidRDefault="002840D1" w:rsidP="0089393C">
            <w:pPr>
              <w:jc w:val="center"/>
              <w:rPr>
                <w:rFonts w:ascii="Times New Roman" w:hAnsi="Times New Roman" w:cs="Times New Roman"/>
                <w:b/>
              </w:rPr>
            </w:pPr>
            <w:r w:rsidRPr="003749DB">
              <w:rPr>
                <w:rFonts w:ascii="Times New Roman" w:hAnsi="Times New Roman" w:cs="Times New Roman"/>
                <w:b/>
              </w:rPr>
              <w:t>1.82</w:t>
            </w:r>
          </w:p>
        </w:tc>
        <w:tc>
          <w:tcPr>
            <w:tcW w:w="0" w:type="auto"/>
            <w:shd w:val="clear" w:color="auto" w:fill="auto"/>
            <w:vAlign w:val="center"/>
            <w:hideMark/>
          </w:tcPr>
          <w:p w14:paraId="1744CC0D" w14:textId="77777777" w:rsidR="002840D1" w:rsidRPr="003749DB" w:rsidRDefault="002840D1" w:rsidP="0089393C">
            <w:pPr>
              <w:jc w:val="center"/>
              <w:rPr>
                <w:rFonts w:ascii="Times New Roman" w:hAnsi="Times New Roman" w:cs="Times New Roman"/>
                <w:b/>
              </w:rPr>
            </w:pPr>
            <w:r w:rsidRPr="003749DB">
              <w:rPr>
                <w:rFonts w:ascii="Times New Roman" w:hAnsi="Times New Roman" w:cs="Times New Roman"/>
                <w:b/>
              </w:rPr>
              <w:t>3.24</w:t>
            </w:r>
          </w:p>
        </w:tc>
      </w:tr>
    </w:tbl>
    <w:p w14:paraId="60ECE1B7" w14:textId="77777777" w:rsidR="002840D1" w:rsidRPr="003749DB" w:rsidRDefault="002840D1" w:rsidP="002840D1">
      <w:pPr>
        <w:rPr>
          <w:rFonts w:cs="Times New Roman"/>
        </w:rPr>
      </w:pPr>
    </w:p>
    <w:p w14:paraId="7A9C01AB" w14:textId="77777777" w:rsidR="002840D1" w:rsidRPr="003749DB" w:rsidRDefault="002840D1" w:rsidP="002840D1">
      <w:pPr>
        <w:pStyle w:val="ListParagraph"/>
        <w:ind w:left="360"/>
        <w:rPr>
          <w:rFonts w:cs="Times New Roman"/>
        </w:rPr>
      </w:pPr>
      <w:r w:rsidRPr="003749DB">
        <w:rPr>
          <w:rFonts w:cs="Times New Roman"/>
        </w:rPr>
        <w:t xml:space="preserve">Between 1998 and 1999, the average ERA of these ten pitchers got much worse, increasing 1.42 points, from 1.82 to 3.24. </w:t>
      </w:r>
    </w:p>
    <w:p w14:paraId="4DF8F54E" w14:textId="77777777" w:rsidR="002840D1" w:rsidRPr="003749DB" w:rsidRDefault="002840D1" w:rsidP="002840D1">
      <w:pPr>
        <w:pStyle w:val="ListParagraph"/>
        <w:ind w:left="360"/>
        <w:rPr>
          <w:rFonts w:cs="Times New Roman"/>
        </w:rPr>
      </w:pPr>
    </w:p>
    <w:p w14:paraId="62E798A9" w14:textId="0E03BC47" w:rsidR="002840D1" w:rsidRPr="003749DB" w:rsidRDefault="002840D1" w:rsidP="0014127E">
      <w:pPr>
        <w:pStyle w:val="ListParagraph"/>
        <w:spacing w:after="120"/>
        <w:ind w:left="360"/>
        <w:contextualSpacing w:val="0"/>
        <w:rPr>
          <w:rFonts w:cs="Times New Roman"/>
        </w:rPr>
      </w:pPr>
      <w:r w:rsidRPr="003749DB">
        <w:rPr>
          <w:rFonts w:cs="Times New Roman"/>
        </w:rPr>
        <w:t xml:space="preserve">Which of the following would be your best guess about the change from 1998 to 1999 in the average ERA </w:t>
      </w:r>
      <w:r w:rsidR="00B07A62">
        <w:rPr>
          <w:rFonts w:cs="Times New Roman"/>
        </w:rPr>
        <w:t>among</w:t>
      </w:r>
      <w:r w:rsidRPr="003749DB">
        <w:rPr>
          <w:rFonts w:cs="Times New Roman"/>
        </w:rPr>
        <w:t xml:space="preserve"> </w:t>
      </w:r>
      <w:r w:rsidRPr="003749DB">
        <w:rPr>
          <w:rFonts w:cs="Times New Roman"/>
          <w:iCs/>
          <w:u w:val="single"/>
        </w:rPr>
        <w:t>all</w:t>
      </w:r>
      <w:r w:rsidRPr="003749DB">
        <w:rPr>
          <w:rFonts w:cs="Times New Roman"/>
        </w:rPr>
        <w:t xml:space="preserve"> pitchers in Major League Baseball?</w:t>
      </w:r>
    </w:p>
    <w:p w14:paraId="69D877BD" w14:textId="562D12F0" w:rsidR="002840D1" w:rsidRPr="003749DB" w:rsidRDefault="00360C15" w:rsidP="0014127E">
      <w:pPr>
        <w:pStyle w:val="ListParagraph"/>
        <w:numPr>
          <w:ilvl w:val="0"/>
          <w:numId w:val="11"/>
        </w:numPr>
        <w:spacing w:after="120"/>
        <w:contextualSpacing w:val="0"/>
        <w:rPr>
          <w:rFonts w:cs="Times New Roman"/>
        </w:rPr>
      </w:pPr>
      <w:r>
        <w:rPr>
          <w:rFonts w:cs="Times New Roman"/>
        </w:rPr>
        <w:t>l</w:t>
      </w:r>
      <w:r w:rsidR="00B07A62">
        <w:rPr>
          <w:rFonts w:cs="Times New Roman"/>
        </w:rPr>
        <w:t>ower</w:t>
      </w:r>
      <w:r w:rsidR="002840D1" w:rsidRPr="003749DB">
        <w:rPr>
          <w:rFonts w:cs="Times New Roman"/>
        </w:rPr>
        <w:t xml:space="preserve"> than a 1.42-point ERA increase</w:t>
      </w:r>
      <w:r w:rsidR="00B07A62">
        <w:rPr>
          <w:rFonts w:cs="Times New Roman"/>
        </w:rPr>
        <w:t xml:space="preserve"> (i.e., better than the best pitchers in 1998)</w:t>
      </w:r>
    </w:p>
    <w:p w14:paraId="51E2D336" w14:textId="3EA910E1" w:rsidR="002840D1" w:rsidRDefault="002840D1" w:rsidP="0014127E">
      <w:pPr>
        <w:pStyle w:val="ListParagraph"/>
        <w:numPr>
          <w:ilvl w:val="0"/>
          <w:numId w:val="11"/>
        </w:numPr>
        <w:spacing w:after="120"/>
        <w:contextualSpacing w:val="0"/>
        <w:rPr>
          <w:rFonts w:cs="Times New Roman"/>
        </w:rPr>
      </w:pPr>
      <w:r w:rsidRPr="003749DB">
        <w:rPr>
          <w:rFonts w:cs="Times New Roman"/>
        </w:rPr>
        <w:t>a 1.42-point ERA increase</w:t>
      </w:r>
      <w:r w:rsidR="00B07A62">
        <w:rPr>
          <w:rFonts w:cs="Times New Roman"/>
        </w:rPr>
        <w:t xml:space="preserve"> (i.e., the same as the best pitchers in 1998)</w:t>
      </w:r>
    </w:p>
    <w:p w14:paraId="3944B7D5" w14:textId="1C654036" w:rsidR="002840D1" w:rsidRPr="002840D1" w:rsidRDefault="00360C15" w:rsidP="00423524">
      <w:pPr>
        <w:pStyle w:val="ListParagraph"/>
        <w:numPr>
          <w:ilvl w:val="0"/>
          <w:numId w:val="11"/>
        </w:numPr>
        <w:rPr>
          <w:rFonts w:cs="Times New Roman"/>
        </w:rPr>
      </w:pPr>
      <w:r>
        <w:rPr>
          <w:rFonts w:cs="Times New Roman"/>
        </w:rPr>
        <w:t>h</w:t>
      </w:r>
      <w:r w:rsidR="00B07A62">
        <w:rPr>
          <w:rFonts w:cs="Times New Roman"/>
        </w:rPr>
        <w:t>igher</w:t>
      </w:r>
      <w:r w:rsidR="002840D1" w:rsidRPr="002840D1">
        <w:rPr>
          <w:rFonts w:cs="Times New Roman"/>
        </w:rPr>
        <w:t xml:space="preserve"> than a 1.42-point ERA increase</w:t>
      </w:r>
      <w:r w:rsidR="00B07A62">
        <w:rPr>
          <w:rFonts w:cs="Times New Roman"/>
        </w:rPr>
        <w:t xml:space="preserve"> (i.e., worse than the best pitchers in 1998)</w:t>
      </w:r>
    </w:p>
    <w:p w14:paraId="6569E4D2" w14:textId="77777777" w:rsidR="002840D1" w:rsidRDefault="002840D1" w:rsidP="002840D1">
      <w:pPr>
        <w:rPr>
          <w:rFonts w:cs="Times New Roman"/>
        </w:rPr>
      </w:pPr>
    </w:p>
    <w:p w14:paraId="7F4760A8" w14:textId="0E1B8D7A" w:rsidR="00C869C5" w:rsidRDefault="00C869C5" w:rsidP="00423524">
      <w:pPr>
        <w:pStyle w:val="ListParagraph"/>
        <w:numPr>
          <w:ilvl w:val="0"/>
          <w:numId w:val="3"/>
        </w:numPr>
        <w:ind w:left="360"/>
        <w:rPr>
          <w:rFonts w:cs="Times New Roman"/>
        </w:rPr>
      </w:pPr>
      <w:r w:rsidRPr="003749DB">
        <w:rPr>
          <w:rFonts w:cs="Times New Roman"/>
        </w:rPr>
        <w:t xml:space="preserve">One study </w:t>
      </w:r>
      <w:r w:rsidR="0050589B" w:rsidRPr="00C91C79">
        <w:rPr>
          <w:rFonts w:cs="Times New Roman"/>
        </w:rPr>
        <w:t>found that the rate of</w:t>
      </w:r>
      <w:r w:rsidRPr="00C91C79">
        <w:rPr>
          <w:rFonts w:cs="Times New Roman"/>
        </w:rPr>
        <w:t xml:space="preserve"> </w:t>
      </w:r>
      <w:r w:rsidRPr="003749DB">
        <w:rPr>
          <w:rFonts w:cs="Times New Roman"/>
        </w:rPr>
        <w:t xml:space="preserve">maternal death during childbirth </w:t>
      </w:r>
      <w:r w:rsidR="0050589B" w:rsidRPr="00C91C79">
        <w:rPr>
          <w:rFonts w:cs="Times New Roman"/>
        </w:rPr>
        <w:t xml:space="preserve">was 1.2% </w:t>
      </w:r>
      <w:r w:rsidR="00C91C79" w:rsidRPr="00C91C79">
        <w:rPr>
          <w:rFonts w:cs="Times New Roman"/>
        </w:rPr>
        <w:t xml:space="preserve">for </w:t>
      </w:r>
      <w:r w:rsidRPr="00C91C79">
        <w:rPr>
          <w:rFonts w:cs="Times New Roman"/>
        </w:rPr>
        <w:t>caesareans deliveries (</w:t>
      </w:r>
      <w:r w:rsidRPr="003749DB">
        <w:rPr>
          <w:rFonts w:cs="Times New Roman"/>
        </w:rPr>
        <w:t>9 deaths in 737 caesareans deliveries</w:t>
      </w:r>
      <w:r w:rsidRPr="00C91C79">
        <w:rPr>
          <w:rFonts w:cs="Times New Roman"/>
        </w:rPr>
        <w:t xml:space="preserve">) </w:t>
      </w:r>
      <w:r w:rsidR="00C91C79" w:rsidRPr="00C91C79">
        <w:rPr>
          <w:rFonts w:cs="Times New Roman"/>
        </w:rPr>
        <w:t>but was only 0.0053% for vaginal deliveries (</w:t>
      </w:r>
      <w:r w:rsidRPr="003749DB">
        <w:rPr>
          <w:rFonts w:cs="Times New Roman"/>
        </w:rPr>
        <w:t>49 deaths in 9,133 vaginal deliveries</w:t>
      </w:r>
      <w:r w:rsidR="00C91C79">
        <w:rPr>
          <w:rFonts w:cs="Times New Roman"/>
        </w:rPr>
        <w:t>).</w:t>
      </w:r>
      <w:r w:rsidRPr="003749DB">
        <w:rPr>
          <w:rFonts w:cs="Times New Roman"/>
        </w:rPr>
        <w:t xml:space="preserve"> The p-value is p=0.02 for a test of the null hypothesis that these percentages equal each other. Explain whether these data </w:t>
      </w:r>
      <w:r w:rsidR="006F0B6B">
        <w:rPr>
          <w:rFonts w:cs="Times New Roman"/>
        </w:rPr>
        <w:t>provide</w:t>
      </w:r>
      <w:r w:rsidRPr="003749DB">
        <w:rPr>
          <w:rFonts w:cs="Times New Roman"/>
        </w:rPr>
        <w:t xml:space="preserve"> sufficient </w:t>
      </w:r>
      <w:r w:rsidR="006F0B6B">
        <w:rPr>
          <w:rFonts w:cs="Times New Roman"/>
        </w:rPr>
        <w:t xml:space="preserve">evidence </w:t>
      </w:r>
      <w:r w:rsidRPr="003749DB">
        <w:rPr>
          <w:rFonts w:cs="Times New Roman"/>
        </w:rPr>
        <w:t>to c</w:t>
      </w:r>
      <w:r>
        <w:rPr>
          <w:rFonts w:cs="Times New Roman"/>
        </w:rPr>
        <w:t xml:space="preserve">onclude at the conventional level in political science </w:t>
      </w:r>
      <w:r w:rsidRPr="003749DB">
        <w:rPr>
          <w:rFonts w:cs="Times New Roman"/>
        </w:rPr>
        <w:t xml:space="preserve">that </w:t>
      </w:r>
      <w:r w:rsidR="007F5AE2">
        <w:rPr>
          <w:rFonts w:cs="Times New Roman"/>
        </w:rPr>
        <w:t xml:space="preserve">a </w:t>
      </w:r>
      <w:r w:rsidRPr="00C91C79">
        <w:rPr>
          <w:rFonts w:cs="Times New Roman"/>
        </w:rPr>
        <w:t>cesarean deliver</w:t>
      </w:r>
      <w:r w:rsidR="007F5AE2">
        <w:rPr>
          <w:rFonts w:cs="Times New Roman"/>
        </w:rPr>
        <w:t>y</w:t>
      </w:r>
      <w:r w:rsidRPr="00C91C79">
        <w:rPr>
          <w:rFonts w:cs="Times New Roman"/>
        </w:rPr>
        <w:t xml:space="preserve"> increase</w:t>
      </w:r>
      <w:r w:rsidR="00A7282D">
        <w:rPr>
          <w:rFonts w:cs="Times New Roman"/>
        </w:rPr>
        <w:t>s</w:t>
      </w:r>
      <w:r w:rsidRPr="003749DB">
        <w:rPr>
          <w:rFonts w:cs="Times New Roman"/>
        </w:rPr>
        <w:t xml:space="preserve"> the risk of maternal death during delivery, relative to vaginal deliveries</w:t>
      </w:r>
      <w:r>
        <w:rPr>
          <w:rFonts w:cs="Times New Roman"/>
        </w:rPr>
        <w:t>, at least among the women in the study</w:t>
      </w:r>
      <w:r w:rsidR="007F5AE2">
        <w:rPr>
          <w:rFonts w:cs="Times New Roman"/>
        </w:rPr>
        <w:t xml:space="preserve"> and at least on average</w:t>
      </w:r>
      <w:r>
        <w:rPr>
          <w:rFonts w:cs="Times New Roman"/>
        </w:rPr>
        <w:t>.</w:t>
      </w:r>
    </w:p>
    <w:p w14:paraId="4798BAE6" w14:textId="77777777" w:rsidR="002D3943" w:rsidRDefault="002D3943" w:rsidP="002D3943">
      <w:pPr>
        <w:rPr>
          <w:rFonts w:cs="Times New Roman"/>
        </w:rPr>
      </w:pPr>
    </w:p>
    <w:p w14:paraId="4E54F79F" w14:textId="77777777" w:rsidR="002840D1" w:rsidRDefault="002840D1" w:rsidP="002D3943">
      <w:pPr>
        <w:rPr>
          <w:rFonts w:cs="Times New Roman"/>
        </w:rPr>
      </w:pPr>
    </w:p>
    <w:p w14:paraId="6F4F4C6F" w14:textId="77777777" w:rsidR="002840D1" w:rsidRDefault="002840D1" w:rsidP="002D3943">
      <w:pPr>
        <w:rPr>
          <w:rFonts w:cs="Times New Roman"/>
        </w:rPr>
      </w:pPr>
    </w:p>
    <w:p w14:paraId="7D612908" w14:textId="77777777" w:rsidR="002840D1" w:rsidRDefault="002840D1" w:rsidP="002D3943">
      <w:pPr>
        <w:rPr>
          <w:rFonts w:cs="Times New Roman"/>
        </w:rPr>
      </w:pPr>
    </w:p>
    <w:p w14:paraId="4946F5FA" w14:textId="39509E09" w:rsidR="002D3943" w:rsidRPr="004C6042" w:rsidRDefault="002D3943" w:rsidP="00423524">
      <w:pPr>
        <w:pStyle w:val="ListParagraph"/>
        <w:numPr>
          <w:ilvl w:val="0"/>
          <w:numId w:val="3"/>
        </w:numPr>
        <w:ind w:left="360"/>
        <w:rPr>
          <w:rFonts w:cs="Times New Roman"/>
        </w:rPr>
      </w:pPr>
      <w:r w:rsidRPr="004C6042">
        <w:rPr>
          <w:rFonts w:cs="Times New Roman"/>
        </w:rPr>
        <w:lastRenderedPageBreak/>
        <w:t xml:space="preserve">Suppose that researchers are assessing the extent to which studying for a political science exam affects a student's score on the exam. The exam measures without error students' understanding of political science, so that lucky guessing has no effect on the scores. </w:t>
      </w:r>
      <w:r w:rsidR="00C6449E">
        <w:rPr>
          <w:rFonts w:cs="Times New Roman"/>
        </w:rPr>
        <w:t>But t</w:t>
      </w:r>
      <w:r w:rsidRPr="004C6042">
        <w:rPr>
          <w:rFonts w:cs="Times New Roman"/>
        </w:rPr>
        <w:t>he measure of studying is based on each student's self-report about whether the student studied for the exam, coded 1 for studied and 0 for did not study. Suppose that, if each student studie</w:t>
      </w:r>
      <w:r>
        <w:rPr>
          <w:rFonts w:cs="Times New Roman"/>
        </w:rPr>
        <w:t>d</w:t>
      </w:r>
      <w:r w:rsidRPr="004C6042">
        <w:rPr>
          <w:rFonts w:cs="Times New Roman"/>
        </w:rPr>
        <w:t xml:space="preserve">, the true effect of studying would be identical for each student, and that this true effect </w:t>
      </w:r>
      <w:r w:rsidR="005C6F7C">
        <w:rPr>
          <w:rFonts w:cs="Times New Roman"/>
        </w:rPr>
        <w:t xml:space="preserve">of studying </w:t>
      </w:r>
      <w:r w:rsidRPr="004C6042">
        <w:rPr>
          <w:rFonts w:cs="Times New Roman"/>
        </w:rPr>
        <w:t xml:space="preserve">is equivalent to </w:t>
      </w:r>
      <w:r>
        <w:rPr>
          <w:rFonts w:cs="Times New Roman"/>
        </w:rPr>
        <w:t>+</w:t>
      </w:r>
      <w:r w:rsidRPr="004C6042">
        <w:rPr>
          <w:rFonts w:cs="Times New Roman"/>
        </w:rPr>
        <w:t>12 points on the exam</w:t>
      </w:r>
      <w:r>
        <w:rPr>
          <w:rFonts w:cs="Times New Roman"/>
        </w:rPr>
        <w:t xml:space="preserve"> for each student</w:t>
      </w:r>
      <w:r w:rsidRPr="004C6042">
        <w:rPr>
          <w:rFonts w:cs="Times New Roman"/>
        </w:rPr>
        <w:t xml:space="preserve">. </w:t>
      </w:r>
      <w:r w:rsidR="00720914">
        <w:rPr>
          <w:rFonts w:cs="Times New Roman"/>
        </w:rPr>
        <w:t>S</w:t>
      </w:r>
      <w:r w:rsidRPr="004C6042">
        <w:rPr>
          <w:rFonts w:cs="Times New Roman"/>
        </w:rPr>
        <w:t xml:space="preserve">ome students studied for the exam, and some students didn't study for the exam. Each student who studied for the exam reported that they studied for the exam, but </w:t>
      </w:r>
      <w:r>
        <w:rPr>
          <w:rFonts w:cs="Times New Roman"/>
        </w:rPr>
        <w:t>2</w:t>
      </w:r>
      <w:r w:rsidRPr="004C6042">
        <w:rPr>
          <w:rFonts w:cs="Times New Roman"/>
        </w:rPr>
        <w:t xml:space="preserve">0% of students who did not study for the exam falsely reported that they </w:t>
      </w:r>
      <w:r>
        <w:rPr>
          <w:rFonts w:cs="Times New Roman"/>
        </w:rPr>
        <w:t xml:space="preserve">did </w:t>
      </w:r>
      <w:r w:rsidRPr="004C6042">
        <w:rPr>
          <w:rFonts w:cs="Times New Roman"/>
        </w:rPr>
        <w:t>stud</w:t>
      </w:r>
      <w:r>
        <w:rPr>
          <w:rFonts w:cs="Times New Roman"/>
        </w:rPr>
        <w:t>y</w:t>
      </w:r>
      <w:r w:rsidRPr="004C6042">
        <w:rPr>
          <w:rFonts w:cs="Times New Roman"/>
        </w:rPr>
        <w:t xml:space="preserve"> for the exam. The estimate</w:t>
      </w:r>
      <w:r>
        <w:rPr>
          <w:rFonts w:cs="Times New Roman"/>
        </w:rPr>
        <w:t xml:space="preserve">d </w:t>
      </w:r>
      <w:r w:rsidRPr="004C6042">
        <w:rPr>
          <w:rFonts w:cs="Times New Roman"/>
        </w:rPr>
        <w:t xml:space="preserve">effect of studying should be </w:t>
      </w:r>
      <w:r>
        <w:rPr>
          <w:rFonts w:cs="Times New Roman"/>
        </w:rPr>
        <w:t>+</w:t>
      </w:r>
      <w:r w:rsidRPr="004C6042">
        <w:rPr>
          <w:rFonts w:cs="Times New Roman"/>
        </w:rPr>
        <w:t xml:space="preserve">12 points without this false reporting. </w:t>
      </w:r>
      <w:r w:rsidR="002442CB">
        <w:rPr>
          <w:rFonts w:cs="Times New Roman"/>
        </w:rPr>
        <w:t>W</w:t>
      </w:r>
      <w:r w:rsidRPr="004C6042">
        <w:rPr>
          <w:rFonts w:cs="Times New Roman"/>
        </w:rPr>
        <w:t xml:space="preserve">hich of the following is </w:t>
      </w:r>
      <w:r w:rsidR="00E920A0">
        <w:rPr>
          <w:rFonts w:cs="Times New Roman"/>
        </w:rPr>
        <w:t xml:space="preserve">true about </w:t>
      </w:r>
      <w:r w:rsidR="002442CB">
        <w:rPr>
          <w:rFonts w:cs="Times New Roman"/>
        </w:rPr>
        <w:t>t</w:t>
      </w:r>
      <w:r w:rsidR="00E920A0">
        <w:rPr>
          <w:rFonts w:cs="Times New Roman"/>
        </w:rPr>
        <w:t xml:space="preserve">he (biased) </w:t>
      </w:r>
      <w:r w:rsidRPr="004C6042">
        <w:rPr>
          <w:rFonts w:cs="Times New Roman"/>
        </w:rPr>
        <w:t>estimate</w:t>
      </w:r>
      <w:r>
        <w:rPr>
          <w:rFonts w:cs="Times New Roman"/>
        </w:rPr>
        <w:t>d effect of</w:t>
      </w:r>
      <w:r w:rsidRPr="004C6042">
        <w:rPr>
          <w:rFonts w:cs="Times New Roman"/>
        </w:rPr>
        <w:t xml:space="preserve"> studying</w:t>
      </w:r>
      <w:r>
        <w:rPr>
          <w:rFonts w:cs="Times New Roman"/>
        </w:rPr>
        <w:t xml:space="preserve"> due to </w:t>
      </w:r>
      <w:r w:rsidRPr="004C6042">
        <w:rPr>
          <w:rFonts w:cs="Times New Roman"/>
        </w:rPr>
        <w:t>th</w:t>
      </w:r>
      <w:r>
        <w:rPr>
          <w:rFonts w:cs="Times New Roman"/>
        </w:rPr>
        <w:t>e</w:t>
      </w:r>
      <w:r w:rsidRPr="004C6042">
        <w:rPr>
          <w:rFonts w:cs="Times New Roman"/>
        </w:rPr>
        <w:t xml:space="preserve"> false reporting</w:t>
      </w:r>
      <w:r>
        <w:rPr>
          <w:rFonts w:cs="Times New Roman"/>
        </w:rPr>
        <w:t xml:space="preserve"> described above</w:t>
      </w:r>
      <w:r w:rsidRPr="004C6042">
        <w:rPr>
          <w:rFonts w:cs="Times New Roman"/>
        </w:rPr>
        <w:t xml:space="preserve">? </w:t>
      </w:r>
    </w:p>
    <w:p w14:paraId="42574B4A" w14:textId="3D0983A7" w:rsidR="002D3943" w:rsidRPr="003749DB" w:rsidRDefault="002D3943" w:rsidP="00423524">
      <w:pPr>
        <w:pStyle w:val="ListParagraph"/>
        <w:numPr>
          <w:ilvl w:val="0"/>
          <w:numId w:val="8"/>
        </w:numPr>
        <w:ind w:left="720"/>
        <w:rPr>
          <w:rFonts w:cs="Times New Roman"/>
        </w:rPr>
      </w:pPr>
      <w:r w:rsidRPr="003749DB">
        <w:rPr>
          <w:rFonts w:cs="Times New Roman"/>
        </w:rPr>
        <w:t xml:space="preserve">The </w:t>
      </w:r>
      <w:r w:rsidR="002442CB">
        <w:rPr>
          <w:rFonts w:cs="Times New Roman"/>
        </w:rPr>
        <w:t>(biased)</w:t>
      </w:r>
      <w:r w:rsidRPr="003749DB">
        <w:rPr>
          <w:rFonts w:cs="Times New Roman"/>
        </w:rPr>
        <w:t xml:space="preserve"> </w:t>
      </w:r>
      <w:r w:rsidRPr="004C6042">
        <w:rPr>
          <w:rFonts w:cs="Times New Roman"/>
        </w:rPr>
        <w:t>estimate</w:t>
      </w:r>
      <w:r>
        <w:rPr>
          <w:rFonts w:cs="Times New Roman"/>
        </w:rPr>
        <w:t>d effect of</w:t>
      </w:r>
      <w:r w:rsidRPr="004C6042">
        <w:rPr>
          <w:rFonts w:cs="Times New Roman"/>
        </w:rPr>
        <w:t xml:space="preserve"> studying</w:t>
      </w:r>
      <w:r w:rsidRPr="003749DB">
        <w:rPr>
          <w:rFonts w:cs="Times New Roman"/>
        </w:rPr>
        <w:t xml:space="preserve"> will be </w:t>
      </w:r>
      <w:r>
        <w:rPr>
          <w:rFonts w:cs="Times New Roman"/>
        </w:rPr>
        <w:t>+</w:t>
      </w:r>
      <w:r w:rsidRPr="003749DB">
        <w:rPr>
          <w:rFonts w:cs="Times New Roman"/>
        </w:rPr>
        <w:t>12 points.</w:t>
      </w:r>
    </w:p>
    <w:p w14:paraId="29F03D10" w14:textId="310C7E67" w:rsidR="002D3943" w:rsidRPr="003749DB" w:rsidRDefault="002D3943" w:rsidP="00423524">
      <w:pPr>
        <w:pStyle w:val="ListParagraph"/>
        <w:numPr>
          <w:ilvl w:val="0"/>
          <w:numId w:val="8"/>
        </w:numPr>
        <w:ind w:left="720"/>
        <w:rPr>
          <w:rFonts w:cs="Times New Roman"/>
        </w:rPr>
      </w:pPr>
      <w:r w:rsidRPr="003749DB">
        <w:rPr>
          <w:rFonts w:cs="Times New Roman"/>
        </w:rPr>
        <w:t xml:space="preserve">The </w:t>
      </w:r>
      <w:r w:rsidR="002442CB">
        <w:rPr>
          <w:rFonts w:cs="Times New Roman"/>
        </w:rPr>
        <w:t>(biased)</w:t>
      </w:r>
      <w:r w:rsidRPr="003749DB">
        <w:rPr>
          <w:rFonts w:cs="Times New Roman"/>
        </w:rPr>
        <w:t xml:space="preserve"> </w:t>
      </w:r>
      <w:r w:rsidRPr="004C6042">
        <w:rPr>
          <w:rFonts w:cs="Times New Roman"/>
        </w:rPr>
        <w:t>estimate</w:t>
      </w:r>
      <w:r>
        <w:rPr>
          <w:rFonts w:cs="Times New Roman"/>
        </w:rPr>
        <w:t>d effect of</w:t>
      </w:r>
      <w:r w:rsidRPr="004C6042">
        <w:rPr>
          <w:rFonts w:cs="Times New Roman"/>
        </w:rPr>
        <w:t xml:space="preserve"> studying</w:t>
      </w:r>
      <w:r w:rsidRPr="003749DB">
        <w:rPr>
          <w:rFonts w:cs="Times New Roman"/>
        </w:rPr>
        <w:t xml:space="preserve"> will be less than </w:t>
      </w:r>
      <w:r>
        <w:rPr>
          <w:rFonts w:cs="Times New Roman"/>
        </w:rPr>
        <w:t>+</w:t>
      </w:r>
      <w:r w:rsidRPr="003749DB">
        <w:rPr>
          <w:rFonts w:cs="Times New Roman"/>
        </w:rPr>
        <w:t>12 points.</w:t>
      </w:r>
    </w:p>
    <w:p w14:paraId="006346DD" w14:textId="4759FC00" w:rsidR="002D3943" w:rsidRDefault="002D3943" w:rsidP="00423524">
      <w:pPr>
        <w:pStyle w:val="ListParagraph"/>
        <w:numPr>
          <w:ilvl w:val="0"/>
          <w:numId w:val="8"/>
        </w:numPr>
        <w:ind w:left="720"/>
        <w:rPr>
          <w:rFonts w:cs="Times New Roman"/>
        </w:rPr>
      </w:pPr>
      <w:r w:rsidRPr="003749DB">
        <w:rPr>
          <w:rFonts w:cs="Times New Roman"/>
        </w:rPr>
        <w:t xml:space="preserve">The </w:t>
      </w:r>
      <w:r w:rsidR="002442CB">
        <w:rPr>
          <w:rFonts w:cs="Times New Roman"/>
        </w:rPr>
        <w:t>(biased)</w:t>
      </w:r>
      <w:r w:rsidRPr="003749DB">
        <w:rPr>
          <w:rFonts w:cs="Times New Roman"/>
        </w:rPr>
        <w:t xml:space="preserve"> </w:t>
      </w:r>
      <w:r w:rsidRPr="004C6042">
        <w:rPr>
          <w:rFonts w:cs="Times New Roman"/>
        </w:rPr>
        <w:t>estimate</w:t>
      </w:r>
      <w:r>
        <w:rPr>
          <w:rFonts w:cs="Times New Roman"/>
        </w:rPr>
        <w:t>d effect of</w:t>
      </w:r>
      <w:r w:rsidRPr="004C6042">
        <w:rPr>
          <w:rFonts w:cs="Times New Roman"/>
        </w:rPr>
        <w:t xml:space="preserve"> studying</w:t>
      </w:r>
      <w:r w:rsidRPr="003749DB">
        <w:rPr>
          <w:rFonts w:cs="Times New Roman"/>
        </w:rPr>
        <w:t xml:space="preserve"> will be more than </w:t>
      </w:r>
      <w:r>
        <w:rPr>
          <w:rFonts w:cs="Times New Roman"/>
        </w:rPr>
        <w:t>+</w:t>
      </w:r>
      <w:r w:rsidRPr="003749DB">
        <w:rPr>
          <w:rFonts w:cs="Times New Roman"/>
        </w:rPr>
        <w:t>12 points.</w:t>
      </w:r>
    </w:p>
    <w:p w14:paraId="7BA23AAA" w14:textId="77777777" w:rsidR="002D3943" w:rsidRDefault="002D3943" w:rsidP="002D3943">
      <w:pPr>
        <w:rPr>
          <w:rFonts w:cs="Times New Roman"/>
        </w:rPr>
      </w:pPr>
    </w:p>
    <w:p w14:paraId="59B11966" w14:textId="36B5C5CF" w:rsidR="002D3943" w:rsidRPr="003749DB" w:rsidRDefault="002D3943" w:rsidP="00423524">
      <w:pPr>
        <w:pStyle w:val="paragraph"/>
        <w:numPr>
          <w:ilvl w:val="0"/>
          <w:numId w:val="3"/>
        </w:numPr>
        <w:spacing w:before="0" w:beforeAutospacing="0" w:after="0" w:afterAutospacing="0"/>
        <w:ind w:left="360"/>
        <w:textAlignment w:val="baseline"/>
        <w:rPr>
          <w:rStyle w:val="normaltextrun"/>
          <w:rFonts w:eastAsiaTheme="majorEastAsia"/>
          <w:bCs/>
        </w:rPr>
      </w:pPr>
      <w:r w:rsidRPr="003749DB">
        <w:rPr>
          <w:rStyle w:val="normaltextrun"/>
          <w:rFonts w:eastAsiaTheme="majorEastAsia"/>
          <w:bCs/>
        </w:rPr>
        <w:t xml:space="preserve">Suppose that all ISU students take a multiple-choice test </w:t>
      </w:r>
      <w:r w:rsidR="00DB51E6">
        <w:rPr>
          <w:rStyle w:val="normaltextrun"/>
          <w:rFonts w:eastAsiaTheme="majorEastAsia"/>
          <w:bCs/>
        </w:rPr>
        <w:t>measuring</w:t>
      </w:r>
      <w:r w:rsidRPr="003749DB">
        <w:rPr>
          <w:rStyle w:val="normaltextrun"/>
          <w:rFonts w:eastAsiaTheme="majorEastAsia"/>
          <w:bCs/>
        </w:rPr>
        <w:t xml:space="preserve"> political knowledge. Suppose that the mean score on this test is 80 among ISU political science majors and is 60 among ISU sociology majors. Amy is an ISU political science major who scored a 90 on this test, and Bob is an ISU sociology major who scored a 90 on this test. If Amy and Bob take a more difficult multiple-choice test of political knowledge, which, if any, should be expected?</w:t>
      </w:r>
    </w:p>
    <w:p w14:paraId="7A285410" w14:textId="4849E15C" w:rsidR="002D3943" w:rsidRPr="003749DB" w:rsidRDefault="002D3943" w:rsidP="00423524">
      <w:pPr>
        <w:pStyle w:val="paragraph"/>
        <w:numPr>
          <w:ilvl w:val="0"/>
          <w:numId w:val="9"/>
        </w:numPr>
        <w:spacing w:before="0" w:beforeAutospacing="0" w:after="0" w:afterAutospacing="0"/>
        <w:textAlignment w:val="baseline"/>
        <w:rPr>
          <w:rStyle w:val="normaltextrun"/>
          <w:rFonts w:eastAsiaTheme="majorEastAsia"/>
          <w:bCs/>
        </w:rPr>
      </w:pPr>
      <w:r w:rsidRPr="003749DB">
        <w:rPr>
          <w:rStyle w:val="normaltextrun"/>
          <w:rFonts w:eastAsiaTheme="majorEastAsia"/>
          <w:bCs/>
        </w:rPr>
        <w:t>Amy</w:t>
      </w:r>
      <w:r>
        <w:rPr>
          <w:rStyle w:val="normaltextrun"/>
          <w:rFonts w:eastAsiaTheme="majorEastAsia"/>
          <w:bCs/>
        </w:rPr>
        <w:t xml:space="preserve"> is expected </w:t>
      </w:r>
      <w:r w:rsidRPr="003749DB">
        <w:rPr>
          <w:rStyle w:val="normaltextrun"/>
          <w:rFonts w:eastAsiaTheme="majorEastAsia"/>
          <w:bCs/>
        </w:rPr>
        <w:t xml:space="preserve">to score higher </w:t>
      </w:r>
      <w:r>
        <w:rPr>
          <w:rStyle w:val="normaltextrun"/>
          <w:rFonts w:eastAsiaTheme="majorEastAsia"/>
          <w:bCs/>
        </w:rPr>
        <w:t xml:space="preserve">than Bob </w:t>
      </w:r>
      <w:r w:rsidRPr="003749DB">
        <w:rPr>
          <w:rStyle w:val="normaltextrun"/>
          <w:rFonts w:eastAsiaTheme="majorEastAsia"/>
          <w:bCs/>
        </w:rPr>
        <w:t xml:space="preserve">on that </w:t>
      </w:r>
      <w:r>
        <w:rPr>
          <w:rStyle w:val="normaltextrun"/>
          <w:rFonts w:eastAsiaTheme="majorEastAsia"/>
          <w:bCs/>
        </w:rPr>
        <w:t xml:space="preserve">more difficult </w:t>
      </w:r>
      <w:r w:rsidR="00845CD6" w:rsidRPr="003749DB">
        <w:rPr>
          <w:rStyle w:val="normaltextrun"/>
          <w:rFonts w:eastAsiaTheme="majorEastAsia"/>
          <w:bCs/>
        </w:rPr>
        <w:t xml:space="preserve">political knowledge </w:t>
      </w:r>
      <w:r w:rsidRPr="003749DB">
        <w:rPr>
          <w:rStyle w:val="normaltextrun"/>
          <w:rFonts w:eastAsiaTheme="majorEastAsia"/>
          <w:bCs/>
        </w:rPr>
        <w:t>test</w:t>
      </w:r>
      <w:r>
        <w:rPr>
          <w:rStyle w:val="normaltextrun"/>
          <w:rFonts w:eastAsiaTheme="majorEastAsia"/>
          <w:bCs/>
        </w:rPr>
        <w:t>.</w:t>
      </w:r>
    </w:p>
    <w:p w14:paraId="782DED3C" w14:textId="14905674" w:rsidR="002D3943" w:rsidRPr="003749DB" w:rsidRDefault="002D3943" w:rsidP="00423524">
      <w:pPr>
        <w:pStyle w:val="paragraph"/>
        <w:numPr>
          <w:ilvl w:val="0"/>
          <w:numId w:val="9"/>
        </w:numPr>
        <w:spacing w:before="0" w:beforeAutospacing="0" w:after="0" w:afterAutospacing="0"/>
        <w:textAlignment w:val="baseline"/>
        <w:rPr>
          <w:rStyle w:val="normaltextrun"/>
          <w:rFonts w:eastAsiaTheme="majorEastAsia"/>
          <w:bCs/>
        </w:rPr>
      </w:pPr>
      <w:r w:rsidRPr="003749DB">
        <w:rPr>
          <w:rStyle w:val="normaltextrun"/>
          <w:rFonts w:eastAsiaTheme="majorEastAsia"/>
          <w:bCs/>
        </w:rPr>
        <w:t>Bob</w:t>
      </w:r>
      <w:r>
        <w:rPr>
          <w:rStyle w:val="normaltextrun"/>
          <w:rFonts w:eastAsiaTheme="majorEastAsia"/>
          <w:bCs/>
        </w:rPr>
        <w:t xml:space="preserve"> is expected </w:t>
      </w:r>
      <w:r w:rsidRPr="003749DB">
        <w:rPr>
          <w:rStyle w:val="normaltextrun"/>
          <w:rFonts w:eastAsiaTheme="majorEastAsia"/>
          <w:bCs/>
        </w:rPr>
        <w:t xml:space="preserve">to score higher </w:t>
      </w:r>
      <w:r>
        <w:rPr>
          <w:rStyle w:val="normaltextrun"/>
          <w:rFonts w:eastAsiaTheme="majorEastAsia"/>
          <w:bCs/>
        </w:rPr>
        <w:t xml:space="preserve">than Amy </w:t>
      </w:r>
      <w:r w:rsidRPr="003749DB">
        <w:rPr>
          <w:rStyle w:val="normaltextrun"/>
          <w:rFonts w:eastAsiaTheme="majorEastAsia"/>
          <w:bCs/>
        </w:rPr>
        <w:t xml:space="preserve">on that </w:t>
      </w:r>
      <w:r>
        <w:rPr>
          <w:rStyle w:val="normaltextrun"/>
          <w:rFonts w:eastAsiaTheme="majorEastAsia"/>
          <w:bCs/>
        </w:rPr>
        <w:t xml:space="preserve">more difficult </w:t>
      </w:r>
      <w:r w:rsidR="00845CD6" w:rsidRPr="003749DB">
        <w:rPr>
          <w:rStyle w:val="normaltextrun"/>
          <w:rFonts w:eastAsiaTheme="majorEastAsia"/>
          <w:bCs/>
        </w:rPr>
        <w:t xml:space="preserve">political knowledge </w:t>
      </w:r>
      <w:r w:rsidRPr="003749DB">
        <w:rPr>
          <w:rStyle w:val="normaltextrun"/>
          <w:rFonts w:eastAsiaTheme="majorEastAsia"/>
          <w:bCs/>
        </w:rPr>
        <w:t>test</w:t>
      </w:r>
      <w:r>
        <w:rPr>
          <w:rStyle w:val="normaltextrun"/>
          <w:rFonts w:eastAsiaTheme="majorEastAsia"/>
          <w:bCs/>
        </w:rPr>
        <w:t>.</w:t>
      </w:r>
    </w:p>
    <w:p w14:paraId="14F307B7" w14:textId="77777777" w:rsidR="002D3943" w:rsidRPr="004F0F14" w:rsidRDefault="002D3943" w:rsidP="00423524">
      <w:pPr>
        <w:pStyle w:val="paragraph"/>
        <w:numPr>
          <w:ilvl w:val="0"/>
          <w:numId w:val="9"/>
        </w:numPr>
        <w:spacing w:before="0" w:beforeAutospacing="0" w:after="0" w:afterAutospacing="0"/>
        <w:textAlignment w:val="baseline"/>
      </w:pPr>
      <w:r w:rsidRPr="004F0F14">
        <w:rPr>
          <w:rStyle w:val="normaltextrun"/>
          <w:rFonts w:eastAsiaTheme="majorEastAsia"/>
          <w:bCs/>
        </w:rPr>
        <w:t>Neither</w:t>
      </w:r>
      <w:r>
        <w:rPr>
          <w:rStyle w:val="normaltextrun"/>
          <w:rFonts w:eastAsiaTheme="majorEastAsia"/>
          <w:bCs/>
        </w:rPr>
        <w:t xml:space="preserve"> of the above</w:t>
      </w:r>
    </w:p>
    <w:p w14:paraId="4667923A" w14:textId="77777777" w:rsidR="002840D1" w:rsidRDefault="002840D1"/>
    <w:p w14:paraId="1F141BC9" w14:textId="77777777" w:rsidR="002840D1" w:rsidRPr="00910372" w:rsidRDefault="002840D1" w:rsidP="00423524">
      <w:pPr>
        <w:pStyle w:val="ListParagraph"/>
        <w:numPr>
          <w:ilvl w:val="0"/>
          <w:numId w:val="3"/>
        </w:numPr>
        <w:ind w:left="360"/>
        <w:rPr>
          <w:rFonts w:cs="Times New Roman"/>
        </w:rPr>
      </w:pPr>
      <w:r w:rsidRPr="00910372">
        <w:rPr>
          <w:rFonts w:cs="Times New Roman"/>
        </w:rPr>
        <w:t xml:space="preserve">Suppose that we </w:t>
      </w:r>
      <w:r>
        <w:rPr>
          <w:rFonts w:cs="Times New Roman"/>
        </w:rPr>
        <w:t xml:space="preserve">are interested in whether there is gender bias in how much ISU professors are paid. We </w:t>
      </w:r>
      <w:r w:rsidRPr="00910372">
        <w:rPr>
          <w:rFonts w:cs="Times New Roman"/>
        </w:rPr>
        <w:t>use</w:t>
      </w:r>
      <w:r>
        <w:rPr>
          <w:rFonts w:cs="Times New Roman"/>
        </w:rPr>
        <w:t xml:space="preserve"> professors</w:t>
      </w:r>
      <w:r w:rsidRPr="00910372">
        <w:rPr>
          <w:rFonts w:cs="Times New Roman"/>
        </w:rPr>
        <w:t xml:space="preserve">' gender to predict the </w:t>
      </w:r>
      <w:r>
        <w:rPr>
          <w:rFonts w:cs="Times New Roman"/>
        </w:rPr>
        <w:t>professors'</w:t>
      </w:r>
      <w:r w:rsidRPr="00910372">
        <w:rPr>
          <w:rFonts w:cs="Times New Roman"/>
        </w:rPr>
        <w:t xml:space="preserve"> pay</w:t>
      </w:r>
      <w:r>
        <w:rPr>
          <w:rFonts w:cs="Times New Roman"/>
        </w:rPr>
        <w:t>. O</w:t>
      </w:r>
      <w:r w:rsidRPr="00910372">
        <w:rPr>
          <w:rFonts w:cs="Times New Roman"/>
        </w:rPr>
        <w:t>ur analysis includes control variables to address alternate explanations. Of the following, which is/are true?</w:t>
      </w:r>
    </w:p>
    <w:p w14:paraId="617AA341" w14:textId="77777777" w:rsidR="002840D1" w:rsidRPr="00910372" w:rsidRDefault="002840D1" w:rsidP="00423524">
      <w:pPr>
        <w:pStyle w:val="ListParagraph"/>
        <w:numPr>
          <w:ilvl w:val="0"/>
          <w:numId w:val="15"/>
        </w:numPr>
        <w:rPr>
          <w:rFonts w:cs="Times New Roman"/>
        </w:rPr>
      </w:pPr>
      <w:r w:rsidRPr="00910372">
        <w:rPr>
          <w:rFonts w:cs="Times New Roman"/>
        </w:rPr>
        <w:t xml:space="preserve">Including a control for the number of grants that the </w:t>
      </w:r>
      <w:r>
        <w:rPr>
          <w:rFonts w:cs="Times New Roman"/>
        </w:rPr>
        <w:t xml:space="preserve">professor </w:t>
      </w:r>
      <w:r w:rsidRPr="00910372">
        <w:rPr>
          <w:rFonts w:cs="Times New Roman"/>
        </w:rPr>
        <w:t xml:space="preserve">has received would be useful for the analysis, because it would be fair for pay to be higher among </w:t>
      </w:r>
      <w:r>
        <w:rPr>
          <w:rFonts w:cs="Times New Roman"/>
        </w:rPr>
        <w:t>professors</w:t>
      </w:r>
      <w:r w:rsidRPr="00910372">
        <w:rPr>
          <w:rFonts w:cs="Times New Roman"/>
        </w:rPr>
        <w:t xml:space="preserve"> who receive more grants.</w:t>
      </w:r>
    </w:p>
    <w:p w14:paraId="38D5E3C5" w14:textId="77777777" w:rsidR="002840D1" w:rsidRPr="00910372" w:rsidRDefault="002840D1" w:rsidP="00423524">
      <w:pPr>
        <w:pStyle w:val="ListParagraph"/>
        <w:numPr>
          <w:ilvl w:val="0"/>
          <w:numId w:val="15"/>
        </w:numPr>
        <w:rPr>
          <w:rFonts w:cs="Times New Roman"/>
        </w:rPr>
      </w:pPr>
      <w:r w:rsidRPr="00910372">
        <w:rPr>
          <w:rFonts w:cs="Times New Roman"/>
        </w:rPr>
        <w:t xml:space="preserve">Including a control for the number of grants that the </w:t>
      </w:r>
      <w:r>
        <w:rPr>
          <w:rFonts w:cs="Times New Roman"/>
        </w:rPr>
        <w:t>professor</w:t>
      </w:r>
      <w:r w:rsidRPr="00910372">
        <w:rPr>
          <w:rFonts w:cs="Times New Roman"/>
        </w:rPr>
        <w:t xml:space="preserve"> has received could bias the analysis, because the awarding of grants might have been biased by gender.</w:t>
      </w:r>
    </w:p>
    <w:p w14:paraId="008FD4FC" w14:textId="59633947" w:rsidR="002840D1" w:rsidRPr="00910372" w:rsidRDefault="002840D1" w:rsidP="00423524">
      <w:pPr>
        <w:pStyle w:val="ListParagraph"/>
        <w:numPr>
          <w:ilvl w:val="0"/>
          <w:numId w:val="15"/>
        </w:numPr>
        <w:rPr>
          <w:rFonts w:cs="Times New Roman"/>
        </w:rPr>
      </w:pPr>
      <w:r w:rsidRPr="00910372">
        <w:rPr>
          <w:rFonts w:cs="Times New Roman"/>
        </w:rPr>
        <w:t xml:space="preserve">Both </w:t>
      </w:r>
      <w:r w:rsidR="0014127E">
        <w:rPr>
          <w:rFonts w:cs="Times New Roman"/>
        </w:rPr>
        <w:t>the first and second options above</w:t>
      </w:r>
    </w:p>
    <w:p w14:paraId="0BCD2B69" w14:textId="6340EADA" w:rsidR="0014127E" w:rsidRPr="00910372" w:rsidRDefault="0014127E" w:rsidP="0014127E">
      <w:pPr>
        <w:pStyle w:val="ListParagraph"/>
        <w:numPr>
          <w:ilvl w:val="0"/>
          <w:numId w:val="15"/>
        </w:numPr>
        <w:rPr>
          <w:rFonts w:cs="Times New Roman"/>
        </w:rPr>
      </w:pPr>
      <w:r>
        <w:rPr>
          <w:rFonts w:cs="Times New Roman"/>
        </w:rPr>
        <w:t>Neither the first nor second option above</w:t>
      </w:r>
    </w:p>
    <w:p w14:paraId="122B381B" w14:textId="77777777" w:rsidR="002840D1" w:rsidRDefault="002840D1"/>
    <w:p w14:paraId="3D69F882" w14:textId="7F959DBD" w:rsidR="002840D1" w:rsidRPr="003749DB" w:rsidRDefault="002840D1" w:rsidP="00423524">
      <w:pPr>
        <w:pStyle w:val="ListParagraph"/>
        <w:numPr>
          <w:ilvl w:val="0"/>
          <w:numId w:val="3"/>
        </w:numPr>
        <w:ind w:left="360"/>
        <w:rPr>
          <w:rFonts w:cs="Times New Roman"/>
        </w:rPr>
      </w:pPr>
      <w:r w:rsidRPr="003749DB">
        <w:rPr>
          <w:rFonts w:cs="Times New Roman"/>
        </w:rPr>
        <w:t xml:space="preserve">Suppose that a researcher analyzes all baseball card sales on </w:t>
      </w:r>
      <w:r w:rsidR="001D5F89">
        <w:rPr>
          <w:rFonts w:cs="Times New Roman"/>
        </w:rPr>
        <w:t xml:space="preserve">the online auction website </w:t>
      </w:r>
      <w:r w:rsidRPr="003749DB">
        <w:rPr>
          <w:rFonts w:cs="Times New Roman"/>
        </w:rPr>
        <w:t>eBay for which the eBay webpage for the card had a photo of the card being held in the seller's hand. Results indicated that baseball cards that were held with a Black hand sold for substantially less money than baseball cards that were held with a White hand</w:t>
      </w:r>
      <w:r>
        <w:rPr>
          <w:rFonts w:cs="Times New Roman"/>
        </w:rPr>
        <w:t xml:space="preserve"> (p&lt;0.05)</w:t>
      </w:r>
      <w:r w:rsidRPr="003749DB">
        <w:rPr>
          <w:rFonts w:cs="Times New Roman"/>
        </w:rPr>
        <w:t xml:space="preserve">. Explain whether this is </w:t>
      </w:r>
      <w:r w:rsidR="001D5F89">
        <w:rPr>
          <w:rFonts w:cs="Times New Roman"/>
        </w:rPr>
        <w:t>sufficient</w:t>
      </w:r>
      <w:r w:rsidRPr="003749DB">
        <w:rPr>
          <w:rFonts w:cs="Times New Roman"/>
        </w:rPr>
        <w:t xml:space="preserve"> evidence to conclude </w:t>
      </w:r>
      <w:r>
        <w:rPr>
          <w:rFonts w:cs="Times New Roman"/>
        </w:rPr>
        <w:t xml:space="preserve">at the conventional level in political science </w:t>
      </w:r>
      <w:r w:rsidRPr="003749DB">
        <w:rPr>
          <w:rFonts w:cs="Times New Roman"/>
        </w:rPr>
        <w:t>that th</w:t>
      </w:r>
      <w:r w:rsidR="002977A7">
        <w:rPr>
          <w:rFonts w:cs="Times New Roman"/>
        </w:rPr>
        <w:t>e</w:t>
      </w:r>
      <w:r w:rsidR="000454A5">
        <w:rPr>
          <w:rFonts w:cs="Times New Roman"/>
        </w:rPr>
        <w:t xml:space="preserve"> mean</w:t>
      </w:r>
      <w:r w:rsidRPr="003749DB">
        <w:rPr>
          <w:rFonts w:cs="Times New Roman"/>
        </w:rPr>
        <w:t xml:space="preserve"> difference in </w:t>
      </w:r>
      <w:r w:rsidR="000454A5">
        <w:rPr>
          <w:rFonts w:cs="Times New Roman"/>
        </w:rPr>
        <w:t xml:space="preserve">the </w:t>
      </w:r>
      <w:r w:rsidRPr="003749DB">
        <w:rPr>
          <w:rFonts w:cs="Times New Roman"/>
        </w:rPr>
        <w:t xml:space="preserve">selling price for the cards </w:t>
      </w:r>
      <w:r w:rsidR="000454A5">
        <w:rPr>
          <w:rFonts w:cs="Times New Roman"/>
        </w:rPr>
        <w:t>wa</w:t>
      </w:r>
      <w:r w:rsidRPr="003749DB">
        <w:rPr>
          <w:rFonts w:cs="Times New Roman"/>
        </w:rPr>
        <w:t xml:space="preserve">s due to </w:t>
      </w:r>
      <w:proofErr w:type="spellStart"/>
      <w:r w:rsidRPr="003749DB">
        <w:rPr>
          <w:rFonts w:cs="Times New Roman"/>
        </w:rPr>
        <w:t>antiBlack</w:t>
      </w:r>
      <w:proofErr w:type="spellEnd"/>
      <w:r w:rsidRPr="003749DB">
        <w:rPr>
          <w:rFonts w:cs="Times New Roman"/>
        </w:rPr>
        <w:t xml:space="preserve"> </w:t>
      </w:r>
      <w:r w:rsidR="00D37CE9">
        <w:rPr>
          <w:rFonts w:cs="Times New Roman"/>
        </w:rPr>
        <w:t>bias</w:t>
      </w:r>
      <w:r w:rsidRPr="003749DB">
        <w:rPr>
          <w:rFonts w:cs="Times New Roman"/>
        </w:rPr>
        <w:t>.</w:t>
      </w:r>
    </w:p>
    <w:p w14:paraId="4E14FF62" w14:textId="77777777" w:rsidR="002840D1" w:rsidRDefault="002840D1"/>
    <w:p w14:paraId="184B12B6" w14:textId="77777777" w:rsidR="002840D1" w:rsidRDefault="002840D1"/>
    <w:p w14:paraId="564A1F56" w14:textId="77777777" w:rsidR="002840D1" w:rsidRDefault="002840D1"/>
    <w:p w14:paraId="60EBA785" w14:textId="77777777" w:rsidR="002840D1" w:rsidRDefault="002840D1"/>
    <w:p w14:paraId="0839AE83" w14:textId="77777777" w:rsidR="002840D1" w:rsidRPr="00483740" w:rsidRDefault="002840D1" w:rsidP="002840D1">
      <w:pPr>
        <w:rPr>
          <w:rFonts w:ascii="Franklin Gothic Demi" w:hAnsi="Franklin Gothic Demi"/>
          <w:sz w:val="32"/>
          <w:szCs w:val="28"/>
        </w:rPr>
      </w:pPr>
      <w:r w:rsidRPr="00483740">
        <w:rPr>
          <w:rFonts w:ascii="Franklin Gothic Demi" w:hAnsi="Franklin Gothic Demi"/>
          <w:sz w:val="32"/>
          <w:szCs w:val="28"/>
        </w:rPr>
        <w:lastRenderedPageBreak/>
        <w:t>POL 138 Quantitative Reasoning in Political Science</w:t>
      </w:r>
    </w:p>
    <w:p w14:paraId="27E897A8" w14:textId="1316032B" w:rsidR="002840D1" w:rsidRDefault="002840D1" w:rsidP="002840D1">
      <w:pPr>
        <w:rPr>
          <w:rFonts w:ascii="Franklin Gothic Demi" w:hAnsi="Franklin Gothic Demi"/>
          <w:sz w:val="32"/>
          <w:szCs w:val="28"/>
        </w:rPr>
      </w:pPr>
      <w:r w:rsidRPr="00483740">
        <w:rPr>
          <w:rFonts w:ascii="Franklin Gothic Demi" w:hAnsi="Franklin Gothic Demi"/>
          <w:sz w:val="32"/>
          <w:szCs w:val="28"/>
        </w:rPr>
        <w:t xml:space="preserve">Practice </w:t>
      </w:r>
      <w:r w:rsidRPr="00483740">
        <w:rPr>
          <w:rFonts w:ascii="Franklin Gothic Demi" w:hAnsi="Franklin Gothic Demi"/>
          <w:sz w:val="32"/>
          <w:szCs w:val="28"/>
        </w:rPr>
        <w:sym w:font="Symbol" w:char="F0D7"/>
      </w:r>
      <w:r w:rsidRPr="00483740">
        <w:rPr>
          <w:rFonts w:ascii="Franklin Gothic Demi" w:hAnsi="Franklin Gothic Demi"/>
          <w:sz w:val="32"/>
          <w:szCs w:val="28"/>
        </w:rPr>
        <w:t xml:space="preserve"> </w:t>
      </w:r>
      <w:r>
        <w:rPr>
          <w:rFonts w:ascii="Franklin Gothic Demi" w:hAnsi="Franklin Gothic Demi"/>
          <w:sz w:val="32"/>
          <w:szCs w:val="28"/>
        </w:rPr>
        <w:t xml:space="preserve">Threats to inference + Ethical </w:t>
      </w:r>
      <w:r w:rsidR="00E81B61">
        <w:rPr>
          <w:rFonts w:ascii="Franklin Gothic Demi" w:hAnsi="Franklin Gothic Demi"/>
          <w:sz w:val="32"/>
          <w:szCs w:val="28"/>
        </w:rPr>
        <w:t xml:space="preserve">issues </w:t>
      </w:r>
      <w:r>
        <w:rPr>
          <w:rFonts w:ascii="Franklin Gothic Demi" w:hAnsi="Franklin Gothic Demi"/>
          <w:sz w:val="32"/>
          <w:szCs w:val="28"/>
        </w:rPr>
        <w:t>+ Miscellany 5</w:t>
      </w:r>
    </w:p>
    <w:p w14:paraId="050FDCC0" w14:textId="77777777" w:rsidR="002840D1" w:rsidRDefault="002840D1"/>
    <w:p w14:paraId="073DD644" w14:textId="4BC4D216" w:rsidR="002D3943" w:rsidRPr="003749DB" w:rsidRDefault="002D3943" w:rsidP="00423524">
      <w:pPr>
        <w:pStyle w:val="ListParagraph"/>
        <w:numPr>
          <w:ilvl w:val="0"/>
          <w:numId w:val="3"/>
        </w:numPr>
        <w:ind w:left="360"/>
        <w:rPr>
          <w:rFonts w:cs="Times New Roman"/>
        </w:rPr>
      </w:pPr>
      <w:r w:rsidRPr="003749DB">
        <w:rPr>
          <w:rFonts w:cs="Times New Roman"/>
        </w:rPr>
        <w:t>The LSAT is a multiple-choice test that many students take to help to get into law school. LSAT scores run from 120 (the worst possible score) to 180 (the best possible score), with a middle score of about 150 and a standard deviation of scores of about 10. An LSAT score of 175 is thus very good</w:t>
      </w:r>
      <w:r w:rsidR="0014127E">
        <w:rPr>
          <w:rFonts w:cs="Times New Roman"/>
        </w:rPr>
        <w:t>, at the 99</w:t>
      </w:r>
      <w:r w:rsidR="0014127E" w:rsidRPr="0014127E">
        <w:rPr>
          <w:rFonts w:cs="Times New Roman"/>
          <w:vertAlign w:val="superscript"/>
        </w:rPr>
        <w:t>th</w:t>
      </w:r>
      <w:r w:rsidR="0014127E">
        <w:rPr>
          <w:rFonts w:cs="Times New Roman"/>
        </w:rPr>
        <w:t xml:space="preserve"> percentile</w:t>
      </w:r>
      <w:r w:rsidRPr="003749DB">
        <w:rPr>
          <w:rFonts w:cs="Times New Roman"/>
        </w:rPr>
        <w:t xml:space="preserve">. Suppose that, for a given administration of the LSAT, all LSAT test takers who scored exactly 175 retook the LSAT the next day. These LSAT test takers did not study any more for the LSAT and were not tired and did not learn anything or forget anything from the first time </w:t>
      </w:r>
      <w:r w:rsidR="0014127E">
        <w:rPr>
          <w:rFonts w:cs="Times New Roman"/>
        </w:rPr>
        <w:t xml:space="preserve">that </w:t>
      </w:r>
      <w:r w:rsidRPr="003749DB">
        <w:rPr>
          <w:rFonts w:cs="Times New Roman"/>
        </w:rPr>
        <w:t>they took the LSAT and nothing else affected their ability positively or negatively, compared to the first time they took the LSAT. For this second LSAT, it should be expected that these test takers on average ___.</w:t>
      </w:r>
    </w:p>
    <w:p w14:paraId="6A51AC97" w14:textId="5B190926" w:rsidR="002D3943" w:rsidRPr="003749DB" w:rsidRDefault="002D3943" w:rsidP="00423524">
      <w:pPr>
        <w:pStyle w:val="ListParagraph"/>
        <w:numPr>
          <w:ilvl w:val="0"/>
          <w:numId w:val="20"/>
        </w:numPr>
        <w:rPr>
          <w:rFonts w:cs="Times New Roman"/>
        </w:rPr>
      </w:pPr>
      <w:r w:rsidRPr="003749DB">
        <w:rPr>
          <w:rFonts w:cs="Times New Roman"/>
        </w:rPr>
        <w:t xml:space="preserve">score </w:t>
      </w:r>
      <w:r w:rsidR="0035464C">
        <w:rPr>
          <w:rFonts w:cs="Times New Roman"/>
        </w:rPr>
        <w:t>lower</w:t>
      </w:r>
      <w:r w:rsidRPr="003749DB">
        <w:rPr>
          <w:rFonts w:cs="Times New Roman"/>
        </w:rPr>
        <w:t xml:space="preserve"> than 175</w:t>
      </w:r>
    </w:p>
    <w:p w14:paraId="5A571E68" w14:textId="35E6EDFC" w:rsidR="002D3943" w:rsidRPr="003749DB" w:rsidRDefault="002D3943" w:rsidP="00423524">
      <w:pPr>
        <w:pStyle w:val="ListParagraph"/>
        <w:numPr>
          <w:ilvl w:val="0"/>
          <w:numId w:val="20"/>
        </w:numPr>
        <w:rPr>
          <w:rFonts w:cs="Times New Roman"/>
        </w:rPr>
      </w:pPr>
      <w:r w:rsidRPr="003749DB">
        <w:rPr>
          <w:rFonts w:cs="Times New Roman"/>
        </w:rPr>
        <w:t>score 175</w:t>
      </w:r>
    </w:p>
    <w:p w14:paraId="5B3657CB" w14:textId="087738D2" w:rsidR="002D3943" w:rsidRPr="003749DB" w:rsidRDefault="002D3943" w:rsidP="00423524">
      <w:pPr>
        <w:pStyle w:val="ListParagraph"/>
        <w:numPr>
          <w:ilvl w:val="0"/>
          <w:numId w:val="20"/>
        </w:numPr>
        <w:rPr>
          <w:rFonts w:cs="Times New Roman"/>
        </w:rPr>
      </w:pPr>
      <w:r w:rsidRPr="003749DB">
        <w:rPr>
          <w:rFonts w:cs="Times New Roman"/>
        </w:rPr>
        <w:t xml:space="preserve">score </w:t>
      </w:r>
      <w:r w:rsidR="0035464C">
        <w:rPr>
          <w:rFonts w:cs="Times New Roman"/>
        </w:rPr>
        <w:t>higher</w:t>
      </w:r>
      <w:r w:rsidRPr="003749DB">
        <w:rPr>
          <w:rFonts w:cs="Times New Roman"/>
        </w:rPr>
        <w:t xml:space="preserve"> than 175</w:t>
      </w:r>
    </w:p>
    <w:p w14:paraId="445836DF" w14:textId="77777777" w:rsidR="002D3943" w:rsidRDefault="002D3943"/>
    <w:p w14:paraId="07D33814" w14:textId="614AD236" w:rsidR="00057397" w:rsidRDefault="00AC254C" w:rsidP="00423524">
      <w:pPr>
        <w:pStyle w:val="ListParagraph"/>
        <w:numPr>
          <w:ilvl w:val="0"/>
          <w:numId w:val="3"/>
        </w:numPr>
        <w:ind w:left="360"/>
        <w:rPr>
          <w:rFonts w:cs="Times New Roman"/>
        </w:rPr>
      </w:pPr>
      <w:r w:rsidRPr="002840D1">
        <w:rPr>
          <w:rFonts w:cs="Times New Roman"/>
        </w:rPr>
        <w:t xml:space="preserve">Researchers </w:t>
      </w:r>
      <w:r w:rsidR="000B18EA">
        <w:rPr>
          <w:rFonts w:cs="Times New Roman"/>
        </w:rPr>
        <w:t xml:space="preserve">A and B </w:t>
      </w:r>
      <w:r w:rsidRPr="002840D1">
        <w:rPr>
          <w:rFonts w:cs="Times New Roman"/>
        </w:rPr>
        <w:t xml:space="preserve">plan to estimate racial bias in </w:t>
      </w:r>
      <w:r w:rsidR="00CB048F">
        <w:rPr>
          <w:rFonts w:cs="Times New Roman"/>
        </w:rPr>
        <w:t>judges’</w:t>
      </w:r>
      <w:r w:rsidRPr="002840D1">
        <w:rPr>
          <w:rFonts w:cs="Times New Roman"/>
        </w:rPr>
        <w:t xml:space="preserve"> perceptions about how </w:t>
      </w:r>
      <w:r w:rsidR="009D6AE3">
        <w:rPr>
          <w:rFonts w:cs="Times New Roman"/>
        </w:rPr>
        <w:t xml:space="preserve">long of a jail sentence </w:t>
      </w:r>
      <w:r w:rsidRPr="002840D1">
        <w:rPr>
          <w:rFonts w:cs="Times New Roman"/>
        </w:rPr>
        <w:t xml:space="preserve">a drunk driver should receive. Researcher A plans to randomly assign </w:t>
      </w:r>
      <w:r w:rsidRPr="0049257F">
        <w:rPr>
          <w:rFonts w:cs="Times New Roman"/>
          <w:u w:val="single"/>
        </w:rPr>
        <w:t>half</w:t>
      </w:r>
      <w:r w:rsidRPr="002840D1">
        <w:rPr>
          <w:rFonts w:cs="Times New Roman"/>
        </w:rPr>
        <w:t xml:space="preserve"> of</w:t>
      </w:r>
      <w:r w:rsidR="00D05FE8">
        <w:rPr>
          <w:rFonts w:cs="Times New Roman"/>
        </w:rPr>
        <w:t xml:space="preserve"> </w:t>
      </w:r>
      <w:r w:rsidR="001A08F9">
        <w:rPr>
          <w:rFonts w:cs="Times New Roman"/>
        </w:rPr>
        <w:t>judges</w:t>
      </w:r>
      <w:r w:rsidRPr="002840D1">
        <w:rPr>
          <w:rFonts w:cs="Times New Roman"/>
        </w:rPr>
        <w:t xml:space="preserve"> to read background facts (such as the drunk driver having a blood alcohol content of 0.14) about a Black drunk driver and the other </w:t>
      </w:r>
      <w:r w:rsidRPr="0049257F">
        <w:rPr>
          <w:rFonts w:cs="Times New Roman"/>
          <w:u w:val="single"/>
        </w:rPr>
        <w:t>half</w:t>
      </w:r>
      <w:r w:rsidRPr="002840D1">
        <w:rPr>
          <w:rFonts w:cs="Times New Roman"/>
        </w:rPr>
        <w:t xml:space="preserve"> of </w:t>
      </w:r>
      <w:r w:rsidR="001A08F9">
        <w:rPr>
          <w:rFonts w:cs="Times New Roman"/>
        </w:rPr>
        <w:t>judges</w:t>
      </w:r>
      <w:r w:rsidRPr="002840D1">
        <w:rPr>
          <w:rFonts w:cs="Times New Roman"/>
        </w:rPr>
        <w:t xml:space="preserve"> to read the same background facts about a White drunk driver; all </w:t>
      </w:r>
      <w:r w:rsidR="001A08F9">
        <w:rPr>
          <w:rFonts w:cs="Times New Roman"/>
        </w:rPr>
        <w:t>judges</w:t>
      </w:r>
      <w:r w:rsidRPr="002840D1">
        <w:rPr>
          <w:rFonts w:cs="Times New Roman"/>
        </w:rPr>
        <w:t xml:space="preserve"> will then </w:t>
      </w:r>
      <w:r w:rsidR="0014127E">
        <w:rPr>
          <w:rFonts w:cs="Times New Roman"/>
        </w:rPr>
        <w:t xml:space="preserve">be asked to </w:t>
      </w:r>
      <w:r w:rsidRPr="002840D1">
        <w:rPr>
          <w:rFonts w:cs="Times New Roman"/>
        </w:rPr>
        <w:t>recommend a jail sentence for the</w:t>
      </w:r>
      <w:r w:rsidR="00D05FE8">
        <w:rPr>
          <w:rFonts w:cs="Times New Roman"/>
        </w:rPr>
        <w:t>ir</w:t>
      </w:r>
      <w:r w:rsidRPr="002840D1">
        <w:rPr>
          <w:rFonts w:cs="Times New Roman"/>
        </w:rPr>
        <w:t xml:space="preserve"> drunk driver, from 0 days in jail to 2 years in jail. </w:t>
      </w:r>
    </w:p>
    <w:p w14:paraId="226961D6" w14:textId="77777777" w:rsidR="00057397" w:rsidRDefault="00057397" w:rsidP="00057397">
      <w:pPr>
        <w:pStyle w:val="ListParagraph"/>
        <w:ind w:left="360"/>
        <w:rPr>
          <w:rFonts w:cs="Times New Roman"/>
        </w:rPr>
      </w:pPr>
    </w:p>
    <w:p w14:paraId="693B6344" w14:textId="1821E768" w:rsidR="00AC254C" w:rsidRPr="002840D1" w:rsidRDefault="00AC254C" w:rsidP="00057397">
      <w:pPr>
        <w:pStyle w:val="ListParagraph"/>
        <w:ind w:left="360"/>
        <w:rPr>
          <w:rFonts w:cs="Times New Roman"/>
        </w:rPr>
      </w:pPr>
      <w:r w:rsidRPr="002840D1">
        <w:rPr>
          <w:rFonts w:cs="Times New Roman"/>
        </w:rPr>
        <w:t xml:space="preserve">Researcher B instead plans to ask </w:t>
      </w:r>
      <w:r w:rsidRPr="0049257F">
        <w:rPr>
          <w:rFonts w:cs="Times New Roman"/>
          <w:u w:val="single"/>
        </w:rPr>
        <w:t>all</w:t>
      </w:r>
      <w:r w:rsidRPr="002840D1">
        <w:rPr>
          <w:rFonts w:cs="Times New Roman"/>
        </w:rPr>
        <w:t xml:space="preserve"> </w:t>
      </w:r>
      <w:r w:rsidR="00D05FE8">
        <w:rPr>
          <w:rFonts w:cs="Times New Roman"/>
        </w:rPr>
        <w:t>judges</w:t>
      </w:r>
      <w:r w:rsidRPr="002840D1">
        <w:rPr>
          <w:rFonts w:cs="Times New Roman"/>
        </w:rPr>
        <w:t xml:space="preserve"> to recommend a jail sentence from 0 days in jail to 2 years in jail for a Black drunk driver and to ask </w:t>
      </w:r>
      <w:r w:rsidRPr="0049257F">
        <w:rPr>
          <w:rFonts w:cs="Times New Roman"/>
          <w:u w:val="single"/>
        </w:rPr>
        <w:t>all</w:t>
      </w:r>
      <w:r w:rsidRPr="002840D1">
        <w:rPr>
          <w:rFonts w:cs="Times New Roman"/>
        </w:rPr>
        <w:t xml:space="preserve"> </w:t>
      </w:r>
      <w:r w:rsidR="00D05FE8">
        <w:rPr>
          <w:rFonts w:cs="Times New Roman"/>
        </w:rPr>
        <w:t>judges</w:t>
      </w:r>
      <w:r w:rsidRPr="002840D1">
        <w:rPr>
          <w:rFonts w:cs="Times New Roman"/>
        </w:rPr>
        <w:t xml:space="preserve"> to recommend a jail sentence from 0 days in jail to 2 years in jail for a White drunk driver who has the same background facts; Researcher B will randomly assign half of </w:t>
      </w:r>
      <w:r w:rsidR="00D05FE8">
        <w:rPr>
          <w:rFonts w:cs="Times New Roman"/>
        </w:rPr>
        <w:t>judges</w:t>
      </w:r>
      <w:r w:rsidRPr="002840D1">
        <w:rPr>
          <w:rFonts w:cs="Times New Roman"/>
        </w:rPr>
        <w:t xml:space="preserve"> to recommend a jail sentence for the Black drink driver first, and randomly assign the other half of </w:t>
      </w:r>
      <w:r w:rsidR="00D05FE8">
        <w:rPr>
          <w:rFonts w:cs="Times New Roman"/>
        </w:rPr>
        <w:t>judge</w:t>
      </w:r>
      <w:r w:rsidRPr="002840D1">
        <w:rPr>
          <w:rFonts w:cs="Times New Roman"/>
        </w:rPr>
        <w:t xml:space="preserve">s to recommend a jail sentence for the White drink driver first, but all </w:t>
      </w:r>
      <w:r w:rsidR="00D05FE8">
        <w:rPr>
          <w:rFonts w:cs="Times New Roman"/>
        </w:rPr>
        <w:t>judges</w:t>
      </w:r>
      <w:r w:rsidRPr="002840D1">
        <w:rPr>
          <w:rFonts w:cs="Times New Roman"/>
        </w:rPr>
        <w:t xml:space="preserve"> will be asked to recommend a jail sentence for both drunk drivers. Explain whose research design is better.</w:t>
      </w:r>
    </w:p>
    <w:p w14:paraId="4CCCD605" w14:textId="77777777" w:rsidR="00AC254C" w:rsidRDefault="00AC254C"/>
    <w:p w14:paraId="7A5BC936" w14:textId="77777777" w:rsidR="00AC254C" w:rsidRDefault="00AC254C"/>
    <w:p w14:paraId="5E03697D" w14:textId="77777777" w:rsidR="00AC254C" w:rsidRDefault="00AC254C"/>
    <w:p w14:paraId="2017593F" w14:textId="77777777" w:rsidR="00AC254C" w:rsidRDefault="00AC254C"/>
    <w:p w14:paraId="746D51BE" w14:textId="2EC31A09" w:rsidR="002840D1" w:rsidRPr="003749DB" w:rsidRDefault="002840D1" w:rsidP="00423524">
      <w:pPr>
        <w:pStyle w:val="ListParagraph"/>
        <w:numPr>
          <w:ilvl w:val="0"/>
          <w:numId w:val="3"/>
        </w:numPr>
        <w:spacing w:after="120"/>
        <w:ind w:left="360"/>
        <w:contextualSpacing w:val="0"/>
        <w:rPr>
          <w:rFonts w:cs="Times New Roman"/>
        </w:rPr>
      </w:pPr>
      <w:r w:rsidRPr="003749DB">
        <w:rPr>
          <w:rFonts w:cs="Times New Roman"/>
        </w:rPr>
        <w:t xml:space="preserve">Suppose that, for the prior study, Researcher A didn't tell </w:t>
      </w:r>
      <w:r w:rsidR="00D05FE8">
        <w:rPr>
          <w:rFonts w:cs="Times New Roman"/>
        </w:rPr>
        <w:t>judge</w:t>
      </w:r>
      <w:r w:rsidRPr="003749DB">
        <w:rPr>
          <w:rFonts w:cs="Times New Roman"/>
        </w:rPr>
        <w:t xml:space="preserve">s whether the drunk driver had a past DUI. Suppose also that a higher percentage of </w:t>
      </w:r>
      <w:r w:rsidR="00D05FE8">
        <w:rPr>
          <w:rFonts w:cs="Times New Roman"/>
        </w:rPr>
        <w:t>judge</w:t>
      </w:r>
      <w:r w:rsidRPr="003749DB">
        <w:rPr>
          <w:rFonts w:cs="Times New Roman"/>
        </w:rPr>
        <w:t xml:space="preserve">s </w:t>
      </w:r>
      <w:r w:rsidRPr="00A66B00">
        <w:rPr>
          <w:rFonts w:cs="Times New Roman"/>
          <w:u w:val="single"/>
        </w:rPr>
        <w:t>assumed</w:t>
      </w:r>
      <w:r w:rsidRPr="003749DB">
        <w:rPr>
          <w:rFonts w:cs="Times New Roman"/>
        </w:rPr>
        <w:t xml:space="preserve"> that the Black drunk driver had a prior DUI, compared to the percentage of </w:t>
      </w:r>
      <w:r w:rsidR="00D05FE8">
        <w:rPr>
          <w:rFonts w:cs="Times New Roman"/>
        </w:rPr>
        <w:t>judge</w:t>
      </w:r>
      <w:r w:rsidRPr="003749DB">
        <w:rPr>
          <w:rFonts w:cs="Times New Roman"/>
        </w:rPr>
        <w:t xml:space="preserve">s who assumed that the White drunk driver had a prior DUI, and </w:t>
      </w:r>
      <w:r w:rsidR="0014127E">
        <w:rPr>
          <w:rFonts w:cs="Times New Roman"/>
        </w:rPr>
        <w:t xml:space="preserve">that </w:t>
      </w:r>
      <w:r w:rsidRPr="003749DB">
        <w:rPr>
          <w:rFonts w:cs="Times New Roman"/>
        </w:rPr>
        <w:t xml:space="preserve">this </w:t>
      </w:r>
      <w:r w:rsidR="0014127E">
        <w:rPr>
          <w:rFonts w:cs="Times New Roman"/>
        </w:rPr>
        <w:t>assumption is the only reason why</w:t>
      </w:r>
      <w:r w:rsidRPr="003749DB">
        <w:rPr>
          <w:rFonts w:cs="Times New Roman"/>
        </w:rPr>
        <w:t xml:space="preserve"> the recommended sentence </w:t>
      </w:r>
      <w:r w:rsidR="0014127E">
        <w:rPr>
          <w:rFonts w:cs="Times New Roman"/>
        </w:rPr>
        <w:t xml:space="preserve">is </w:t>
      </w:r>
      <w:r w:rsidRPr="003749DB">
        <w:rPr>
          <w:rFonts w:cs="Times New Roman"/>
        </w:rPr>
        <w:t>longer for the Black drunk driver</w:t>
      </w:r>
      <w:r w:rsidR="0014127E">
        <w:rPr>
          <w:rFonts w:cs="Times New Roman"/>
        </w:rPr>
        <w:t xml:space="preserve"> than for the White drunk driver</w:t>
      </w:r>
      <w:r w:rsidRPr="003749DB">
        <w:rPr>
          <w:rFonts w:cs="Times New Roman"/>
        </w:rPr>
        <w:t>. Which argument below do you think is the stronger argument?</w:t>
      </w:r>
    </w:p>
    <w:p w14:paraId="20E5EE3F" w14:textId="2EC9D0DF" w:rsidR="002840D1" w:rsidRPr="003749DB" w:rsidRDefault="002840D1" w:rsidP="00423524">
      <w:pPr>
        <w:pStyle w:val="ListParagraph"/>
        <w:numPr>
          <w:ilvl w:val="0"/>
          <w:numId w:val="21"/>
        </w:numPr>
        <w:spacing w:after="120"/>
        <w:contextualSpacing w:val="0"/>
        <w:rPr>
          <w:rFonts w:cs="Times New Roman"/>
        </w:rPr>
      </w:pPr>
      <w:r w:rsidRPr="003749DB">
        <w:rPr>
          <w:rFonts w:cs="Times New Roman"/>
        </w:rPr>
        <w:t xml:space="preserve">Not including information about past DUIs is a good choice, because it permitted the researcher to detect a true racial bias among </w:t>
      </w:r>
      <w:r w:rsidR="00D05FE8">
        <w:rPr>
          <w:rFonts w:cs="Times New Roman"/>
        </w:rPr>
        <w:t>judge</w:t>
      </w:r>
      <w:r w:rsidRPr="003749DB">
        <w:rPr>
          <w:rFonts w:cs="Times New Roman"/>
        </w:rPr>
        <w:t>s.</w:t>
      </w:r>
    </w:p>
    <w:p w14:paraId="2FF1A30E" w14:textId="3D38F6EE" w:rsidR="002840D1" w:rsidRPr="003749DB" w:rsidRDefault="002840D1" w:rsidP="00423524">
      <w:pPr>
        <w:pStyle w:val="ListParagraph"/>
        <w:numPr>
          <w:ilvl w:val="0"/>
          <w:numId w:val="21"/>
        </w:numPr>
        <w:contextualSpacing w:val="0"/>
        <w:rPr>
          <w:rFonts w:cs="Times New Roman"/>
        </w:rPr>
      </w:pPr>
      <w:r w:rsidRPr="003749DB">
        <w:rPr>
          <w:rFonts w:cs="Times New Roman"/>
        </w:rPr>
        <w:t xml:space="preserve">Not including information about past DUIs is a bad choice, because, in real life, judges will be informed </w:t>
      </w:r>
      <w:r w:rsidR="00EF6345">
        <w:rPr>
          <w:rFonts w:cs="Times New Roman"/>
        </w:rPr>
        <w:t xml:space="preserve">about </w:t>
      </w:r>
      <w:r w:rsidRPr="003749DB">
        <w:rPr>
          <w:rFonts w:cs="Times New Roman"/>
        </w:rPr>
        <w:t xml:space="preserve">whether </w:t>
      </w:r>
      <w:r w:rsidR="00EF6345">
        <w:rPr>
          <w:rFonts w:cs="Times New Roman"/>
        </w:rPr>
        <w:t>a</w:t>
      </w:r>
      <w:r w:rsidRPr="003749DB">
        <w:rPr>
          <w:rFonts w:cs="Times New Roman"/>
        </w:rPr>
        <w:t xml:space="preserve"> drunk driver has a past DUI, so the racial bias that was detected in the experiment doesn't plausibly occur in real life.</w:t>
      </w:r>
    </w:p>
    <w:p w14:paraId="1032BC28" w14:textId="42101B2D" w:rsidR="00FD00FC" w:rsidRPr="002840D1" w:rsidRDefault="00FD00FC" w:rsidP="00423524">
      <w:pPr>
        <w:pStyle w:val="ListParagraph"/>
        <w:numPr>
          <w:ilvl w:val="0"/>
          <w:numId w:val="3"/>
        </w:numPr>
        <w:ind w:left="360"/>
        <w:rPr>
          <w:rFonts w:cs="Times New Roman"/>
        </w:rPr>
      </w:pPr>
      <w:r w:rsidRPr="002840D1">
        <w:rPr>
          <w:rFonts w:cs="Times New Roman"/>
        </w:rPr>
        <w:lastRenderedPageBreak/>
        <w:t xml:space="preserve">Suppose that Researcher A reviews applications from </w:t>
      </w:r>
      <w:r w:rsidR="00AC6B8B">
        <w:rPr>
          <w:rFonts w:cs="Times New Roman"/>
        </w:rPr>
        <w:t>2</w:t>
      </w:r>
      <w:r w:rsidRPr="002840D1">
        <w:rPr>
          <w:rFonts w:cs="Times New Roman"/>
        </w:rPr>
        <w:t xml:space="preserve">,000 Black applicants and 2,000 Hispanic applicants that were submitted for an entry-level position with a construction company. </w:t>
      </w:r>
      <w:r w:rsidR="00AC6B8B">
        <w:rPr>
          <w:rFonts w:cs="Times New Roman"/>
        </w:rPr>
        <w:t>One hundred</w:t>
      </w:r>
      <w:r w:rsidRPr="002840D1">
        <w:rPr>
          <w:rFonts w:cs="Times New Roman"/>
        </w:rPr>
        <w:t xml:space="preserve"> Black applicants were hired (5%), </w:t>
      </w:r>
      <w:r w:rsidR="00961A09">
        <w:rPr>
          <w:rFonts w:cs="Times New Roman"/>
        </w:rPr>
        <w:t>and</w:t>
      </w:r>
      <w:r w:rsidRPr="002840D1">
        <w:rPr>
          <w:rFonts w:cs="Times New Roman"/>
        </w:rPr>
        <w:t xml:space="preserve"> 140 Hispanic applicants were hired (7%), and this difference </w:t>
      </w:r>
      <w:r w:rsidR="00620D4C">
        <w:rPr>
          <w:rFonts w:cs="Times New Roman"/>
        </w:rPr>
        <w:t xml:space="preserve">of 2% </w:t>
      </w:r>
      <w:r w:rsidRPr="002840D1">
        <w:rPr>
          <w:rFonts w:cs="Times New Roman"/>
        </w:rPr>
        <w:t>was statistically significant</w:t>
      </w:r>
      <w:r w:rsidR="00C82497">
        <w:rPr>
          <w:rFonts w:cs="Times New Roman"/>
        </w:rPr>
        <w:t xml:space="preserve"> (p=0.014)</w:t>
      </w:r>
      <w:r w:rsidRPr="002840D1">
        <w:rPr>
          <w:rFonts w:cs="Times New Roman"/>
        </w:rPr>
        <w:t xml:space="preserve">. Researcher B instead submits the same application to each of 800 construction companies, but the applicant's name is randomly assigned to be a stereotypical Hispanic name or a stereotypical Black name. Across the companies, callbacks for an interview were offered for 20 of the 400 applications that had a </w:t>
      </w:r>
      <w:r w:rsidR="009B00CB" w:rsidRPr="002840D1">
        <w:rPr>
          <w:rFonts w:cs="Times New Roman"/>
        </w:rPr>
        <w:t xml:space="preserve">stereotypical </w:t>
      </w:r>
      <w:r w:rsidRPr="002840D1">
        <w:rPr>
          <w:rFonts w:cs="Times New Roman"/>
        </w:rPr>
        <w:t>Black name (5%) and for 3</w:t>
      </w:r>
      <w:r w:rsidR="000349AE">
        <w:rPr>
          <w:rFonts w:cs="Times New Roman"/>
        </w:rPr>
        <w:t>7</w:t>
      </w:r>
      <w:r w:rsidRPr="002840D1">
        <w:rPr>
          <w:rFonts w:cs="Times New Roman"/>
        </w:rPr>
        <w:t xml:space="preserve"> of the 400 applications that had a </w:t>
      </w:r>
      <w:r w:rsidR="009B00CB" w:rsidRPr="002840D1">
        <w:rPr>
          <w:rFonts w:cs="Times New Roman"/>
        </w:rPr>
        <w:t xml:space="preserve">stereotypical </w:t>
      </w:r>
      <w:r w:rsidRPr="002840D1">
        <w:rPr>
          <w:rFonts w:cs="Times New Roman"/>
        </w:rPr>
        <w:t xml:space="preserve">Hispanic name (9%), and this difference </w:t>
      </w:r>
      <w:r w:rsidR="00620D4C">
        <w:rPr>
          <w:rFonts w:cs="Times New Roman"/>
        </w:rPr>
        <w:t xml:space="preserve">of 4% </w:t>
      </w:r>
      <w:r w:rsidRPr="002840D1">
        <w:rPr>
          <w:rFonts w:cs="Times New Roman"/>
        </w:rPr>
        <w:t>was statistically significant</w:t>
      </w:r>
      <w:r w:rsidR="00AC4C47">
        <w:rPr>
          <w:rFonts w:cs="Times New Roman"/>
        </w:rPr>
        <w:t xml:space="preserve"> (p=0.039)</w:t>
      </w:r>
      <w:r w:rsidRPr="002840D1">
        <w:rPr>
          <w:rFonts w:cs="Times New Roman"/>
        </w:rPr>
        <w:t>. Who had the better research design for inferring racial/ethnic bias in the hiring process?</w:t>
      </w:r>
    </w:p>
    <w:p w14:paraId="05691012" w14:textId="07C12CC0" w:rsidR="00FD00FC" w:rsidRPr="002840D1" w:rsidRDefault="00FD00FC" w:rsidP="00423524">
      <w:pPr>
        <w:pStyle w:val="ListParagraph"/>
        <w:numPr>
          <w:ilvl w:val="0"/>
          <w:numId w:val="14"/>
        </w:numPr>
        <w:ind w:left="720"/>
        <w:rPr>
          <w:rFonts w:cs="Times New Roman"/>
        </w:rPr>
      </w:pPr>
      <w:r w:rsidRPr="002840D1">
        <w:rPr>
          <w:rFonts w:cs="Times New Roman"/>
        </w:rPr>
        <w:t>Researcher A</w:t>
      </w:r>
      <w:r w:rsidR="00F55DDD">
        <w:rPr>
          <w:rFonts w:cs="Times New Roman"/>
        </w:rPr>
        <w:t>, because Researcher A</w:t>
      </w:r>
      <w:r w:rsidR="0038713F">
        <w:rPr>
          <w:rFonts w:cs="Times New Roman"/>
        </w:rPr>
        <w:t xml:space="preserve"> ha</w:t>
      </w:r>
      <w:r w:rsidR="0049116C">
        <w:rPr>
          <w:rFonts w:cs="Times New Roman"/>
        </w:rPr>
        <w:t>d</w:t>
      </w:r>
      <w:r w:rsidR="0038713F">
        <w:rPr>
          <w:rFonts w:cs="Times New Roman"/>
        </w:rPr>
        <w:t xml:space="preserve"> a larger sample size</w:t>
      </w:r>
    </w:p>
    <w:p w14:paraId="10695FA4" w14:textId="3E04AF40" w:rsidR="0038713F" w:rsidRPr="002840D1" w:rsidRDefault="0038713F" w:rsidP="00423524">
      <w:pPr>
        <w:pStyle w:val="ListParagraph"/>
        <w:numPr>
          <w:ilvl w:val="0"/>
          <w:numId w:val="14"/>
        </w:numPr>
        <w:ind w:left="720"/>
        <w:rPr>
          <w:rFonts w:cs="Times New Roman"/>
        </w:rPr>
      </w:pPr>
      <w:r>
        <w:rPr>
          <w:rFonts w:cs="Times New Roman"/>
        </w:rPr>
        <w:t>Researcher A, because Researcher A had a lower p-value</w:t>
      </w:r>
    </w:p>
    <w:p w14:paraId="2A9A253C" w14:textId="23F8895F" w:rsidR="00FD00FC" w:rsidRPr="002840D1" w:rsidRDefault="00FD00FC" w:rsidP="00423524">
      <w:pPr>
        <w:pStyle w:val="ListParagraph"/>
        <w:numPr>
          <w:ilvl w:val="0"/>
          <w:numId w:val="14"/>
        </w:numPr>
        <w:ind w:left="720"/>
        <w:rPr>
          <w:rFonts w:cs="Times New Roman"/>
        </w:rPr>
      </w:pPr>
      <w:r w:rsidRPr="002840D1">
        <w:rPr>
          <w:rFonts w:cs="Times New Roman"/>
        </w:rPr>
        <w:t>Researcher B</w:t>
      </w:r>
      <w:r w:rsidR="0038713F">
        <w:rPr>
          <w:rFonts w:cs="Times New Roman"/>
        </w:rPr>
        <w:t xml:space="preserve">, because </w:t>
      </w:r>
      <w:r w:rsidR="00BD74DF">
        <w:rPr>
          <w:rFonts w:cs="Times New Roman"/>
        </w:rPr>
        <w:t xml:space="preserve">Researcher B had a higher estimated difference </w:t>
      </w:r>
      <w:r w:rsidR="00FD72F5">
        <w:rPr>
          <w:rFonts w:cs="Times New Roman"/>
        </w:rPr>
        <w:t>in callback rates</w:t>
      </w:r>
    </w:p>
    <w:p w14:paraId="670B9094" w14:textId="3904F873" w:rsidR="00FD72F5" w:rsidRPr="002840D1" w:rsidRDefault="00FD72F5" w:rsidP="00423524">
      <w:pPr>
        <w:pStyle w:val="ListParagraph"/>
        <w:numPr>
          <w:ilvl w:val="0"/>
          <w:numId w:val="14"/>
        </w:numPr>
        <w:ind w:left="720"/>
        <w:rPr>
          <w:rFonts w:cs="Times New Roman"/>
        </w:rPr>
      </w:pPr>
      <w:r>
        <w:rPr>
          <w:rFonts w:cs="Times New Roman"/>
        </w:rPr>
        <w:t>Researcher B, because Researcher B used a randomized experiment</w:t>
      </w:r>
    </w:p>
    <w:p w14:paraId="0CD50F5A" w14:textId="77777777" w:rsidR="002840D1" w:rsidRDefault="002840D1" w:rsidP="002D3943">
      <w:pPr>
        <w:rPr>
          <w:rFonts w:cs="Times New Roman"/>
        </w:rPr>
      </w:pPr>
    </w:p>
    <w:p w14:paraId="39488C0D" w14:textId="68CACBC8" w:rsidR="002840D1" w:rsidRPr="003749DB" w:rsidRDefault="002840D1" w:rsidP="002840D1">
      <w:pPr>
        <w:pStyle w:val="paragraph"/>
        <w:spacing w:before="0" w:beforeAutospacing="0" w:after="0" w:afterAutospacing="0"/>
        <w:textAlignment w:val="baseline"/>
        <w:rPr>
          <w:rStyle w:val="normaltextrun"/>
          <w:rFonts w:eastAsiaTheme="majorEastAsia"/>
          <w:bCs/>
        </w:rPr>
      </w:pPr>
      <w:r w:rsidRPr="003749DB">
        <w:rPr>
          <w:rStyle w:val="normaltextrun"/>
          <w:rFonts w:eastAsiaTheme="majorEastAsia"/>
          <w:bCs/>
        </w:rPr>
        <w:t xml:space="preserve">[Items </w:t>
      </w:r>
      <w:r w:rsidR="00A415ED">
        <w:rPr>
          <w:rStyle w:val="normaltextrun"/>
          <w:rFonts w:eastAsiaTheme="majorEastAsia"/>
          <w:bCs/>
        </w:rPr>
        <w:t>3</w:t>
      </w:r>
      <w:r w:rsidR="00521572">
        <w:rPr>
          <w:rStyle w:val="normaltextrun"/>
          <w:rFonts w:eastAsiaTheme="majorEastAsia"/>
          <w:bCs/>
        </w:rPr>
        <w:t>7</w:t>
      </w:r>
      <w:r w:rsidRPr="003749DB">
        <w:rPr>
          <w:rStyle w:val="normaltextrun"/>
          <w:rFonts w:eastAsiaTheme="majorEastAsia"/>
          <w:bCs/>
        </w:rPr>
        <w:t xml:space="preserve"> </w:t>
      </w:r>
      <w:r w:rsidR="00993756">
        <w:rPr>
          <w:rStyle w:val="normaltextrun"/>
          <w:rFonts w:eastAsiaTheme="majorEastAsia"/>
          <w:bCs/>
        </w:rPr>
        <w:t>through 3</w:t>
      </w:r>
      <w:r w:rsidR="00521572">
        <w:rPr>
          <w:rStyle w:val="normaltextrun"/>
          <w:rFonts w:eastAsiaTheme="majorEastAsia"/>
          <w:bCs/>
        </w:rPr>
        <w:t>9</w:t>
      </w:r>
      <w:r w:rsidRPr="003749DB">
        <w:rPr>
          <w:rStyle w:val="normaltextrun"/>
          <w:rFonts w:eastAsiaTheme="majorEastAsia"/>
          <w:bCs/>
        </w:rPr>
        <w:t>] Suppose that two researchers are each estimating racial bias among judges in Fre</w:t>
      </w:r>
      <w:r w:rsidR="007076F2">
        <w:rPr>
          <w:rStyle w:val="normaltextrun"/>
          <w:rFonts w:eastAsiaTheme="majorEastAsia"/>
          <w:bCs/>
        </w:rPr>
        <w:t>e</w:t>
      </w:r>
      <w:r w:rsidRPr="003749DB">
        <w:rPr>
          <w:rStyle w:val="normaltextrun"/>
          <w:rFonts w:eastAsiaTheme="majorEastAsia"/>
          <w:bCs/>
        </w:rPr>
        <w:t>donia. Each researcher collects data from a large r</w:t>
      </w:r>
      <w:r w:rsidR="00DC02A5">
        <w:rPr>
          <w:rStyle w:val="normaltextrun"/>
          <w:rFonts w:eastAsiaTheme="majorEastAsia"/>
          <w:bCs/>
        </w:rPr>
        <w:t>andom</w:t>
      </w:r>
      <w:r w:rsidRPr="003749DB">
        <w:rPr>
          <w:rStyle w:val="normaltextrun"/>
          <w:rFonts w:eastAsiaTheme="majorEastAsia"/>
          <w:bCs/>
        </w:rPr>
        <w:t xml:space="preserve"> sample of judges in Freedonia, provides each </w:t>
      </w:r>
      <w:r w:rsidR="001A5AEA">
        <w:rPr>
          <w:rStyle w:val="normaltextrun"/>
          <w:rFonts w:eastAsiaTheme="majorEastAsia"/>
          <w:bCs/>
        </w:rPr>
        <w:t>judge</w:t>
      </w:r>
      <w:r w:rsidRPr="003749DB">
        <w:rPr>
          <w:rStyle w:val="normaltextrun"/>
          <w:rFonts w:eastAsiaTheme="majorEastAsia"/>
          <w:bCs/>
        </w:rPr>
        <w:t xml:space="preserve"> a description of a person convicted of forgery, and asks each </w:t>
      </w:r>
      <w:r w:rsidR="001A5AEA">
        <w:rPr>
          <w:rStyle w:val="normaltextrun"/>
          <w:rFonts w:eastAsiaTheme="majorEastAsia"/>
          <w:bCs/>
        </w:rPr>
        <w:t>judge</w:t>
      </w:r>
      <w:r w:rsidRPr="003749DB">
        <w:rPr>
          <w:rStyle w:val="normaltextrun"/>
          <w:rFonts w:eastAsiaTheme="majorEastAsia"/>
          <w:bCs/>
        </w:rPr>
        <w:t xml:space="preserve"> to recommend a prison sentence length for the person who was convicted of forgery. For each experiment, </w:t>
      </w:r>
      <w:r w:rsidR="001A5AEA">
        <w:rPr>
          <w:rStyle w:val="normaltextrun"/>
          <w:rFonts w:eastAsiaTheme="majorEastAsia"/>
          <w:bCs/>
        </w:rPr>
        <w:t>judge</w:t>
      </w:r>
      <w:r w:rsidRPr="003749DB">
        <w:rPr>
          <w:rStyle w:val="normaltextrun"/>
          <w:rFonts w:eastAsiaTheme="majorEastAsia"/>
          <w:bCs/>
        </w:rPr>
        <w:t xml:space="preserve">s are randomly assigned to read a text description in which the convicted person's race is listed as Black or to a text description in which the convicted person's race is listed as White. Everything else about the text descriptions is the same, such as details of the forgery and the convicted person having no prior criminal history. Each experiment had the same sample size, and the only difference between the experiments is the outcome: Researcher A </w:t>
      </w:r>
      <w:r w:rsidR="0014127E">
        <w:rPr>
          <w:rStyle w:val="normaltextrun"/>
          <w:rFonts w:eastAsiaTheme="majorEastAsia"/>
          <w:bCs/>
        </w:rPr>
        <w:t>asked</w:t>
      </w:r>
      <w:r w:rsidRPr="003749DB">
        <w:rPr>
          <w:rStyle w:val="normaltextrun"/>
          <w:rFonts w:eastAsiaTheme="majorEastAsia"/>
          <w:bCs/>
        </w:rPr>
        <w:t xml:space="preserve"> </w:t>
      </w:r>
      <w:r w:rsidR="001A5AEA">
        <w:rPr>
          <w:rStyle w:val="normaltextrun"/>
          <w:rFonts w:eastAsiaTheme="majorEastAsia"/>
          <w:bCs/>
        </w:rPr>
        <w:t>judge</w:t>
      </w:r>
      <w:r w:rsidRPr="003749DB">
        <w:rPr>
          <w:rStyle w:val="normaltextrun"/>
          <w:rFonts w:eastAsiaTheme="majorEastAsia"/>
          <w:bCs/>
        </w:rPr>
        <w:t xml:space="preserve">s to select a prison sentence length between 2 years and 5 years, and Researcher B </w:t>
      </w:r>
      <w:r w:rsidR="0014127E">
        <w:rPr>
          <w:rStyle w:val="normaltextrun"/>
          <w:rFonts w:eastAsiaTheme="majorEastAsia"/>
          <w:bCs/>
        </w:rPr>
        <w:t xml:space="preserve">asked </w:t>
      </w:r>
      <w:r w:rsidR="001A5AEA">
        <w:rPr>
          <w:rStyle w:val="normaltextrun"/>
          <w:rFonts w:eastAsiaTheme="majorEastAsia"/>
          <w:bCs/>
        </w:rPr>
        <w:t>judge</w:t>
      </w:r>
      <w:r w:rsidRPr="003749DB">
        <w:rPr>
          <w:rStyle w:val="normaltextrun"/>
          <w:rFonts w:eastAsiaTheme="majorEastAsia"/>
          <w:bCs/>
        </w:rPr>
        <w:t>s to select a prison sentence length between 2 years and 99 years. In Freedonia, forgery is a Class 3 felony in which the prison sentence must be between 2 years and 5 years.</w:t>
      </w:r>
    </w:p>
    <w:p w14:paraId="2F31A0B2" w14:textId="77777777" w:rsidR="002840D1" w:rsidRPr="003749DB" w:rsidRDefault="002840D1" w:rsidP="002840D1">
      <w:pPr>
        <w:pStyle w:val="paragraph"/>
        <w:spacing w:before="0" w:beforeAutospacing="0" w:after="0" w:afterAutospacing="0"/>
        <w:ind w:left="360"/>
        <w:textAlignment w:val="baseline"/>
        <w:rPr>
          <w:rStyle w:val="normaltextrun"/>
          <w:rFonts w:eastAsiaTheme="majorEastAsia"/>
          <w:bCs/>
        </w:rPr>
      </w:pPr>
    </w:p>
    <w:p w14:paraId="1DEE9B91" w14:textId="77777777" w:rsidR="002840D1" w:rsidRPr="003749DB" w:rsidRDefault="002840D1" w:rsidP="00423524">
      <w:pPr>
        <w:pStyle w:val="paragraph"/>
        <w:numPr>
          <w:ilvl w:val="0"/>
          <w:numId w:val="3"/>
        </w:numPr>
        <w:spacing w:before="0" w:beforeAutospacing="0" w:after="0" w:afterAutospacing="0"/>
        <w:ind w:left="360"/>
        <w:textAlignment w:val="baseline"/>
        <w:rPr>
          <w:rStyle w:val="normaltextrun"/>
          <w:rFonts w:eastAsiaTheme="majorEastAsia"/>
          <w:bCs/>
        </w:rPr>
      </w:pPr>
      <w:r w:rsidRPr="003749DB">
        <w:rPr>
          <w:rStyle w:val="normaltextrun"/>
          <w:rFonts w:eastAsiaTheme="majorEastAsia"/>
          <w:bCs/>
        </w:rPr>
        <w:t>Which of the following should be expected to be more likely, if there is racial bias among judges in Freedonia?</w:t>
      </w:r>
    </w:p>
    <w:p w14:paraId="65D2C76A" w14:textId="001B71CE" w:rsidR="002840D1" w:rsidRPr="003749DB" w:rsidRDefault="002840D1" w:rsidP="00423524">
      <w:pPr>
        <w:pStyle w:val="paragraph"/>
        <w:numPr>
          <w:ilvl w:val="1"/>
          <w:numId w:val="12"/>
        </w:numPr>
        <w:spacing w:before="0" w:beforeAutospacing="0" w:after="0" w:afterAutospacing="0"/>
        <w:textAlignment w:val="baseline"/>
        <w:rPr>
          <w:rStyle w:val="normaltextrun"/>
          <w:rFonts w:eastAsiaTheme="majorEastAsia"/>
          <w:bCs/>
        </w:rPr>
      </w:pPr>
      <w:r w:rsidRPr="003749DB">
        <w:rPr>
          <w:rStyle w:val="normaltextrun"/>
          <w:rFonts w:eastAsiaTheme="majorEastAsia"/>
          <w:bCs/>
        </w:rPr>
        <w:t>Researcher A is more likely than Researcher B to detect racial bias at p&lt;0.05</w:t>
      </w:r>
    </w:p>
    <w:p w14:paraId="6239211F" w14:textId="37E9944C" w:rsidR="002840D1" w:rsidRPr="003749DB" w:rsidRDefault="002840D1" w:rsidP="00423524">
      <w:pPr>
        <w:pStyle w:val="paragraph"/>
        <w:numPr>
          <w:ilvl w:val="1"/>
          <w:numId w:val="12"/>
        </w:numPr>
        <w:spacing w:before="0" w:beforeAutospacing="0" w:after="0" w:afterAutospacing="0"/>
        <w:textAlignment w:val="baseline"/>
        <w:rPr>
          <w:rStyle w:val="normaltextrun"/>
          <w:rFonts w:eastAsiaTheme="majorEastAsia"/>
          <w:bCs/>
        </w:rPr>
      </w:pPr>
      <w:r w:rsidRPr="003749DB">
        <w:rPr>
          <w:rStyle w:val="normaltextrun"/>
          <w:rFonts w:eastAsiaTheme="majorEastAsia"/>
          <w:bCs/>
        </w:rPr>
        <w:t>Researcher B is more likely than Researcher A to detect racial bias at p&lt;0.05</w:t>
      </w:r>
    </w:p>
    <w:p w14:paraId="44B88684" w14:textId="77777777" w:rsidR="002840D1" w:rsidRPr="003749DB" w:rsidRDefault="002840D1" w:rsidP="00423524">
      <w:pPr>
        <w:pStyle w:val="paragraph"/>
        <w:numPr>
          <w:ilvl w:val="1"/>
          <w:numId w:val="12"/>
        </w:numPr>
        <w:spacing w:before="0" w:beforeAutospacing="0" w:after="0" w:afterAutospacing="0"/>
        <w:textAlignment w:val="baseline"/>
        <w:rPr>
          <w:rStyle w:val="normaltextrun"/>
          <w:rFonts w:eastAsiaTheme="majorEastAsia"/>
          <w:bCs/>
        </w:rPr>
      </w:pPr>
      <w:r w:rsidRPr="003749DB">
        <w:rPr>
          <w:rStyle w:val="normaltextrun"/>
          <w:rFonts w:eastAsiaTheme="majorEastAsia"/>
          <w:bCs/>
        </w:rPr>
        <w:t>Both are equally likely</w:t>
      </w:r>
    </w:p>
    <w:p w14:paraId="760D5123" w14:textId="77777777" w:rsidR="002840D1" w:rsidRDefault="002840D1" w:rsidP="002840D1">
      <w:pPr>
        <w:pStyle w:val="paragraph"/>
        <w:spacing w:before="0" w:beforeAutospacing="0" w:after="0" w:afterAutospacing="0"/>
        <w:ind w:left="360"/>
        <w:textAlignment w:val="baseline"/>
        <w:rPr>
          <w:rStyle w:val="normaltextrun"/>
          <w:rFonts w:eastAsiaTheme="majorEastAsia"/>
          <w:bCs/>
        </w:rPr>
      </w:pPr>
    </w:p>
    <w:p w14:paraId="77EEAE16" w14:textId="77777777" w:rsidR="002840D1" w:rsidRPr="003749DB" w:rsidRDefault="002840D1" w:rsidP="00423524">
      <w:pPr>
        <w:pStyle w:val="paragraph"/>
        <w:numPr>
          <w:ilvl w:val="0"/>
          <w:numId w:val="3"/>
        </w:numPr>
        <w:spacing w:before="0" w:beforeAutospacing="0" w:after="0" w:afterAutospacing="0"/>
        <w:ind w:left="360"/>
        <w:textAlignment w:val="baseline"/>
        <w:rPr>
          <w:rStyle w:val="normaltextrun"/>
          <w:rFonts w:eastAsiaTheme="majorEastAsia"/>
          <w:bCs/>
        </w:rPr>
      </w:pPr>
      <w:r>
        <w:rPr>
          <w:rStyle w:val="normaltextrun"/>
          <w:rFonts w:eastAsiaTheme="majorEastAsia"/>
          <w:bCs/>
        </w:rPr>
        <w:t xml:space="preserve">External validity </w:t>
      </w:r>
      <w:r w:rsidRPr="00C869C5">
        <w:rPr>
          <w:rStyle w:val="normaltextrun"/>
          <w:rFonts w:eastAsiaTheme="majorEastAsia"/>
          <w:bCs/>
        </w:rPr>
        <w:t>refers to the ability to generalize the sample results to a wider population, to a wider range of topics, or to the real world</w:t>
      </w:r>
      <w:r>
        <w:rPr>
          <w:rStyle w:val="normaltextrun"/>
          <w:rFonts w:eastAsiaTheme="majorEastAsia"/>
          <w:bCs/>
        </w:rPr>
        <w:t xml:space="preserve">. </w:t>
      </w:r>
      <w:r w:rsidRPr="003749DB">
        <w:rPr>
          <w:rStyle w:val="normaltextrun"/>
          <w:rFonts w:eastAsiaTheme="majorEastAsia"/>
          <w:bCs/>
        </w:rPr>
        <w:t>Which of the following is true?</w:t>
      </w:r>
    </w:p>
    <w:p w14:paraId="1A99844C" w14:textId="77777777" w:rsidR="002840D1" w:rsidRPr="003749DB" w:rsidRDefault="002840D1" w:rsidP="00423524">
      <w:pPr>
        <w:pStyle w:val="paragraph"/>
        <w:numPr>
          <w:ilvl w:val="1"/>
          <w:numId w:val="13"/>
        </w:numPr>
        <w:spacing w:before="0" w:beforeAutospacing="0" w:after="0" w:afterAutospacing="0"/>
        <w:textAlignment w:val="baseline"/>
        <w:rPr>
          <w:rStyle w:val="normaltextrun"/>
          <w:rFonts w:eastAsiaTheme="majorEastAsia"/>
          <w:bCs/>
        </w:rPr>
      </w:pPr>
      <w:r w:rsidRPr="003749DB">
        <w:rPr>
          <w:rStyle w:val="normaltextrun"/>
          <w:rFonts w:eastAsiaTheme="majorEastAsia"/>
          <w:bCs/>
        </w:rPr>
        <w:t>Compared to Researcher B's study, Researcher A's study has more external validity</w:t>
      </w:r>
    </w:p>
    <w:p w14:paraId="0E75064B" w14:textId="77777777" w:rsidR="002840D1" w:rsidRPr="003749DB" w:rsidRDefault="002840D1" w:rsidP="00423524">
      <w:pPr>
        <w:pStyle w:val="paragraph"/>
        <w:numPr>
          <w:ilvl w:val="1"/>
          <w:numId w:val="13"/>
        </w:numPr>
        <w:spacing w:before="0" w:beforeAutospacing="0" w:after="0" w:afterAutospacing="0"/>
        <w:textAlignment w:val="baseline"/>
        <w:rPr>
          <w:rStyle w:val="normaltextrun"/>
          <w:rFonts w:eastAsiaTheme="majorEastAsia"/>
          <w:bCs/>
        </w:rPr>
      </w:pPr>
      <w:r w:rsidRPr="003749DB">
        <w:rPr>
          <w:rStyle w:val="normaltextrun"/>
          <w:rFonts w:eastAsiaTheme="majorEastAsia"/>
          <w:bCs/>
        </w:rPr>
        <w:t>Compared to Researcher A's study, Researcher B's study has more external validity</w:t>
      </w:r>
    </w:p>
    <w:p w14:paraId="45DB0472" w14:textId="605695FA" w:rsidR="002D3943" w:rsidRDefault="002840D1" w:rsidP="00423524">
      <w:pPr>
        <w:pStyle w:val="paragraph"/>
        <w:numPr>
          <w:ilvl w:val="1"/>
          <w:numId w:val="13"/>
        </w:numPr>
        <w:spacing w:before="0" w:beforeAutospacing="0" w:after="0" w:afterAutospacing="0"/>
        <w:textAlignment w:val="baseline"/>
        <w:rPr>
          <w:rStyle w:val="normaltextrun"/>
          <w:rFonts w:eastAsiaTheme="majorEastAsia"/>
        </w:rPr>
      </w:pPr>
      <w:r w:rsidRPr="003749DB">
        <w:rPr>
          <w:rStyle w:val="normaltextrun"/>
          <w:rFonts w:eastAsiaTheme="majorEastAsia"/>
          <w:bCs/>
        </w:rPr>
        <w:t>Researcher A's study has just as much external validity as Researcher B's study has</w:t>
      </w:r>
    </w:p>
    <w:p w14:paraId="33BE5EBA" w14:textId="77777777" w:rsidR="00E312B5" w:rsidRDefault="00E312B5" w:rsidP="00E312B5">
      <w:pPr>
        <w:pStyle w:val="paragraph"/>
        <w:spacing w:before="0" w:beforeAutospacing="0" w:after="0" w:afterAutospacing="0"/>
        <w:textAlignment w:val="baseline"/>
        <w:rPr>
          <w:rFonts w:eastAsiaTheme="majorEastAsia"/>
          <w:bCs/>
        </w:rPr>
      </w:pPr>
    </w:p>
    <w:p w14:paraId="1B6B9F1D" w14:textId="5AB33905" w:rsidR="00993756" w:rsidRDefault="00993756" w:rsidP="00423524">
      <w:pPr>
        <w:pStyle w:val="paragraph"/>
        <w:numPr>
          <w:ilvl w:val="0"/>
          <w:numId w:val="3"/>
        </w:numPr>
        <w:spacing w:before="0" w:beforeAutospacing="0" w:after="0" w:afterAutospacing="0"/>
        <w:ind w:left="360"/>
        <w:textAlignment w:val="baseline"/>
        <w:rPr>
          <w:rStyle w:val="normaltextrun"/>
          <w:rFonts w:eastAsiaTheme="majorEastAsia"/>
          <w:bCs/>
        </w:rPr>
      </w:pPr>
      <w:r w:rsidRPr="003749DB">
        <w:rPr>
          <w:rStyle w:val="normaltextrun"/>
          <w:rFonts w:eastAsiaTheme="majorEastAsia"/>
          <w:bCs/>
        </w:rPr>
        <w:t xml:space="preserve">Which of the following should be expected to be more likely, if there is </w:t>
      </w:r>
      <w:r w:rsidRPr="00993756">
        <w:rPr>
          <w:rStyle w:val="normaltextrun"/>
          <w:rFonts w:eastAsiaTheme="majorEastAsia"/>
          <w:bCs/>
          <w:u w:val="single"/>
        </w:rPr>
        <w:t>no</w:t>
      </w:r>
      <w:r>
        <w:rPr>
          <w:rStyle w:val="normaltextrun"/>
          <w:rFonts w:eastAsiaTheme="majorEastAsia"/>
          <w:bCs/>
        </w:rPr>
        <w:t xml:space="preserve"> </w:t>
      </w:r>
      <w:r w:rsidRPr="003749DB">
        <w:rPr>
          <w:rStyle w:val="normaltextrun"/>
          <w:rFonts w:eastAsiaTheme="majorEastAsia"/>
          <w:bCs/>
        </w:rPr>
        <w:t>racial bias among judges in Freedonia?</w:t>
      </w:r>
    </w:p>
    <w:p w14:paraId="204ADB8C" w14:textId="77777777" w:rsidR="00834B79" w:rsidRPr="003749DB" w:rsidRDefault="00834B79" w:rsidP="00423524">
      <w:pPr>
        <w:pStyle w:val="paragraph"/>
        <w:numPr>
          <w:ilvl w:val="1"/>
          <w:numId w:val="30"/>
        </w:numPr>
        <w:spacing w:before="0" w:beforeAutospacing="0" w:after="0" w:afterAutospacing="0"/>
        <w:textAlignment w:val="baseline"/>
        <w:rPr>
          <w:rStyle w:val="normaltextrun"/>
          <w:rFonts w:eastAsiaTheme="majorEastAsia"/>
          <w:bCs/>
        </w:rPr>
      </w:pPr>
      <w:r w:rsidRPr="003749DB">
        <w:rPr>
          <w:rStyle w:val="normaltextrun"/>
          <w:rFonts w:eastAsiaTheme="majorEastAsia"/>
          <w:bCs/>
        </w:rPr>
        <w:t>Researcher A is more likely than Researcher B to detect racial bias</w:t>
      </w:r>
      <w:r>
        <w:rPr>
          <w:rStyle w:val="normaltextrun"/>
          <w:rFonts w:eastAsiaTheme="majorEastAsia"/>
          <w:bCs/>
        </w:rPr>
        <w:t xml:space="preserve"> </w:t>
      </w:r>
      <w:r w:rsidRPr="003749DB">
        <w:rPr>
          <w:rStyle w:val="normaltextrun"/>
          <w:rFonts w:eastAsiaTheme="majorEastAsia"/>
          <w:bCs/>
        </w:rPr>
        <w:t>at p&lt;0.05</w:t>
      </w:r>
    </w:p>
    <w:p w14:paraId="72D54FD7" w14:textId="77777777" w:rsidR="00834B79" w:rsidRDefault="00834B79" w:rsidP="00423524">
      <w:pPr>
        <w:pStyle w:val="paragraph"/>
        <w:numPr>
          <w:ilvl w:val="1"/>
          <w:numId w:val="30"/>
        </w:numPr>
        <w:spacing w:before="0" w:beforeAutospacing="0" w:after="0" w:afterAutospacing="0"/>
        <w:textAlignment w:val="baseline"/>
        <w:rPr>
          <w:rStyle w:val="normaltextrun"/>
          <w:rFonts w:eastAsiaTheme="majorEastAsia"/>
          <w:bCs/>
        </w:rPr>
      </w:pPr>
      <w:r w:rsidRPr="003749DB">
        <w:rPr>
          <w:rStyle w:val="normaltextrun"/>
          <w:rFonts w:eastAsiaTheme="majorEastAsia"/>
          <w:bCs/>
        </w:rPr>
        <w:t>Researcher B is more likely than Researcher A to detect racial bias at p&lt;0.05</w:t>
      </w:r>
    </w:p>
    <w:p w14:paraId="7C64DDF8" w14:textId="77777777" w:rsidR="00834B79" w:rsidRDefault="00834B79" w:rsidP="00423524">
      <w:pPr>
        <w:pStyle w:val="paragraph"/>
        <w:numPr>
          <w:ilvl w:val="1"/>
          <w:numId w:val="30"/>
        </w:numPr>
        <w:spacing w:before="0" w:beforeAutospacing="0" w:after="0" w:afterAutospacing="0"/>
        <w:textAlignment w:val="baseline"/>
        <w:rPr>
          <w:rStyle w:val="normaltextrun"/>
          <w:rFonts w:eastAsiaTheme="majorEastAsia"/>
        </w:rPr>
      </w:pPr>
      <w:r w:rsidRPr="00993756">
        <w:rPr>
          <w:rStyle w:val="normaltextrun"/>
          <w:rFonts w:eastAsiaTheme="majorEastAsia"/>
          <w:bCs/>
        </w:rPr>
        <w:t>Both are equally likely</w:t>
      </w:r>
    </w:p>
    <w:p w14:paraId="0161BB21" w14:textId="77777777" w:rsidR="00834B79" w:rsidRPr="00834B79" w:rsidRDefault="00834B79" w:rsidP="00834B79">
      <w:pPr>
        <w:rPr>
          <w:rFonts w:ascii="Franklin Gothic Demi" w:hAnsi="Franklin Gothic Demi"/>
          <w:sz w:val="32"/>
          <w:szCs w:val="28"/>
        </w:rPr>
      </w:pPr>
      <w:r w:rsidRPr="00834B79">
        <w:rPr>
          <w:rFonts w:ascii="Franklin Gothic Demi" w:hAnsi="Franklin Gothic Demi"/>
          <w:sz w:val="32"/>
          <w:szCs w:val="28"/>
        </w:rPr>
        <w:lastRenderedPageBreak/>
        <w:t>POL 138 Quantitative Reasoning in Political Science</w:t>
      </w:r>
    </w:p>
    <w:p w14:paraId="1D549524" w14:textId="08790A0C" w:rsidR="00834B79" w:rsidRPr="00834B79" w:rsidRDefault="00834B79" w:rsidP="00834B79">
      <w:pPr>
        <w:rPr>
          <w:rFonts w:ascii="Franklin Gothic Demi" w:hAnsi="Franklin Gothic Demi"/>
          <w:sz w:val="32"/>
          <w:szCs w:val="28"/>
        </w:rPr>
      </w:pPr>
      <w:r w:rsidRPr="00834B79">
        <w:rPr>
          <w:rFonts w:ascii="Franklin Gothic Demi" w:hAnsi="Franklin Gothic Demi"/>
          <w:sz w:val="32"/>
          <w:szCs w:val="28"/>
        </w:rPr>
        <w:t xml:space="preserve">Practice </w:t>
      </w:r>
      <w:r w:rsidRPr="00483740">
        <w:sym w:font="Symbol" w:char="F0D7"/>
      </w:r>
      <w:r w:rsidRPr="00834B79">
        <w:rPr>
          <w:rFonts w:ascii="Franklin Gothic Demi" w:hAnsi="Franklin Gothic Demi"/>
          <w:sz w:val="32"/>
          <w:szCs w:val="28"/>
        </w:rPr>
        <w:t xml:space="preserve"> Threats to inference + Ethical </w:t>
      </w:r>
      <w:r w:rsidR="00E81B61" w:rsidRPr="00834B79">
        <w:rPr>
          <w:rFonts w:ascii="Franklin Gothic Demi" w:hAnsi="Franklin Gothic Demi"/>
          <w:sz w:val="32"/>
          <w:szCs w:val="28"/>
        </w:rPr>
        <w:t xml:space="preserve">issues </w:t>
      </w:r>
      <w:r w:rsidRPr="00834B79">
        <w:rPr>
          <w:rFonts w:ascii="Franklin Gothic Demi" w:hAnsi="Franklin Gothic Demi"/>
          <w:sz w:val="32"/>
          <w:szCs w:val="28"/>
        </w:rPr>
        <w:t>+ Miscellany 6</w:t>
      </w:r>
    </w:p>
    <w:p w14:paraId="71EF2101" w14:textId="7C632CF6" w:rsidR="00C24ACB" w:rsidRDefault="001E5975" w:rsidP="001E5975">
      <w:pPr>
        <w:pStyle w:val="paragraph"/>
        <w:spacing w:before="0" w:beforeAutospacing="0" w:after="0" w:afterAutospacing="0"/>
        <w:textAlignment w:val="baseline"/>
        <w:rPr>
          <w:rStyle w:val="normaltextrun"/>
          <w:rFonts w:eastAsiaTheme="majorEastAsia"/>
          <w:bCs/>
        </w:rPr>
      </w:pPr>
      <w:r w:rsidRPr="00B61AED">
        <w:rPr>
          <w:noProof/>
        </w:rPr>
        <mc:AlternateContent>
          <mc:Choice Requires="wpg">
            <w:drawing>
              <wp:anchor distT="0" distB="0" distL="114300" distR="114300" simplePos="0" relativeHeight="251658240" behindDoc="0" locked="0" layoutInCell="1" allowOverlap="1" wp14:anchorId="14B1ED60" wp14:editId="434D355C">
                <wp:simplePos x="0" y="0"/>
                <wp:positionH relativeFrom="column">
                  <wp:posOffset>4833163</wp:posOffset>
                </wp:positionH>
                <wp:positionV relativeFrom="paragraph">
                  <wp:posOffset>115611</wp:posOffset>
                </wp:positionV>
                <wp:extent cx="1330325" cy="1544955"/>
                <wp:effectExtent l="0" t="0" r="22225" b="17145"/>
                <wp:wrapSquare wrapText="bothSides"/>
                <wp:docPr id="773256717" name="Group 4"/>
                <wp:cNvGraphicFramePr/>
                <a:graphic xmlns:a="http://schemas.openxmlformats.org/drawingml/2006/main">
                  <a:graphicData uri="http://schemas.microsoft.com/office/word/2010/wordprocessingGroup">
                    <wpg:wgp>
                      <wpg:cNvGrpSpPr/>
                      <wpg:grpSpPr>
                        <a:xfrm>
                          <a:off x="0" y="0"/>
                          <a:ext cx="1330325" cy="1544955"/>
                          <a:chOff x="0" y="0"/>
                          <a:chExt cx="1330817" cy="1545464"/>
                        </a:xfrm>
                      </wpg:grpSpPr>
                      <wps:wsp>
                        <wps:cNvPr id="593539095" name="Straight Arrow Connector 3"/>
                        <wps:cNvCnPr/>
                        <wps:spPr>
                          <a:xfrm>
                            <a:off x="181896" y="781665"/>
                            <a:ext cx="298559" cy="4807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01259234" name="Oval 2"/>
                        <wps:cNvSpPr/>
                        <wps:spPr>
                          <a:xfrm>
                            <a:off x="472225" y="0"/>
                            <a:ext cx="394952" cy="386366"/>
                          </a:xfrm>
                          <a:prstGeom prst="ellipse">
                            <a:avLst/>
                          </a:prstGeom>
                        </wps:spPr>
                        <wps:style>
                          <a:lnRef idx="2">
                            <a:schemeClr val="dk1"/>
                          </a:lnRef>
                          <a:fillRef idx="1">
                            <a:schemeClr val="lt1"/>
                          </a:fillRef>
                          <a:effectRef idx="0">
                            <a:schemeClr val="dk1"/>
                          </a:effectRef>
                          <a:fontRef idx="minor">
                            <a:schemeClr val="dk1"/>
                          </a:fontRef>
                        </wps:style>
                        <wps:txbx>
                          <w:txbxContent>
                            <w:p w14:paraId="05ABCDD0" w14:textId="77777777" w:rsidR="00C24ACB" w:rsidRPr="00A25825" w:rsidRDefault="00C24ACB" w:rsidP="00C24ACB">
                              <w:pPr>
                                <w:jc w:val="center"/>
                                <w:rPr>
                                  <w:rFonts w:ascii="Franklin Gothic Demi Cond" w:hAnsi="Franklin Gothic Demi Cond"/>
                                </w:rPr>
                              </w:pPr>
                              <w:r w:rsidRPr="00A25825">
                                <w:rPr>
                                  <w:rFonts w:ascii="Franklin Gothic Demi Cond" w:hAnsi="Franklin Gothic Demi Cond"/>
                                </w:rPr>
                                <w: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89485850" name="Oval 2"/>
                        <wps:cNvSpPr/>
                        <wps:spPr>
                          <a:xfrm>
                            <a:off x="0" y="596721"/>
                            <a:ext cx="394335" cy="386080"/>
                          </a:xfrm>
                          <a:prstGeom prst="ellipse">
                            <a:avLst/>
                          </a:prstGeom>
                        </wps:spPr>
                        <wps:style>
                          <a:lnRef idx="2">
                            <a:schemeClr val="dk1"/>
                          </a:lnRef>
                          <a:fillRef idx="1">
                            <a:schemeClr val="lt1"/>
                          </a:fillRef>
                          <a:effectRef idx="0">
                            <a:schemeClr val="dk1"/>
                          </a:effectRef>
                          <a:fontRef idx="minor">
                            <a:schemeClr val="dk1"/>
                          </a:fontRef>
                        </wps:style>
                        <wps:txbx>
                          <w:txbxContent>
                            <w:p w14:paraId="37D16646" w14:textId="77777777" w:rsidR="00C24ACB" w:rsidRPr="00A25825" w:rsidRDefault="00C24ACB" w:rsidP="00C24ACB">
                              <w:pPr>
                                <w:jc w:val="center"/>
                                <w:rPr>
                                  <w:rFonts w:ascii="Franklin Gothic Demi Cond" w:hAnsi="Franklin Gothic Demi Cond"/>
                                </w:rPr>
                              </w:pPr>
                              <w:r>
                                <w:rPr>
                                  <w:rFonts w:ascii="Franklin Gothic Demi Cond" w:hAnsi="Franklin Gothic Demi Cond"/>
                                </w:rPr>
                                <w:t>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65042061" name="Oval 2"/>
                        <wps:cNvSpPr/>
                        <wps:spPr>
                          <a:xfrm>
                            <a:off x="935865" y="579549"/>
                            <a:ext cx="394952" cy="386366"/>
                          </a:xfrm>
                          <a:prstGeom prst="ellipse">
                            <a:avLst/>
                          </a:prstGeom>
                        </wps:spPr>
                        <wps:style>
                          <a:lnRef idx="2">
                            <a:schemeClr val="dk1"/>
                          </a:lnRef>
                          <a:fillRef idx="1">
                            <a:schemeClr val="lt1"/>
                          </a:fillRef>
                          <a:effectRef idx="0">
                            <a:schemeClr val="dk1"/>
                          </a:effectRef>
                          <a:fontRef idx="minor">
                            <a:schemeClr val="dk1"/>
                          </a:fontRef>
                        </wps:style>
                        <wps:txbx>
                          <w:txbxContent>
                            <w:p w14:paraId="6F7D9660" w14:textId="77777777" w:rsidR="00C24ACB" w:rsidRPr="00A25825" w:rsidRDefault="00C24ACB" w:rsidP="00C24ACB">
                              <w:pPr>
                                <w:jc w:val="center"/>
                                <w:rPr>
                                  <w:rFonts w:ascii="Franklin Gothic Demi Cond" w:hAnsi="Franklin Gothic Demi Cond"/>
                                </w:rPr>
                              </w:pPr>
                              <w:r>
                                <w:rPr>
                                  <w:rFonts w:ascii="Franklin Gothic Demi Cond" w:hAnsi="Franklin Gothic Demi Cond"/>
                                </w:rPr>
                                <w:t>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59722842" name="Oval 2"/>
                        <wps:cNvSpPr/>
                        <wps:spPr>
                          <a:xfrm>
                            <a:off x="506569" y="1159098"/>
                            <a:ext cx="394952" cy="386366"/>
                          </a:xfrm>
                          <a:prstGeom prst="ellipse">
                            <a:avLst/>
                          </a:prstGeom>
                        </wps:spPr>
                        <wps:style>
                          <a:lnRef idx="2">
                            <a:schemeClr val="dk1"/>
                          </a:lnRef>
                          <a:fillRef idx="1">
                            <a:schemeClr val="lt1"/>
                          </a:fillRef>
                          <a:effectRef idx="0">
                            <a:schemeClr val="dk1"/>
                          </a:effectRef>
                          <a:fontRef idx="minor">
                            <a:schemeClr val="dk1"/>
                          </a:fontRef>
                        </wps:style>
                        <wps:txbx>
                          <w:txbxContent>
                            <w:p w14:paraId="2B6D434C" w14:textId="77777777" w:rsidR="00C24ACB" w:rsidRPr="00A25825" w:rsidRDefault="00C24ACB" w:rsidP="00C24ACB">
                              <w:pPr>
                                <w:jc w:val="center"/>
                                <w:rPr>
                                  <w:rFonts w:ascii="Franklin Gothic Demi Cond" w:hAnsi="Franklin Gothic Demi Cond"/>
                                </w:rPr>
                              </w:pPr>
                              <w:r>
                                <w:rPr>
                                  <w:rFonts w:ascii="Franklin Gothic Demi Cond" w:hAnsi="Franklin Gothic Demi Cond"/>
                                </w:rPr>
                                <w:t>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92368481" name="Straight Arrow Connector 3"/>
                        <wps:cNvCnPr>
                          <a:stCxn id="1289485850" idx="6"/>
                        </wps:cNvCnPr>
                        <wps:spPr>
                          <a:xfrm>
                            <a:off x="394189" y="789501"/>
                            <a:ext cx="49197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4876383" name="Straight Arrow Connector 3"/>
                        <wps:cNvCnPr/>
                        <wps:spPr>
                          <a:xfrm>
                            <a:off x="832834" y="334850"/>
                            <a:ext cx="206062" cy="2457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04901849" name="Straight Arrow Connector 3"/>
                        <wps:cNvCnPr>
                          <a:stCxn id="901259234" idx="3"/>
                        </wps:cNvCnPr>
                        <wps:spPr>
                          <a:xfrm flipH="1">
                            <a:off x="325608" y="329676"/>
                            <a:ext cx="204260" cy="2625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69739931" name="Straight Arrow Connector 3"/>
                        <wps:cNvCnPr/>
                        <wps:spPr>
                          <a:xfrm flipH="1">
                            <a:off x="886179" y="955764"/>
                            <a:ext cx="215105" cy="2789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14B1ED60" id="Group 4" o:spid="_x0000_s1026" style="position:absolute;margin-left:380.55pt;margin-top:9.1pt;width:104.75pt;height:121.65pt;z-index:251658240" coordsize="13308,15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">
                <v:shapetype id="_x0000_t32" coordsize="21600,21600" o:spt="32" o:oned="t" path="m,l21600,21600e" filled="f">
                  <v:path arrowok="t" fillok="f" o:connecttype="none"/>
                  <o:lock v:ext="edit" shapetype="t"/>
                </v:shapetype>
                <v:shape id="Straight Arrow Connector 3" o:spid="_x0000_s1027" type="#_x0000_t32" style="position:absolute;left:1818;top:7816;width:2986;height:48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" strokecolor="black [3200]" strokeweight=".5pt">
                  <v:stroke endarrow="block" joinstyle="miter"/>
                </v:shape>
                <v:oval id="Oval 2" o:spid="_x0000_s1028" style="position:absolute;left:4722;width:3949;height:3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" fillcolor="white [3201]" strokecolor="black [3200]" strokeweight="1pt">
                  <v:stroke joinstyle="miter"/>
                  <v:textbox inset="0,0,0,0">
                    <w:txbxContent>
                      <w:p w14:paraId="05ABCDD0" w14:textId="77777777" w:rsidR="00C24ACB" w:rsidRPr="00A25825" w:rsidRDefault="00C24ACB" w:rsidP="00C24ACB">
                        <w:pPr>
                          <w:jc w:val="center"/>
                          <w:rPr>
                            <w:rFonts w:ascii="Franklin Gothic Demi Cond" w:hAnsi="Franklin Gothic Demi Cond"/>
                          </w:rPr>
                        </w:pPr>
                        <w:r w:rsidRPr="00A25825">
                          <w:rPr>
                            <w:rFonts w:ascii="Franklin Gothic Demi Cond" w:hAnsi="Franklin Gothic Demi Cond"/>
                          </w:rPr>
                          <w:t>A</w:t>
                        </w:r>
                      </w:p>
                    </w:txbxContent>
                  </v:textbox>
                </v:oval>
                <v:oval id="Oval 2" o:spid="_x0000_s1029" style="position:absolute;top:5967;width:3943;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" fillcolor="white [3201]" strokecolor="black [3200]" strokeweight="1pt">
                  <v:stroke joinstyle="miter"/>
                  <v:textbox inset="0,0,0,0">
                    <w:txbxContent>
                      <w:p w14:paraId="37D16646" w14:textId="77777777" w:rsidR="00C24ACB" w:rsidRPr="00A25825" w:rsidRDefault="00C24ACB" w:rsidP="00C24ACB">
                        <w:pPr>
                          <w:jc w:val="center"/>
                          <w:rPr>
                            <w:rFonts w:ascii="Franklin Gothic Demi Cond" w:hAnsi="Franklin Gothic Demi Cond"/>
                          </w:rPr>
                        </w:pPr>
                        <w:r>
                          <w:rPr>
                            <w:rFonts w:ascii="Franklin Gothic Demi Cond" w:hAnsi="Franklin Gothic Demi Cond"/>
                          </w:rPr>
                          <w:t>X</w:t>
                        </w:r>
                      </w:p>
                    </w:txbxContent>
                  </v:textbox>
                </v:oval>
                <v:oval id="Oval 2" o:spid="_x0000_s1030" style="position:absolute;left:9358;top:5795;width:3950;height:3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" fillcolor="white [3201]" strokecolor="black [3200]" strokeweight="1pt">
                  <v:stroke joinstyle="miter"/>
                  <v:textbox inset="0,0,0,0">
                    <w:txbxContent>
                      <w:p w14:paraId="6F7D9660" w14:textId="77777777" w:rsidR="00C24ACB" w:rsidRPr="00A25825" w:rsidRDefault="00C24ACB" w:rsidP="00C24ACB">
                        <w:pPr>
                          <w:jc w:val="center"/>
                          <w:rPr>
                            <w:rFonts w:ascii="Franklin Gothic Demi Cond" w:hAnsi="Franklin Gothic Demi Cond"/>
                          </w:rPr>
                        </w:pPr>
                        <w:r>
                          <w:rPr>
                            <w:rFonts w:ascii="Franklin Gothic Demi Cond" w:hAnsi="Franklin Gothic Demi Cond"/>
                          </w:rPr>
                          <w:t>Y</w:t>
                        </w:r>
                      </w:p>
                    </w:txbxContent>
                  </v:textbox>
                </v:oval>
                <v:oval id="Oval 2" o:spid="_x0000_s1031" style="position:absolute;left:5065;top:11590;width:3950;height:3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" fillcolor="white [3201]" strokecolor="black [3200]" strokeweight="1pt">
                  <v:stroke joinstyle="miter"/>
                  <v:textbox inset="0,0,0,0">
                    <w:txbxContent>
                      <w:p w14:paraId="2B6D434C" w14:textId="77777777" w:rsidR="00C24ACB" w:rsidRPr="00A25825" w:rsidRDefault="00C24ACB" w:rsidP="00C24ACB">
                        <w:pPr>
                          <w:jc w:val="center"/>
                          <w:rPr>
                            <w:rFonts w:ascii="Franklin Gothic Demi Cond" w:hAnsi="Franklin Gothic Demi Cond"/>
                          </w:rPr>
                        </w:pPr>
                        <w:r>
                          <w:rPr>
                            <w:rFonts w:ascii="Franklin Gothic Demi Cond" w:hAnsi="Franklin Gothic Demi Cond"/>
                          </w:rPr>
                          <w:t>B</w:t>
                        </w:r>
                      </w:p>
                    </w:txbxContent>
                  </v:textbox>
                </v:oval>
                <v:shape id="Straight Arrow Connector 3" o:spid="_x0000_s1032" type="#_x0000_t32" style="position:absolute;left:3941;top:7895;width:49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" strokecolor="black [3200]" strokeweight=".5pt">
                  <v:stroke endarrow="block" joinstyle="miter"/>
                </v:shape>
                <v:shape id="Straight Arrow Connector 3" o:spid="_x0000_s1033" type="#_x0000_t32" style="position:absolute;left:8328;top:3348;width:2060;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" strokecolor="black [3200]" strokeweight=".5pt">
                  <v:stroke endarrow="block" joinstyle="miter"/>
                </v:shape>
                <v:shape id="Straight Arrow Connector 3" o:spid="_x0000_s1034" type="#_x0000_t32" style="position:absolute;left:3256;top:3296;width:2042;height:26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" strokecolor="black [3200]" strokeweight=".5pt">
                  <v:stroke endarrow="block" joinstyle="miter"/>
                </v:shape>
                <v:shape id="Straight Arrow Connector 3" o:spid="_x0000_s1035" type="#_x0000_t32" style="position:absolute;left:8861;top:9557;width:2151;height:27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" strokecolor="black [3200]" strokeweight=".5pt">
                  <v:stroke endarrow="block" joinstyle="miter"/>
                </v:shape>
                <w10:wrap type="square"/>
              </v:group>
            </w:pict>
          </mc:Fallback>
        </mc:AlternateContent>
      </w:r>
    </w:p>
    <w:p w14:paraId="48F09757" w14:textId="455C2E25" w:rsidR="00C24ACB" w:rsidRPr="00C24ACB" w:rsidRDefault="00C24ACB" w:rsidP="00423524">
      <w:pPr>
        <w:pStyle w:val="paragraph"/>
        <w:numPr>
          <w:ilvl w:val="0"/>
          <w:numId w:val="3"/>
        </w:numPr>
        <w:spacing w:before="0" w:beforeAutospacing="0" w:after="0" w:afterAutospacing="0"/>
        <w:ind w:left="360"/>
        <w:textAlignment w:val="baseline"/>
        <w:rPr>
          <w:rFonts w:eastAsiaTheme="majorEastAsia"/>
          <w:bCs/>
        </w:rPr>
      </w:pPr>
      <w:r w:rsidRPr="00C24ACB">
        <w:t xml:space="preserve">The arrows in the image </w:t>
      </w:r>
      <w:r>
        <w:t>to the right</w:t>
      </w:r>
      <w:r w:rsidRPr="00C24ACB">
        <w:t xml:space="preserve"> represent causal direction, so that, for example, the image indicates that A influences X, and X influences B. Suppose that we want to conduct a regression to estimate the full extent to which X influences Y. Which of the following variables would be better to add as a control variable in that regression?</w:t>
      </w:r>
    </w:p>
    <w:p w14:paraId="3D13322C" w14:textId="77777777" w:rsidR="00C24ACB" w:rsidRPr="00C24ACB" w:rsidRDefault="00C24ACB" w:rsidP="00423524">
      <w:pPr>
        <w:pStyle w:val="ListParagraph"/>
        <w:numPr>
          <w:ilvl w:val="0"/>
          <w:numId w:val="32"/>
        </w:numPr>
        <w:rPr>
          <w:rFonts w:cs="Times New Roman"/>
        </w:rPr>
      </w:pPr>
      <w:r w:rsidRPr="00C24ACB">
        <w:rPr>
          <w:rFonts w:cs="Times New Roman"/>
        </w:rPr>
        <w:t>A</w:t>
      </w:r>
    </w:p>
    <w:p w14:paraId="1F3F2DC4" w14:textId="29F849AE" w:rsidR="00C24ACB" w:rsidRPr="00C24ACB" w:rsidRDefault="00C24ACB" w:rsidP="00423524">
      <w:pPr>
        <w:pStyle w:val="ListParagraph"/>
        <w:numPr>
          <w:ilvl w:val="0"/>
          <w:numId w:val="32"/>
        </w:numPr>
        <w:rPr>
          <w:rFonts w:cs="Times New Roman"/>
        </w:rPr>
      </w:pPr>
      <w:r w:rsidRPr="00C24ACB">
        <w:rPr>
          <w:rFonts w:cs="Times New Roman"/>
        </w:rPr>
        <w:t>B</w:t>
      </w:r>
    </w:p>
    <w:p w14:paraId="0352F8F1" w14:textId="77777777" w:rsidR="00CA15B9" w:rsidRDefault="00CA15B9" w:rsidP="00CA15B9">
      <w:pPr>
        <w:pStyle w:val="paragraph"/>
        <w:spacing w:before="0" w:beforeAutospacing="0" w:after="0" w:afterAutospacing="0"/>
        <w:ind w:left="360"/>
        <w:textAlignment w:val="baseline"/>
        <w:rPr>
          <w:rFonts w:eastAsiaTheme="majorEastAsia"/>
          <w:bCs/>
        </w:rPr>
      </w:pPr>
    </w:p>
    <w:p w14:paraId="4B95E5ED" w14:textId="77777777" w:rsidR="001E5975" w:rsidRDefault="001E5975" w:rsidP="00CA15B9">
      <w:pPr>
        <w:pStyle w:val="paragraph"/>
        <w:spacing w:before="0" w:beforeAutospacing="0" w:after="0" w:afterAutospacing="0"/>
        <w:ind w:left="360"/>
        <w:textAlignment w:val="baseline"/>
        <w:rPr>
          <w:rFonts w:eastAsiaTheme="majorEastAsia"/>
          <w:bCs/>
        </w:rPr>
      </w:pPr>
    </w:p>
    <w:p w14:paraId="03FABE7B" w14:textId="3012D739" w:rsidR="00CA15B9" w:rsidRDefault="00C24ACB" w:rsidP="00423524">
      <w:pPr>
        <w:pStyle w:val="paragraph"/>
        <w:numPr>
          <w:ilvl w:val="0"/>
          <w:numId w:val="3"/>
        </w:numPr>
        <w:spacing w:before="0" w:beforeAutospacing="0" w:after="0" w:afterAutospacing="0"/>
        <w:ind w:left="360"/>
        <w:textAlignment w:val="baseline"/>
        <w:rPr>
          <w:rFonts w:eastAsiaTheme="majorEastAsia"/>
          <w:bCs/>
        </w:rPr>
      </w:pPr>
      <w:r w:rsidRPr="00CA15B9">
        <w:rPr>
          <w:rFonts w:eastAsiaTheme="majorEastAsia"/>
          <w:bCs/>
        </w:rPr>
        <w:t xml:space="preserve">The phrase "informative null" describes </w:t>
      </w:r>
      <w:r w:rsidR="00CA15B9" w:rsidRPr="00CA15B9">
        <w:rPr>
          <w:rFonts w:eastAsiaTheme="majorEastAsia"/>
          <w:bCs/>
        </w:rPr>
        <w:t xml:space="preserve">the result of an analysis that did not provide sufficient evidence to reject the null hypothesis but did provide sufficient evidence to conclude that, if the null hypothesis is not true, then the deviation from the null hypothesis is at most small. For example, for testing the null hypothesis that a coin is fair, an informative null would be a situation in which the analysis does not permit us to claim that the coin is </w:t>
      </w:r>
      <w:r w:rsidR="00CA15B9">
        <w:rPr>
          <w:rFonts w:eastAsiaTheme="majorEastAsia"/>
          <w:bCs/>
        </w:rPr>
        <w:t>biased</w:t>
      </w:r>
      <w:r w:rsidR="00CA15B9" w:rsidRPr="00CA15B9">
        <w:rPr>
          <w:rFonts w:eastAsiaTheme="majorEastAsia"/>
          <w:bCs/>
        </w:rPr>
        <w:t xml:space="preserve"> but the analysis does permit us to claim that, if the coin is unfair, then the bias in the coin is at most small.</w:t>
      </w:r>
    </w:p>
    <w:p w14:paraId="06EA117D" w14:textId="77777777" w:rsidR="00CA15B9" w:rsidRDefault="00CA15B9" w:rsidP="00CA15B9">
      <w:pPr>
        <w:pStyle w:val="paragraph"/>
        <w:spacing w:before="0" w:beforeAutospacing="0" w:after="0" w:afterAutospacing="0"/>
        <w:ind w:left="360"/>
        <w:textAlignment w:val="baseline"/>
        <w:rPr>
          <w:rFonts w:eastAsiaTheme="majorEastAsia"/>
          <w:bCs/>
        </w:rPr>
      </w:pPr>
    </w:p>
    <w:p w14:paraId="790FF0A0" w14:textId="7445E925" w:rsidR="00C24ACB" w:rsidRDefault="00C24ACB" w:rsidP="00CA15B9">
      <w:pPr>
        <w:pStyle w:val="paragraph"/>
        <w:spacing w:before="0" w:beforeAutospacing="0" w:after="0" w:afterAutospacing="0"/>
        <w:ind w:left="360"/>
        <w:textAlignment w:val="baseline"/>
        <w:rPr>
          <w:rFonts w:eastAsiaTheme="majorEastAsia"/>
          <w:bCs/>
        </w:rPr>
      </w:pPr>
      <w:r w:rsidRPr="00C24ACB">
        <w:rPr>
          <w:rFonts w:eastAsiaTheme="majorEastAsia"/>
          <w:bCs/>
        </w:rPr>
        <w:t>Of the things in the list below, which would be most useful for assessing whether a null result is an informative null?</w:t>
      </w:r>
    </w:p>
    <w:p w14:paraId="05C6A7DC" w14:textId="0428C46B" w:rsidR="00CA15B9" w:rsidRPr="00C24ACB" w:rsidRDefault="00CA15B9" w:rsidP="00423524">
      <w:pPr>
        <w:pStyle w:val="paragraph"/>
        <w:numPr>
          <w:ilvl w:val="0"/>
          <w:numId w:val="33"/>
        </w:numPr>
        <w:spacing w:before="0" w:beforeAutospacing="0" w:after="0" w:afterAutospacing="0"/>
        <w:textAlignment w:val="baseline"/>
        <w:rPr>
          <w:rFonts w:eastAsiaTheme="majorEastAsia"/>
          <w:bCs/>
        </w:rPr>
      </w:pPr>
      <w:r w:rsidRPr="00C24ACB">
        <w:rPr>
          <w:rFonts w:eastAsiaTheme="majorEastAsia"/>
          <w:bCs/>
        </w:rPr>
        <w:t>a p-value</w:t>
      </w:r>
    </w:p>
    <w:p w14:paraId="312251E7" w14:textId="0E595F76" w:rsidR="00CA15B9" w:rsidRPr="00C24ACB" w:rsidRDefault="00CA15B9" w:rsidP="00423524">
      <w:pPr>
        <w:pStyle w:val="paragraph"/>
        <w:numPr>
          <w:ilvl w:val="0"/>
          <w:numId w:val="33"/>
        </w:numPr>
        <w:spacing w:before="0" w:beforeAutospacing="0" w:after="0" w:afterAutospacing="0"/>
        <w:textAlignment w:val="baseline"/>
        <w:rPr>
          <w:rFonts w:eastAsiaTheme="majorEastAsia"/>
          <w:bCs/>
        </w:rPr>
      </w:pPr>
      <w:r w:rsidRPr="00C24ACB">
        <w:rPr>
          <w:rFonts w:eastAsiaTheme="majorEastAsia"/>
          <w:bCs/>
        </w:rPr>
        <w:t>a point estimate</w:t>
      </w:r>
    </w:p>
    <w:p w14:paraId="0CACE07D" w14:textId="771808EA" w:rsidR="00CA15B9" w:rsidRPr="00C24ACB" w:rsidRDefault="00CA15B9" w:rsidP="00423524">
      <w:pPr>
        <w:pStyle w:val="paragraph"/>
        <w:numPr>
          <w:ilvl w:val="0"/>
          <w:numId w:val="33"/>
        </w:numPr>
        <w:spacing w:before="0" w:beforeAutospacing="0" w:after="0" w:afterAutospacing="0"/>
        <w:textAlignment w:val="baseline"/>
        <w:rPr>
          <w:rFonts w:eastAsiaTheme="majorEastAsia"/>
          <w:bCs/>
        </w:rPr>
      </w:pPr>
      <w:r w:rsidRPr="00C24ACB">
        <w:rPr>
          <w:rFonts w:eastAsiaTheme="majorEastAsia"/>
          <w:bCs/>
        </w:rPr>
        <w:t>a 95% confidence interval</w:t>
      </w:r>
    </w:p>
    <w:p w14:paraId="1FAB3390" w14:textId="77777777" w:rsidR="00CA15B9" w:rsidRDefault="00CA15B9" w:rsidP="00CA15B9">
      <w:pPr>
        <w:pStyle w:val="paragraph"/>
        <w:spacing w:before="0" w:beforeAutospacing="0" w:after="0" w:afterAutospacing="0"/>
        <w:ind w:left="360"/>
        <w:textAlignment w:val="baseline"/>
        <w:rPr>
          <w:rFonts w:eastAsiaTheme="majorEastAsia"/>
          <w:bCs/>
        </w:rPr>
      </w:pPr>
    </w:p>
    <w:p w14:paraId="54301ED1" w14:textId="0516E119" w:rsidR="008C58AA" w:rsidRPr="008C58AA" w:rsidRDefault="008C58AA" w:rsidP="008C58AA">
      <w:pPr>
        <w:pStyle w:val="paragraph"/>
        <w:numPr>
          <w:ilvl w:val="0"/>
          <w:numId w:val="3"/>
        </w:numPr>
        <w:spacing w:before="0" w:beforeAutospacing="0" w:after="0" w:afterAutospacing="0"/>
        <w:ind w:left="360"/>
        <w:textAlignment w:val="baseline"/>
        <w:rPr>
          <w:rFonts w:eastAsiaTheme="majorEastAsia"/>
          <w:bCs/>
        </w:rPr>
      </w:pPr>
      <w:r w:rsidRPr="008C58AA">
        <w:rPr>
          <w:rFonts w:eastAsiaTheme="majorEastAsia"/>
          <w:bCs/>
        </w:rPr>
        <w:t xml:space="preserve">Suppose that </w:t>
      </w:r>
      <w:r>
        <w:rPr>
          <w:rFonts w:eastAsiaTheme="majorEastAsia"/>
          <w:bCs/>
        </w:rPr>
        <w:t>the p-value is p=0.25 for a test of the</w:t>
      </w:r>
      <w:r w:rsidRPr="008C58AA">
        <w:rPr>
          <w:rFonts w:eastAsiaTheme="majorEastAsia"/>
          <w:bCs/>
        </w:rPr>
        <w:t xml:space="preserve"> null hypothesis that the </w:t>
      </w:r>
      <w:r>
        <w:rPr>
          <w:rFonts w:eastAsiaTheme="majorEastAsia"/>
          <w:bCs/>
        </w:rPr>
        <w:t>effect of Treatment 1 is zero. And suppose that p-value is p=0.02 for a test of the</w:t>
      </w:r>
      <w:r w:rsidRPr="008C58AA">
        <w:rPr>
          <w:rFonts w:eastAsiaTheme="majorEastAsia"/>
          <w:bCs/>
        </w:rPr>
        <w:t xml:space="preserve"> null hypothesis that the </w:t>
      </w:r>
      <w:r>
        <w:rPr>
          <w:rFonts w:eastAsiaTheme="majorEastAsia"/>
          <w:bCs/>
        </w:rPr>
        <w:t xml:space="preserve">effect of Treatment 2 is zero. </w:t>
      </w:r>
      <w:r w:rsidRPr="008C58AA">
        <w:rPr>
          <w:rFonts w:eastAsiaTheme="majorEastAsia"/>
          <w:bCs/>
        </w:rPr>
        <w:t xml:space="preserve">Is this sufficient evidence to conclude at the conventional level in political science that Treatment </w:t>
      </w:r>
      <w:r>
        <w:rPr>
          <w:rFonts w:eastAsiaTheme="majorEastAsia"/>
          <w:bCs/>
        </w:rPr>
        <w:t>2</w:t>
      </w:r>
      <w:r w:rsidRPr="008C58AA">
        <w:rPr>
          <w:rFonts w:eastAsiaTheme="majorEastAsia"/>
          <w:bCs/>
        </w:rPr>
        <w:t xml:space="preserve"> </w:t>
      </w:r>
      <w:r>
        <w:rPr>
          <w:rFonts w:eastAsiaTheme="majorEastAsia"/>
          <w:bCs/>
        </w:rPr>
        <w:t>has a larger</w:t>
      </w:r>
      <w:r w:rsidRPr="008C58AA">
        <w:rPr>
          <w:rFonts w:eastAsiaTheme="majorEastAsia"/>
          <w:bCs/>
        </w:rPr>
        <w:t xml:space="preserve"> effect </w:t>
      </w:r>
      <w:r w:rsidR="0014127E">
        <w:rPr>
          <w:rFonts w:eastAsiaTheme="majorEastAsia"/>
          <w:bCs/>
        </w:rPr>
        <w:t xml:space="preserve">size </w:t>
      </w:r>
      <w:r>
        <w:rPr>
          <w:rFonts w:eastAsiaTheme="majorEastAsia"/>
          <w:bCs/>
        </w:rPr>
        <w:t>than</w:t>
      </w:r>
      <w:r w:rsidRPr="008C58AA">
        <w:rPr>
          <w:rFonts w:eastAsiaTheme="majorEastAsia"/>
          <w:bCs/>
        </w:rPr>
        <w:t xml:space="preserve"> Treatment </w:t>
      </w:r>
      <w:r>
        <w:rPr>
          <w:rFonts w:eastAsiaTheme="majorEastAsia"/>
          <w:bCs/>
        </w:rPr>
        <w:t>1 has</w:t>
      </w:r>
      <w:r w:rsidRPr="008C58AA">
        <w:rPr>
          <w:rFonts w:eastAsiaTheme="majorEastAsia"/>
          <w:bCs/>
        </w:rPr>
        <w:t>?</w:t>
      </w:r>
    </w:p>
    <w:p w14:paraId="551B168F" w14:textId="77777777" w:rsidR="008C58AA" w:rsidRPr="008C58AA" w:rsidRDefault="008C58AA" w:rsidP="008C58AA">
      <w:pPr>
        <w:pStyle w:val="paragraph"/>
        <w:numPr>
          <w:ilvl w:val="0"/>
          <w:numId w:val="37"/>
        </w:numPr>
        <w:spacing w:before="0" w:beforeAutospacing="0" w:after="0" w:afterAutospacing="0"/>
        <w:textAlignment w:val="baseline"/>
        <w:rPr>
          <w:rFonts w:eastAsiaTheme="majorEastAsia"/>
          <w:bCs/>
        </w:rPr>
      </w:pPr>
      <w:r w:rsidRPr="008C58AA">
        <w:rPr>
          <w:rFonts w:eastAsiaTheme="majorEastAsia"/>
          <w:bCs/>
        </w:rPr>
        <w:t>Yes</w:t>
      </w:r>
    </w:p>
    <w:p w14:paraId="4A6B591A" w14:textId="454C8E98" w:rsidR="008C58AA" w:rsidRDefault="008C58AA" w:rsidP="008C58AA">
      <w:pPr>
        <w:pStyle w:val="paragraph"/>
        <w:numPr>
          <w:ilvl w:val="0"/>
          <w:numId w:val="37"/>
        </w:numPr>
        <w:spacing w:before="0" w:beforeAutospacing="0" w:after="0" w:afterAutospacing="0"/>
        <w:textAlignment w:val="baseline"/>
        <w:rPr>
          <w:rFonts w:eastAsiaTheme="majorEastAsia"/>
          <w:bCs/>
        </w:rPr>
      </w:pPr>
      <w:r w:rsidRPr="008C58AA">
        <w:rPr>
          <w:rFonts w:eastAsiaTheme="majorEastAsia"/>
          <w:bCs/>
        </w:rPr>
        <w:t>No</w:t>
      </w:r>
    </w:p>
    <w:p w14:paraId="48707633" w14:textId="77777777" w:rsidR="008C58AA" w:rsidRPr="008C58AA" w:rsidRDefault="008C58AA" w:rsidP="008C58AA">
      <w:pPr>
        <w:pStyle w:val="paragraph"/>
        <w:spacing w:before="0" w:beforeAutospacing="0" w:after="0" w:afterAutospacing="0"/>
        <w:ind w:left="360"/>
        <w:textAlignment w:val="baseline"/>
        <w:rPr>
          <w:rFonts w:eastAsiaTheme="majorEastAsia"/>
          <w:bCs/>
        </w:rPr>
      </w:pPr>
    </w:p>
    <w:p w14:paraId="7E044892" w14:textId="167BC4C6" w:rsidR="0014127E" w:rsidRDefault="0014127E" w:rsidP="0014127E">
      <w:pPr>
        <w:pStyle w:val="paragraph"/>
        <w:numPr>
          <w:ilvl w:val="0"/>
          <w:numId w:val="3"/>
        </w:numPr>
        <w:spacing w:before="0" w:beforeAutospacing="0" w:after="0" w:afterAutospacing="0"/>
        <w:ind w:left="360"/>
        <w:textAlignment w:val="baseline"/>
        <w:rPr>
          <w:rFonts w:eastAsiaTheme="majorEastAsia"/>
          <w:bCs/>
        </w:rPr>
      </w:pPr>
      <w:r w:rsidRPr="008C58AA">
        <w:rPr>
          <w:rFonts w:eastAsiaTheme="majorEastAsia"/>
          <w:bCs/>
        </w:rPr>
        <w:t xml:space="preserve">Suppose that </w:t>
      </w:r>
      <w:r>
        <w:rPr>
          <w:rFonts w:eastAsiaTheme="majorEastAsia"/>
          <w:bCs/>
        </w:rPr>
        <w:t>results from a</w:t>
      </w:r>
      <w:r w:rsidR="00F6510F">
        <w:rPr>
          <w:rFonts w:eastAsiaTheme="majorEastAsia"/>
          <w:bCs/>
        </w:rPr>
        <w:t xml:space="preserve"> random sample of paralegals </w:t>
      </w:r>
      <w:r w:rsidR="00AD4E31">
        <w:rPr>
          <w:rFonts w:eastAsiaTheme="majorEastAsia"/>
          <w:bCs/>
        </w:rPr>
        <w:t>indicate</w:t>
      </w:r>
      <w:r w:rsidR="00F6510F">
        <w:rPr>
          <w:rFonts w:eastAsiaTheme="majorEastAsia"/>
          <w:bCs/>
        </w:rPr>
        <w:t xml:space="preserve"> that, compared to paralegals who do not use artificial intelligence in their work, </w:t>
      </w:r>
      <w:r>
        <w:rPr>
          <w:rFonts w:eastAsiaTheme="majorEastAsia"/>
          <w:bCs/>
        </w:rPr>
        <w:t xml:space="preserve">paralegals who use artificial intelligence </w:t>
      </w:r>
      <w:r w:rsidR="00F6510F">
        <w:rPr>
          <w:rFonts w:eastAsiaTheme="majorEastAsia"/>
          <w:bCs/>
        </w:rPr>
        <w:t xml:space="preserve">in their work get higher performance ratings from the lawyers that the paralegals worked with (p&lt;0.05). </w:t>
      </w:r>
      <w:r w:rsidR="00F6510F" w:rsidRPr="008C58AA">
        <w:rPr>
          <w:rFonts w:eastAsiaTheme="majorEastAsia"/>
          <w:bCs/>
        </w:rPr>
        <w:t>Is this sufficient evidence to conclude at the conventional level in political science that</w:t>
      </w:r>
      <w:r w:rsidR="00F6510F">
        <w:rPr>
          <w:rFonts w:eastAsiaTheme="majorEastAsia"/>
          <w:bCs/>
        </w:rPr>
        <w:t xml:space="preserve"> using artificial intelligence helps improve lawyers' assessment of their paralegals' work, at least on average?</w:t>
      </w:r>
    </w:p>
    <w:p w14:paraId="7755F9B6" w14:textId="18DC7117" w:rsidR="0014127E" w:rsidRDefault="00F6510F" w:rsidP="00F6510F">
      <w:pPr>
        <w:pStyle w:val="paragraph"/>
        <w:numPr>
          <w:ilvl w:val="0"/>
          <w:numId w:val="40"/>
        </w:numPr>
        <w:spacing w:before="0" w:beforeAutospacing="0" w:after="0" w:afterAutospacing="0"/>
        <w:textAlignment w:val="baseline"/>
        <w:rPr>
          <w:rFonts w:eastAsiaTheme="majorEastAsia"/>
          <w:bCs/>
        </w:rPr>
      </w:pPr>
      <w:r>
        <w:rPr>
          <w:rFonts w:eastAsiaTheme="majorEastAsia"/>
          <w:bCs/>
        </w:rPr>
        <w:t>Yes</w:t>
      </w:r>
    </w:p>
    <w:p w14:paraId="6D093902" w14:textId="592A2A05" w:rsidR="00F6510F" w:rsidRDefault="00F6510F" w:rsidP="00F6510F">
      <w:pPr>
        <w:pStyle w:val="paragraph"/>
        <w:numPr>
          <w:ilvl w:val="0"/>
          <w:numId w:val="40"/>
        </w:numPr>
        <w:spacing w:before="0" w:beforeAutospacing="0" w:after="0" w:afterAutospacing="0"/>
        <w:textAlignment w:val="baseline"/>
        <w:rPr>
          <w:rFonts w:eastAsiaTheme="majorEastAsia"/>
          <w:bCs/>
        </w:rPr>
      </w:pPr>
      <w:r>
        <w:rPr>
          <w:rFonts w:eastAsiaTheme="majorEastAsia"/>
          <w:bCs/>
        </w:rPr>
        <w:t>No</w:t>
      </w:r>
    </w:p>
    <w:p w14:paraId="10A5EE0B" w14:textId="77777777" w:rsidR="00CA15B9" w:rsidRDefault="00CA15B9" w:rsidP="00CA15B9">
      <w:pPr>
        <w:pStyle w:val="paragraph"/>
        <w:spacing w:before="0" w:beforeAutospacing="0" w:after="0" w:afterAutospacing="0"/>
        <w:ind w:left="360"/>
        <w:textAlignment w:val="baseline"/>
        <w:rPr>
          <w:rFonts w:eastAsiaTheme="majorEastAsia"/>
          <w:bCs/>
        </w:rPr>
      </w:pPr>
    </w:p>
    <w:p w14:paraId="26250CC3" w14:textId="77777777" w:rsidR="0014127E" w:rsidRDefault="0014127E" w:rsidP="00CA15B9">
      <w:pPr>
        <w:pStyle w:val="paragraph"/>
        <w:spacing w:before="0" w:beforeAutospacing="0" w:after="0" w:afterAutospacing="0"/>
        <w:ind w:left="360"/>
        <w:textAlignment w:val="baseline"/>
        <w:rPr>
          <w:rFonts w:eastAsiaTheme="majorEastAsia"/>
          <w:bCs/>
        </w:rPr>
      </w:pPr>
    </w:p>
    <w:p w14:paraId="74D50B82" w14:textId="77777777" w:rsidR="0014127E" w:rsidRDefault="0014127E" w:rsidP="00CA15B9">
      <w:pPr>
        <w:pStyle w:val="paragraph"/>
        <w:spacing w:before="0" w:beforeAutospacing="0" w:after="0" w:afterAutospacing="0"/>
        <w:ind w:left="360"/>
        <w:textAlignment w:val="baseline"/>
        <w:rPr>
          <w:rFonts w:eastAsiaTheme="majorEastAsia"/>
          <w:bCs/>
        </w:rPr>
      </w:pPr>
    </w:p>
    <w:p w14:paraId="051378BA" w14:textId="77777777" w:rsidR="001E5975" w:rsidRDefault="001E5975" w:rsidP="00CA15B9">
      <w:pPr>
        <w:pStyle w:val="paragraph"/>
        <w:spacing w:before="0" w:beforeAutospacing="0" w:after="0" w:afterAutospacing="0"/>
        <w:ind w:left="360"/>
        <w:textAlignment w:val="baseline"/>
        <w:rPr>
          <w:rFonts w:eastAsiaTheme="majorEastAsia"/>
          <w:bCs/>
        </w:rPr>
      </w:pPr>
    </w:p>
    <w:p w14:paraId="6536DDBB" w14:textId="77777777" w:rsidR="001E5975" w:rsidRDefault="001E5975" w:rsidP="00CA15B9">
      <w:pPr>
        <w:pStyle w:val="paragraph"/>
        <w:spacing w:before="0" w:beforeAutospacing="0" w:after="0" w:afterAutospacing="0"/>
        <w:ind w:left="360"/>
        <w:textAlignment w:val="baseline"/>
        <w:rPr>
          <w:rFonts w:eastAsiaTheme="majorEastAsia"/>
          <w:bCs/>
        </w:rPr>
      </w:pPr>
    </w:p>
    <w:p w14:paraId="1FFEAB01" w14:textId="77777777" w:rsidR="001E5975" w:rsidRDefault="001E5975" w:rsidP="00423524">
      <w:pPr>
        <w:pStyle w:val="paragraph"/>
        <w:numPr>
          <w:ilvl w:val="0"/>
          <w:numId w:val="3"/>
        </w:numPr>
        <w:spacing w:before="0" w:beforeAutospacing="0" w:after="0" w:afterAutospacing="0"/>
        <w:ind w:left="360"/>
        <w:textAlignment w:val="baseline"/>
        <w:rPr>
          <w:rStyle w:val="normaltextrun"/>
          <w:rFonts w:eastAsiaTheme="majorEastAsia"/>
          <w:bCs/>
        </w:rPr>
      </w:pPr>
      <w:r w:rsidRPr="00C24ACB">
        <w:rPr>
          <w:rStyle w:val="normaltextrun"/>
          <w:rFonts w:eastAsiaTheme="majorEastAsia"/>
          <w:bCs/>
        </w:rPr>
        <w:lastRenderedPageBreak/>
        <w:t xml:space="preserve">Suppose that the set of </w:t>
      </w:r>
      <w:r>
        <w:rPr>
          <w:rStyle w:val="normaltextrun"/>
          <w:rFonts w:eastAsiaTheme="majorEastAsia"/>
          <w:bCs/>
        </w:rPr>
        <w:t xml:space="preserve">college </w:t>
      </w:r>
      <w:r w:rsidRPr="00C24ACB">
        <w:rPr>
          <w:rStyle w:val="normaltextrun"/>
          <w:rFonts w:eastAsiaTheme="majorEastAsia"/>
          <w:bCs/>
        </w:rPr>
        <w:t xml:space="preserve">science majors in a population is 40 percent female and 60 percent male. </w:t>
      </w:r>
      <w:r>
        <w:rPr>
          <w:rStyle w:val="normaltextrun"/>
          <w:rFonts w:eastAsiaTheme="majorEastAsia"/>
          <w:bCs/>
        </w:rPr>
        <w:t xml:space="preserve">For all </w:t>
      </w:r>
      <w:r w:rsidRPr="00C24ACB">
        <w:rPr>
          <w:rStyle w:val="normaltextrun"/>
          <w:rFonts w:eastAsiaTheme="majorEastAsia"/>
          <w:bCs/>
        </w:rPr>
        <w:t xml:space="preserve">high school </w:t>
      </w:r>
      <w:r>
        <w:rPr>
          <w:rStyle w:val="normaltextrun"/>
          <w:rFonts w:eastAsiaTheme="majorEastAsia"/>
          <w:bCs/>
        </w:rPr>
        <w:t>seniors</w:t>
      </w:r>
      <w:r w:rsidRPr="00C24ACB">
        <w:rPr>
          <w:rStyle w:val="normaltextrun"/>
          <w:rFonts w:eastAsiaTheme="majorEastAsia"/>
          <w:bCs/>
        </w:rPr>
        <w:t xml:space="preserve"> in this population</w:t>
      </w:r>
      <w:r>
        <w:rPr>
          <w:rStyle w:val="normaltextrun"/>
          <w:rFonts w:eastAsiaTheme="majorEastAsia"/>
          <w:bCs/>
        </w:rPr>
        <w:t>, we</w:t>
      </w:r>
      <w:r w:rsidRPr="00C24ACB">
        <w:rPr>
          <w:rStyle w:val="normaltextrun"/>
          <w:rFonts w:eastAsiaTheme="majorEastAsia"/>
          <w:bCs/>
        </w:rPr>
        <w:t xml:space="preserve"> have </w:t>
      </w:r>
      <w:r>
        <w:rPr>
          <w:rStyle w:val="normaltextrun"/>
          <w:rFonts w:eastAsiaTheme="majorEastAsia"/>
          <w:bCs/>
        </w:rPr>
        <w:t>results</w:t>
      </w:r>
      <w:r w:rsidRPr="00C24ACB">
        <w:rPr>
          <w:rStyle w:val="normaltextrun"/>
          <w:rFonts w:eastAsiaTheme="majorEastAsia"/>
          <w:bCs/>
        </w:rPr>
        <w:t xml:space="preserve"> from </w:t>
      </w:r>
      <w:r>
        <w:rPr>
          <w:rStyle w:val="normaltextrun"/>
          <w:rFonts w:eastAsiaTheme="majorEastAsia"/>
          <w:bCs/>
        </w:rPr>
        <w:t>a standardized science</w:t>
      </w:r>
      <w:r w:rsidRPr="00C24ACB">
        <w:rPr>
          <w:rStyle w:val="normaltextrun"/>
          <w:rFonts w:eastAsiaTheme="majorEastAsia"/>
          <w:bCs/>
        </w:rPr>
        <w:t xml:space="preserve"> test. Which of the following would be a better comparison group for assessing the extent to which th</w:t>
      </w:r>
      <w:r>
        <w:rPr>
          <w:rStyle w:val="normaltextrun"/>
          <w:rFonts w:eastAsiaTheme="majorEastAsia"/>
          <w:bCs/>
        </w:rPr>
        <w:t>e 40/60</w:t>
      </w:r>
      <w:r w:rsidRPr="00C24ACB">
        <w:rPr>
          <w:rStyle w:val="normaltextrun"/>
          <w:rFonts w:eastAsiaTheme="majorEastAsia"/>
          <w:bCs/>
        </w:rPr>
        <w:t xml:space="preserve"> underrepresentation of females in science </w:t>
      </w:r>
      <w:r>
        <w:rPr>
          <w:rStyle w:val="normaltextrun"/>
          <w:rFonts w:eastAsiaTheme="majorEastAsia"/>
          <w:bCs/>
        </w:rPr>
        <w:t xml:space="preserve">college </w:t>
      </w:r>
      <w:r w:rsidRPr="00C24ACB">
        <w:rPr>
          <w:rStyle w:val="normaltextrun"/>
          <w:rFonts w:eastAsiaTheme="majorEastAsia"/>
          <w:bCs/>
        </w:rPr>
        <w:t xml:space="preserve">majors is an underrepresentation relative to how </w:t>
      </w:r>
      <w:r>
        <w:rPr>
          <w:rStyle w:val="normaltextrun"/>
          <w:rFonts w:eastAsiaTheme="majorEastAsia"/>
          <w:bCs/>
        </w:rPr>
        <w:t>much</w:t>
      </w:r>
      <w:r w:rsidRPr="00C24ACB">
        <w:rPr>
          <w:rStyle w:val="normaltextrun"/>
          <w:rFonts w:eastAsiaTheme="majorEastAsia"/>
          <w:bCs/>
        </w:rPr>
        <w:t xml:space="preserve"> female</w:t>
      </w:r>
      <w:r>
        <w:rPr>
          <w:rStyle w:val="normaltextrun"/>
          <w:rFonts w:eastAsiaTheme="majorEastAsia"/>
          <w:bCs/>
        </w:rPr>
        <w:t xml:space="preserve"> </w:t>
      </w:r>
      <w:r w:rsidRPr="00C24ACB">
        <w:rPr>
          <w:rStyle w:val="normaltextrun"/>
          <w:rFonts w:eastAsiaTheme="majorEastAsia"/>
          <w:bCs/>
        </w:rPr>
        <w:t xml:space="preserve">high school </w:t>
      </w:r>
      <w:r>
        <w:rPr>
          <w:rStyle w:val="normaltextrun"/>
          <w:rFonts w:eastAsiaTheme="majorEastAsia"/>
          <w:bCs/>
        </w:rPr>
        <w:t>seniors</w:t>
      </w:r>
      <w:r w:rsidRPr="00C24ACB">
        <w:rPr>
          <w:rStyle w:val="normaltextrun"/>
          <w:rFonts w:eastAsiaTheme="majorEastAsia"/>
          <w:bCs/>
        </w:rPr>
        <w:t xml:space="preserve"> and male</w:t>
      </w:r>
      <w:r>
        <w:rPr>
          <w:rStyle w:val="normaltextrun"/>
          <w:rFonts w:eastAsiaTheme="majorEastAsia"/>
          <w:bCs/>
        </w:rPr>
        <w:t xml:space="preserve"> </w:t>
      </w:r>
      <w:r w:rsidRPr="00C24ACB">
        <w:rPr>
          <w:rStyle w:val="normaltextrun"/>
          <w:rFonts w:eastAsiaTheme="majorEastAsia"/>
          <w:bCs/>
        </w:rPr>
        <w:t xml:space="preserve">high school </w:t>
      </w:r>
      <w:r>
        <w:rPr>
          <w:rStyle w:val="normaltextrun"/>
          <w:rFonts w:eastAsiaTheme="majorEastAsia"/>
          <w:bCs/>
        </w:rPr>
        <w:t>seniors</w:t>
      </w:r>
      <w:r w:rsidRPr="00C24ACB">
        <w:rPr>
          <w:rStyle w:val="normaltextrun"/>
          <w:rFonts w:eastAsiaTheme="majorEastAsia"/>
          <w:bCs/>
        </w:rPr>
        <w:t xml:space="preserve"> know</w:t>
      </w:r>
      <w:r>
        <w:rPr>
          <w:rStyle w:val="normaltextrun"/>
          <w:rFonts w:eastAsiaTheme="majorEastAsia"/>
          <w:bCs/>
        </w:rPr>
        <w:t xml:space="preserve"> about</w:t>
      </w:r>
      <w:r w:rsidRPr="00C24ACB">
        <w:rPr>
          <w:rStyle w:val="normaltextrun"/>
          <w:rFonts w:eastAsiaTheme="majorEastAsia"/>
          <w:bCs/>
        </w:rPr>
        <w:t xml:space="preserve"> science</w:t>
      </w:r>
      <w:r>
        <w:rPr>
          <w:rStyle w:val="normaltextrun"/>
          <w:rFonts w:eastAsiaTheme="majorEastAsia"/>
          <w:bCs/>
        </w:rPr>
        <w:t>?</w:t>
      </w:r>
    </w:p>
    <w:p w14:paraId="07F3007C" w14:textId="77777777" w:rsidR="001E5975" w:rsidRDefault="001E5975" w:rsidP="00423524">
      <w:pPr>
        <w:pStyle w:val="paragraph"/>
        <w:numPr>
          <w:ilvl w:val="0"/>
          <w:numId w:val="31"/>
        </w:numPr>
        <w:spacing w:before="0" w:beforeAutospacing="0" w:after="0" w:afterAutospacing="0"/>
        <w:textAlignment w:val="baseline"/>
        <w:rPr>
          <w:rStyle w:val="normaltextrun"/>
          <w:rFonts w:eastAsiaTheme="majorEastAsia"/>
          <w:bCs/>
        </w:rPr>
      </w:pPr>
      <w:r>
        <w:rPr>
          <w:rStyle w:val="normaltextrun"/>
          <w:rFonts w:eastAsiaTheme="majorEastAsia"/>
          <w:bCs/>
        </w:rPr>
        <w:t>The female/male ratio among students who score above the median on the science test</w:t>
      </w:r>
    </w:p>
    <w:p w14:paraId="10665497" w14:textId="77777777" w:rsidR="001E5975" w:rsidRDefault="001E5975" w:rsidP="00423524">
      <w:pPr>
        <w:pStyle w:val="paragraph"/>
        <w:numPr>
          <w:ilvl w:val="0"/>
          <w:numId w:val="31"/>
        </w:numPr>
        <w:spacing w:before="0" w:beforeAutospacing="0" w:after="0" w:afterAutospacing="0"/>
        <w:textAlignment w:val="baseline"/>
        <w:rPr>
          <w:rStyle w:val="normaltextrun"/>
          <w:rFonts w:eastAsiaTheme="majorEastAsia"/>
          <w:bCs/>
        </w:rPr>
      </w:pPr>
      <w:r>
        <w:rPr>
          <w:rStyle w:val="normaltextrun"/>
          <w:rFonts w:eastAsiaTheme="majorEastAsia"/>
          <w:bCs/>
        </w:rPr>
        <w:t>The female/male ratio among students who score above the 80th percentile on the science test</w:t>
      </w:r>
    </w:p>
    <w:p w14:paraId="18982636" w14:textId="77777777" w:rsidR="001E5975" w:rsidRPr="00CA15B9" w:rsidRDefault="001E5975" w:rsidP="00CA15B9">
      <w:pPr>
        <w:pStyle w:val="paragraph"/>
        <w:spacing w:before="0" w:beforeAutospacing="0" w:after="0" w:afterAutospacing="0"/>
        <w:ind w:left="360"/>
        <w:textAlignment w:val="baseline"/>
        <w:rPr>
          <w:rFonts w:eastAsiaTheme="majorEastAsia"/>
          <w:bCs/>
        </w:rPr>
      </w:pPr>
    </w:p>
    <w:p w14:paraId="226CA6B6" w14:textId="400A5EE6" w:rsidR="00CA15B9" w:rsidRDefault="00CA15B9" w:rsidP="00423524">
      <w:pPr>
        <w:pStyle w:val="paragraph"/>
        <w:numPr>
          <w:ilvl w:val="0"/>
          <w:numId w:val="3"/>
        </w:numPr>
        <w:spacing w:before="0" w:beforeAutospacing="0" w:after="0" w:afterAutospacing="0"/>
        <w:ind w:left="360"/>
        <w:textAlignment w:val="baseline"/>
        <w:rPr>
          <w:rFonts w:eastAsiaTheme="majorEastAsia"/>
          <w:bCs/>
        </w:rPr>
      </w:pPr>
      <w:r>
        <w:rPr>
          <w:rFonts w:eastAsiaTheme="majorEastAsia"/>
          <w:bCs/>
        </w:rPr>
        <w:t xml:space="preserve">Suppose that we flip a coin 800 times and test the null hypothesis that the coin is fair. If the coin truly is fair, then the probability that we get a p-value of p=0.05 or less is 5 percent. Suppose that we flip a coin 800 times and test the null hypothesis that the coin is fair based on those 800 flips, and then we flip the same coin 600 times and test the null hypothesis that the coin is fair based on those </w:t>
      </w:r>
      <w:r w:rsidR="00F6510F">
        <w:rPr>
          <w:rFonts w:eastAsiaTheme="majorEastAsia"/>
          <w:bCs/>
        </w:rPr>
        <w:t>6</w:t>
      </w:r>
      <w:r>
        <w:rPr>
          <w:rFonts w:eastAsiaTheme="majorEastAsia"/>
          <w:bCs/>
        </w:rPr>
        <w:t xml:space="preserve">00 flips. Which option below indicates the probability that we get a p-value of p=0.05 or less </w:t>
      </w:r>
      <w:r w:rsidR="00F6510F">
        <w:rPr>
          <w:rFonts w:eastAsiaTheme="majorEastAsia"/>
          <w:bCs/>
        </w:rPr>
        <w:t xml:space="preserve">on </w:t>
      </w:r>
      <w:r>
        <w:rPr>
          <w:rFonts w:eastAsiaTheme="majorEastAsia"/>
          <w:bCs/>
        </w:rPr>
        <w:t>at least one of our two tests?</w:t>
      </w:r>
    </w:p>
    <w:p w14:paraId="04AB6825" w14:textId="5F21A88B" w:rsidR="00CA15B9" w:rsidRDefault="00CA15B9" w:rsidP="00423524">
      <w:pPr>
        <w:pStyle w:val="paragraph"/>
        <w:numPr>
          <w:ilvl w:val="0"/>
          <w:numId w:val="34"/>
        </w:numPr>
        <w:spacing w:before="0" w:beforeAutospacing="0" w:after="0" w:afterAutospacing="0"/>
        <w:textAlignment w:val="baseline"/>
        <w:rPr>
          <w:rFonts w:eastAsiaTheme="majorEastAsia"/>
          <w:bCs/>
        </w:rPr>
      </w:pPr>
      <w:r>
        <w:rPr>
          <w:rFonts w:eastAsiaTheme="majorEastAsia"/>
          <w:bCs/>
        </w:rPr>
        <w:t>0 percent</w:t>
      </w:r>
    </w:p>
    <w:p w14:paraId="38BA7C14" w14:textId="72AC2526" w:rsidR="00CA15B9" w:rsidRDefault="001E5975" w:rsidP="00423524">
      <w:pPr>
        <w:pStyle w:val="paragraph"/>
        <w:numPr>
          <w:ilvl w:val="0"/>
          <w:numId w:val="34"/>
        </w:numPr>
        <w:spacing w:before="0" w:beforeAutospacing="0" w:after="0" w:afterAutospacing="0"/>
        <w:textAlignment w:val="baseline"/>
        <w:rPr>
          <w:rFonts w:eastAsiaTheme="majorEastAsia"/>
          <w:bCs/>
        </w:rPr>
      </w:pPr>
      <w:r>
        <w:rPr>
          <w:rFonts w:eastAsiaTheme="majorEastAsia"/>
          <w:bCs/>
        </w:rPr>
        <w:t xml:space="preserve">higher </w:t>
      </w:r>
      <w:r w:rsidR="00CA15B9">
        <w:rPr>
          <w:rFonts w:eastAsiaTheme="majorEastAsia"/>
          <w:bCs/>
        </w:rPr>
        <w:t>than 0 percent but less than 5 percent</w:t>
      </w:r>
    </w:p>
    <w:p w14:paraId="594B4B27" w14:textId="1B29E2AF" w:rsidR="00CA15B9" w:rsidRDefault="00CA15B9" w:rsidP="00423524">
      <w:pPr>
        <w:pStyle w:val="paragraph"/>
        <w:numPr>
          <w:ilvl w:val="0"/>
          <w:numId w:val="34"/>
        </w:numPr>
        <w:spacing w:before="0" w:beforeAutospacing="0" w:after="0" w:afterAutospacing="0"/>
        <w:textAlignment w:val="baseline"/>
        <w:rPr>
          <w:rFonts w:eastAsiaTheme="majorEastAsia"/>
          <w:bCs/>
        </w:rPr>
      </w:pPr>
      <w:r>
        <w:rPr>
          <w:rFonts w:eastAsiaTheme="majorEastAsia"/>
          <w:bCs/>
        </w:rPr>
        <w:t>5 percent</w:t>
      </w:r>
    </w:p>
    <w:p w14:paraId="029A6BF2" w14:textId="044D27A6" w:rsidR="00CA15B9" w:rsidRDefault="001E5975" w:rsidP="00423524">
      <w:pPr>
        <w:pStyle w:val="paragraph"/>
        <w:numPr>
          <w:ilvl w:val="0"/>
          <w:numId w:val="34"/>
        </w:numPr>
        <w:spacing w:before="0" w:beforeAutospacing="0" w:after="0" w:afterAutospacing="0"/>
        <w:textAlignment w:val="baseline"/>
        <w:rPr>
          <w:rFonts w:eastAsiaTheme="majorEastAsia"/>
          <w:bCs/>
        </w:rPr>
      </w:pPr>
      <w:r>
        <w:rPr>
          <w:rFonts w:eastAsiaTheme="majorEastAsia"/>
          <w:bCs/>
        </w:rPr>
        <w:t xml:space="preserve">higher </w:t>
      </w:r>
      <w:r w:rsidR="00CA15B9">
        <w:rPr>
          <w:rFonts w:eastAsiaTheme="majorEastAsia"/>
          <w:bCs/>
        </w:rPr>
        <w:t>than 5 percent but less than 10 percent</w:t>
      </w:r>
    </w:p>
    <w:p w14:paraId="23DBD044" w14:textId="77777777" w:rsidR="00CA15B9" w:rsidRDefault="00CA15B9" w:rsidP="00423524">
      <w:pPr>
        <w:pStyle w:val="paragraph"/>
        <w:numPr>
          <w:ilvl w:val="0"/>
          <w:numId w:val="34"/>
        </w:numPr>
        <w:spacing w:before="0" w:beforeAutospacing="0" w:after="0" w:afterAutospacing="0"/>
        <w:textAlignment w:val="baseline"/>
        <w:rPr>
          <w:rFonts w:eastAsiaTheme="majorEastAsia"/>
          <w:bCs/>
        </w:rPr>
      </w:pPr>
      <w:r>
        <w:rPr>
          <w:rFonts w:eastAsiaTheme="majorEastAsia"/>
          <w:bCs/>
        </w:rPr>
        <w:t>10 percent</w:t>
      </w:r>
    </w:p>
    <w:p w14:paraId="1F61F546" w14:textId="7E579FCF" w:rsidR="00CA15B9" w:rsidRDefault="001E5975" w:rsidP="00423524">
      <w:pPr>
        <w:pStyle w:val="paragraph"/>
        <w:numPr>
          <w:ilvl w:val="0"/>
          <w:numId w:val="34"/>
        </w:numPr>
        <w:spacing w:before="0" w:beforeAutospacing="0" w:after="0" w:afterAutospacing="0"/>
        <w:textAlignment w:val="baseline"/>
        <w:rPr>
          <w:rFonts w:eastAsiaTheme="majorEastAsia"/>
          <w:bCs/>
        </w:rPr>
      </w:pPr>
      <w:r>
        <w:rPr>
          <w:rFonts w:eastAsiaTheme="majorEastAsia"/>
          <w:bCs/>
        </w:rPr>
        <w:t xml:space="preserve">higher </w:t>
      </w:r>
      <w:r w:rsidR="00CA15B9">
        <w:rPr>
          <w:rFonts w:eastAsiaTheme="majorEastAsia"/>
          <w:bCs/>
        </w:rPr>
        <w:t xml:space="preserve">than 10 percent </w:t>
      </w:r>
    </w:p>
    <w:p w14:paraId="441A2BB1" w14:textId="77777777" w:rsidR="00CA15B9" w:rsidRDefault="00CA15B9" w:rsidP="00CA15B9">
      <w:pPr>
        <w:pStyle w:val="paragraph"/>
        <w:spacing w:before="0" w:beforeAutospacing="0" w:after="0" w:afterAutospacing="0"/>
        <w:textAlignment w:val="baseline"/>
        <w:rPr>
          <w:rFonts w:eastAsiaTheme="majorEastAsia"/>
          <w:bCs/>
        </w:rPr>
      </w:pPr>
    </w:p>
    <w:p w14:paraId="14FC4679" w14:textId="1209F64B" w:rsidR="00C24ACB" w:rsidRDefault="00CA15B9" w:rsidP="00423524">
      <w:pPr>
        <w:pStyle w:val="paragraph"/>
        <w:numPr>
          <w:ilvl w:val="0"/>
          <w:numId w:val="3"/>
        </w:numPr>
        <w:spacing w:before="0" w:beforeAutospacing="0" w:after="0" w:afterAutospacing="0"/>
        <w:ind w:left="360"/>
        <w:textAlignment w:val="baseline"/>
        <w:rPr>
          <w:rFonts w:eastAsiaTheme="majorEastAsia"/>
          <w:bCs/>
        </w:rPr>
      </w:pPr>
      <w:r>
        <w:rPr>
          <w:rFonts w:eastAsiaTheme="majorEastAsia"/>
          <w:bCs/>
        </w:rPr>
        <w:t xml:space="preserve">Suppose that </w:t>
      </w:r>
      <w:r w:rsidR="00FF4346">
        <w:rPr>
          <w:rFonts w:eastAsiaTheme="majorEastAsia"/>
          <w:bCs/>
        </w:rPr>
        <w:t xml:space="preserve">researchers conduct a survey to measure belief in misinformation, using responses to these </w:t>
      </w:r>
      <w:r w:rsidR="00423524">
        <w:rPr>
          <w:rFonts w:eastAsiaTheme="majorEastAsia"/>
          <w:bCs/>
        </w:rPr>
        <w:t xml:space="preserve">four </w:t>
      </w:r>
      <w:r w:rsidR="00FF4346">
        <w:rPr>
          <w:rFonts w:eastAsiaTheme="majorEastAsia"/>
          <w:bCs/>
        </w:rPr>
        <w:t>items:</w:t>
      </w:r>
    </w:p>
    <w:p w14:paraId="03F88716" w14:textId="77777777" w:rsidR="007A660A" w:rsidRPr="000F3228" w:rsidRDefault="007A660A" w:rsidP="007A660A">
      <w:pPr>
        <w:pStyle w:val="paragraph"/>
        <w:numPr>
          <w:ilvl w:val="0"/>
          <w:numId w:val="36"/>
        </w:numPr>
        <w:spacing w:before="0" w:beforeAutospacing="0" w:after="0" w:afterAutospacing="0"/>
        <w:ind w:left="720"/>
        <w:textAlignment w:val="baseline"/>
        <w:rPr>
          <w:rFonts w:eastAsiaTheme="majorEastAsia"/>
          <w:bCs/>
        </w:rPr>
      </w:pPr>
      <w:r w:rsidRPr="000F3228">
        <w:rPr>
          <w:rFonts w:eastAsiaTheme="majorEastAsia"/>
          <w:bCs/>
        </w:rPr>
        <w:t xml:space="preserve">True or false? </w:t>
      </w:r>
      <w:r>
        <w:rPr>
          <w:rFonts w:eastAsiaTheme="majorEastAsia"/>
          <w:bCs/>
        </w:rPr>
        <w:t>Barack Obama was born in Kenya.</w:t>
      </w:r>
    </w:p>
    <w:p w14:paraId="70630419" w14:textId="77777777" w:rsidR="007A660A" w:rsidRDefault="007A660A" w:rsidP="007A660A">
      <w:pPr>
        <w:pStyle w:val="paragraph"/>
        <w:numPr>
          <w:ilvl w:val="0"/>
          <w:numId w:val="36"/>
        </w:numPr>
        <w:spacing w:before="0" w:beforeAutospacing="0" w:after="0" w:afterAutospacing="0"/>
        <w:ind w:left="720"/>
        <w:textAlignment w:val="baseline"/>
        <w:rPr>
          <w:rFonts w:eastAsiaTheme="majorEastAsia"/>
          <w:bCs/>
        </w:rPr>
      </w:pPr>
      <w:r>
        <w:rPr>
          <w:rFonts w:eastAsiaTheme="majorEastAsia"/>
          <w:bCs/>
        </w:rPr>
        <w:t>True or false? Covid-19 is less dangerous than the seasonal flu.</w:t>
      </w:r>
    </w:p>
    <w:p w14:paraId="21A11A43" w14:textId="77777777" w:rsidR="007A660A" w:rsidRDefault="007A660A" w:rsidP="007A660A">
      <w:pPr>
        <w:pStyle w:val="paragraph"/>
        <w:numPr>
          <w:ilvl w:val="0"/>
          <w:numId w:val="36"/>
        </w:numPr>
        <w:spacing w:before="0" w:beforeAutospacing="0" w:after="0" w:afterAutospacing="0"/>
        <w:ind w:left="720"/>
        <w:textAlignment w:val="baseline"/>
        <w:rPr>
          <w:rFonts w:eastAsiaTheme="majorEastAsia"/>
          <w:bCs/>
        </w:rPr>
      </w:pPr>
      <w:r>
        <w:rPr>
          <w:rFonts w:eastAsiaTheme="majorEastAsia"/>
          <w:bCs/>
        </w:rPr>
        <w:t>True or false? Everyone convicted of a crime for the Jan 6 riot was a federal agent.</w:t>
      </w:r>
    </w:p>
    <w:p w14:paraId="3C793476" w14:textId="68E76A34" w:rsidR="007A660A" w:rsidRDefault="007A660A" w:rsidP="007A660A">
      <w:pPr>
        <w:pStyle w:val="paragraph"/>
        <w:numPr>
          <w:ilvl w:val="0"/>
          <w:numId w:val="36"/>
        </w:numPr>
        <w:spacing w:before="0" w:beforeAutospacing="0" w:after="0" w:afterAutospacing="0"/>
        <w:ind w:left="720"/>
        <w:textAlignment w:val="baseline"/>
        <w:rPr>
          <w:rFonts w:eastAsiaTheme="majorEastAsia"/>
          <w:bCs/>
        </w:rPr>
      </w:pPr>
      <w:r>
        <w:rPr>
          <w:rFonts w:eastAsiaTheme="majorEastAsia"/>
          <w:bCs/>
        </w:rPr>
        <w:t>True or false? Joe Biden won the 2020 presidential election only because of vote</w:t>
      </w:r>
      <w:r w:rsidR="00F6510F">
        <w:rPr>
          <w:rFonts w:eastAsiaTheme="majorEastAsia"/>
          <w:bCs/>
        </w:rPr>
        <w:t>r</w:t>
      </w:r>
      <w:r>
        <w:rPr>
          <w:rFonts w:eastAsiaTheme="majorEastAsia"/>
          <w:bCs/>
        </w:rPr>
        <w:t xml:space="preserve"> fraud.</w:t>
      </w:r>
    </w:p>
    <w:p w14:paraId="10DE6E95" w14:textId="77777777" w:rsidR="007A660A" w:rsidRDefault="007A660A" w:rsidP="007A660A">
      <w:pPr>
        <w:pStyle w:val="paragraph"/>
        <w:spacing w:before="0" w:beforeAutospacing="0" w:after="0" w:afterAutospacing="0"/>
        <w:textAlignment w:val="baseline"/>
        <w:rPr>
          <w:rFonts w:eastAsiaTheme="majorEastAsia"/>
          <w:bCs/>
        </w:rPr>
      </w:pPr>
    </w:p>
    <w:p w14:paraId="40450A31" w14:textId="77777777" w:rsidR="007A660A" w:rsidRDefault="007A660A" w:rsidP="007A660A">
      <w:pPr>
        <w:pStyle w:val="paragraph"/>
        <w:spacing w:before="0" w:beforeAutospacing="0" w:after="0" w:afterAutospacing="0"/>
        <w:ind w:left="360"/>
        <w:textAlignment w:val="baseline"/>
        <w:rPr>
          <w:rFonts w:eastAsiaTheme="majorEastAsia"/>
          <w:bCs/>
        </w:rPr>
      </w:pPr>
      <w:r>
        <w:rPr>
          <w:rFonts w:eastAsiaTheme="majorEastAsia"/>
          <w:bCs/>
        </w:rPr>
        <w:t>For each item, researchers code a response of "True" as indicating a belief in misinformation. Suppose that results from a survey of a random set of U.S. residents indicate that Republicans are more likely than Democrats to select the misinformed response to each of these items (p&lt;0.05). Would this be sufficient evidence at the conventional level in political science to conclude that, at least on average, Republicans are more likely than Democrats to believe misinformation?</w:t>
      </w:r>
    </w:p>
    <w:p w14:paraId="05970558" w14:textId="77777777" w:rsidR="00423524" w:rsidRDefault="00423524" w:rsidP="00423524">
      <w:pPr>
        <w:pStyle w:val="paragraph"/>
        <w:spacing w:before="0" w:beforeAutospacing="0" w:after="0" w:afterAutospacing="0"/>
        <w:textAlignment w:val="baseline"/>
        <w:rPr>
          <w:rFonts w:eastAsiaTheme="majorEastAsia"/>
          <w:bCs/>
        </w:rPr>
      </w:pPr>
    </w:p>
    <w:p w14:paraId="680B3021" w14:textId="77777777" w:rsidR="00423524" w:rsidRDefault="00423524" w:rsidP="00423524">
      <w:pPr>
        <w:pStyle w:val="paragraph"/>
        <w:spacing w:before="0" w:beforeAutospacing="0" w:after="0" w:afterAutospacing="0"/>
        <w:textAlignment w:val="baseline"/>
        <w:rPr>
          <w:rFonts w:eastAsiaTheme="majorEastAsia"/>
          <w:bCs/>
        </w:rPr>
      </w:pPr>
    </w:p>
    <w:p w14:paraId="043C9078" w14:textId="77777777" w:rsidR="00B3003B" w:rsidRDefault="00B3003B" w:rsidP="00423524">
      <w:pPr>
        <w:pStyle w:val="paragraph"/>
        <w:spacing w:before="0" w:beforeAutospacing="0" w:after="0" w:afterAutospacing="0"/>
        <w:textAlignment w:val="baseline"/>
        <w:rPr>
          <w:rFonts w:eastAsiaTheme="majorEastAsia"/>
          <w:bCs/>
        </w:rPr>
      </w:pPr>
    </w:p>
    <w:p w14:paraId="242ABDD3" w14:textId="7409F9D9" w:rsidR="00423524" w:rsidRDefault="007A660A" w:rsidP="00423524">
      <w:pPr>
        <w:pStyle w:val="paragraph"/>
        <w:numPr>
          <w:ilvl w:val="0"/>
          <w:numId w:val="3"/>
        </w:numPr>
        <w:spacing w:before="0" w:beforeAutospacing="0" w:after="0" w:afterAutospacing="0"/>
        <w:ind w:left="360"/>
        <w:textAlignment w:val="baseline"/>
        <w:rPr>
          <w:rFonts w:eastAsiaTheme="majorEastAsia"/>
          <w:bCs/>
        </w:rPr>
      </w:pPr>
      <w:r>
        <w:rPr>
          <w:rFonts w:eastAsiaTheme="majorEastAsia"/>
          <w:bCs/>
        </w:rPr>
        <w:t>For the prior item, each misinformation item is coded so that each statement represents misinformation. Discuss whether and, if so, why, it would have been better to phrase the statements to that two statements represent correct information and two statements represent misinformation.</w:t>
      </w:r>
    </w:p>
    <w:p w14:paraId="1222F19B" w14:textId="77777777" w:rsidR="00423524" w:rsidRDefault="00423524" w:rsidP="000F3228">
      <w:pPr>
        <w:pStyle w:val="paragraph"/>
        <w:spacing w:before="0" w:beforeAutospacing="0" w:after="0" w:afterAutospacing="0"/>
        <w:ind w:left="360"/>
        <w:textAlignment w:val="baseline"/>
        <w:rPr>
          <w:rFonts w:eastAsiaTheme="majorEastAsia"/>
          <w:bCs/>
        </w:rPr>
      </w:pPr>
    </w:p>
    <w:p w14:paraId="26C4CB8B" w14:textId="77777777" w:rsidR="00423524" w:rsidRDefault="00423524" w:rsidP="000F3228">
      <w:pPr>
        <w:pStyle w:val="paragraph"/>
        <w:spacing w:before="0" w:beforeAutospacing="0" w:after="0" w:afterAutospacing="0"/>
        <w:ind w:left="360"/>
        <w:textAlignment w:val="baseline"/>
        <w:rPr>
          <w:rFonts w:eastAsiaTheme="majorEastAsia"/>
          <w:bCs/>
        </w:rPr>
      </w:pPr>
    </w:p>
    <w:p w14:paraId="2D2843E2" w14:textId="5BAF2A2C" w:rsidR="00C24ACB" w:rsidRDefault="00C24ACB" w:rsidP="00C24ACB">
      <w:pPr>
        <w:rPr>
          <w:rFonts w:cs="Times New Roman"/>
        </w:rPr>
      </w:pPr>
    </w:p>
    <w:p w14:paraId="562C8EDE" w14:textId="4C7F7934" w:rsidR="00521572" w:rsidRPr="00521572" w:rsidRDefault="00521572" w:rsidP="00521572">
      <w:pPr>
        <w:rPr>
          <w:rFonts w:ascii="Franklin Gothic Demi" w:hAnsi="Franklin Gothic Demi"/>
          <w:sz w:val="32"/>
          <w:szCs w:val="28"/>
        </w:rPr>
      </w:pPr>
      <w:r w:rsidRPr="00521572">
        <w:rPr>
          <w:rFonts w:ascii="Franklin Gothic Demi" w:hAnsi="Franklin Gothic Demi"/>
          <w:sz w:val="32"/>
          <w:szCs w:val="28"/>
        </w:rPr>
        <w:lastRenderedPageBreak/>
        <w:t>POL 138 Quantitative Reasoning in Political Science</w:t>
      </w:r>
    </w:p>
    <w:p w14:paraId="0671ACC6" w14:textId="2EAB489D" w:rsidR="00521572" w:rsidRPr="00521572" w:rsidRDefault="00521572" w:rsidP="00521572">
      <w:pPr>
        <w:rPr>
          <w:rFonts w:ascii="Franklin Gothic Demi" w:hAnsi="Franklin Gothic Demi"/>
          <w:sz w:val="32"/>
          <w:szCs w:val="28"/>
        </w:rPr>
      </w:pPr>
      <w:r w:rsidRPr="00521572">
        <w:rPr>
          <w:rFonts w:ascii="Franklin Gothic Demi" w:hAnsi="Franklin Gothic Demi"/>
          <w:sz w:val="32"/>
          <w:szCs w:val="28"/>
        </w:rPr>
        <w:t xml:space="preserve">Practice </w:t>
      </w:r>
      <w:r w:rsidRPr="00483740">
        <w:sym w:font="Symbol" w:char="F0D7"/>
      </w:r>
      <w:r w:rsidRPr="00521572">
        <w:rPr>
          <w:rFonts w:ascii="Franklin Gothic Demi" w:hAnsi="Franklin Gothic Demi"/>
          <w:sz w:val="32"/>
          <w:szCs w:val="28"/>
        </w:rPr>
        <w:t xml:space="preserve"> Threats to inference + Ethical </w:t>
      </w:r>
      <w:r w:rsidR="00E81B61" w:rsidRPr="00521572">
        <w:rPr>
          <w:rFonts w:ascii="Franklin Gothic Demi" w:hAnsi="Franklin Gothic Demi"/>
          <w:sz w:val="32"/>
          <w:szCs w:val="28"/>
        </w:rPr>
        <w:t xml:space="preserve">issues </w:t>
      </w:r>
      <w:r w:rsidRPr="00521572">
        <w:rPr>
          <w:rFonts w:ascii="Franklin Gothic Demi" w:hAnsi="Franklin Gothic Demi"/>
          <w:sz w:val="32"/>
          <w:szCs w:val="28"/>
        </w:rPr>
        <w:t xml:space="preserve">+ Miscellany </w:t>
      </w:r>
      <w:r w:rsidR="00834B79">
        <w:rPr>
          <w:rFonts w:ascii="Franklin Gothic Demi" w:hAnsi="Franklin Gothic Demi"/>
          <w:sz w:val="32"/>
          <w:szCs w:val="28"/>
        </w:rPr>
        <w:t>7</w:t>
      </w:r>
    </w:p>
    <w:p w14:paraId="27C1F04D" w14:textId="77777777" w:rsidR="00521572" w:rsidRDefault="00521572" w:rsidP="00157F43"/>
    <w:p w14:paraId="360A28EA" w14:textId="77777777" w:rsidR="00521572" w:rsidRDefault="00157F43" w:rsidP="00521572">
      <w:r w:rsidRPr="00A65C82">
        <w:t>Kearns et al. 2017 ("Why Do Some Terrorist Attacks Receive More Media Attention Than Others?") reported an analysis that assessed whether terrorist attacks in the United States perpetrated by Muslims unfairly received more media attention than other similar terrorist attacks in the United States.</w:t>
      </w:r>
    </w:p>
    <w:p w14:paraId="5B23BF69" w14:textId="77777777" w:rsidR="00521572" w:rsidRDefault="00521572" w:rsidP="00521572"/>
    <w:p w14:paraId="10E24621" w14:textId="77777777" w:rsidR="00F6510F" w:rsidRDefault="00F6510F" w:rsidP="00423524">
      <w:pPr>
        <w:pStyle w:val="ListParagraph"/>
        <w:numPr>
          <w:ilvl w:val="0"/>
          <w:numId w:val="3"/>
        </w:numPr>
        <w:ind w:left="360"/>
        <w:sectPr w:rsidR="00F6510F">
          <w:footerReference w:type="default" r:id="rId9"/>
          <w:pgSz w:w="12240" w:h="15840"/>
          <w:pgMar w:top="1440" w:right="1440" w:bottom="1440" w:left="1440" w:header="720" w:footer="720" w:gutter="0"/>
          <w:cols w:space="720"/>
          <w:docGrid w:linePitch="360"/>
        </w:sectPr>
      </w:pPr>
    </w:p>
    <w:p w14:paraId="4B6602CB" w14:textId="3D2C0F1A" w:rsidR="00157F43" w:rsidRDefault="00521572" w:rsidP="00423524">
      <w:pPr>
        <w:pStyle w:val="ListParagraph"/>
        <w:numPr>
          <w:ilvl w:val="0"/>
          <w:numId w:val="3"/>
        </w:numPr>
        <w:ind w:left="360"/>
      </w:pPr>
      <w:r>
        <w:t>T</w:t>
      </w:r>
      <w:r w:rsidR="00157F43" w:rsidRPr="00A65C82">
        <w:t xml:space="preserve">he variable that researchers explain variation in has many names, such as the outcome variable, the predicted variable, the dependent variable, or Y. What might be a good outcome variable for the </w:t>
      </w:r>
      <w:r w:rsidR="00F80CA4" w:rsidRPr="00A65C82">
        <w:t>Kearns et al. 2017</w:t>
      </w:r>
      <w:r w:rsidR="00F80CA4">
        <w:t xml:space="preserve"> </w:t>
      </w:r>
      <w:r w:rsidR="00157F43" w:rsidRPr="00A65C82">
        <w:t xml:space="preserve">analysis, </w:t>
      </w:r>
      <w:r w:rsidR="00F80CA4">
        <w:t>using</w:t>
      </w:r>
      <w:r w:rsidR="00157F43" w:rsidRPr="00A65C82">
        <w:t xml:space="preserve"> data that are reasonably available to a research</w:t>
      </w:r>
      <w:r w:rsidR="00DD5714">
        <w:t>e</w:t>
      </w:r>
      <w:r w:rsidR="00157F43" w:rsidRPr="00A65C82">
        <w:t>r?</w:t>
      </w:r>
    </w:p>
    <w:p w14:paraId="3E90028A" w14:textId="77777777" w:rsidR="00DD5714" w:rsidRDefault="00DD5714" w:rsidP="00DD5714">
      <w:pPr>
        <w:pStyle w:val="ListParagraph"/>
        <w:ind w:left="360"/>
      </w:pPr>
    </w:p>
    <w:p w14:paraId="6124010C" w14:textId="77777777" w:rsidR="00DD5714" w:rsidRDefault="00DD5714" w:rsidP="00DD5714">
      <w:pPr>
        <w:pStyle w:val="ListParagraph"/>
        <w:ind w:left="360"/>
      </w:pPr>
    </w:p>
    <w:p w14:paraId="6EE25A36" w14:textId="77777777" w:rsidR="00F6510F" w:rsidRDefault="00F6510F" w:rsidP="00DD5714">
      <w:pPr>
        <w:pStyle w:val="ListParagraph"/>
        <w:ind w:left="360"/>
      </w:pPr>
    </w:p>
    <w:p w14:paraId="60A4A613" w14:textId="77777777" w:rsidR="00F6510F" w:rsidRDefault="00F6510F" w:rsidP="00DD5714">
      <w:pPr>
        <w:pStyle w:val="ListParagraph"/>
        <w:ind w:left="360"/>
      </w:pPr>
    </w:p>
    <w:p w14:paraId="3B383115" w14:textId="77777777" w:rsidR="0085174E" w:rsidRDefault="0085174E" w:rsidP="00423524">
      <w:pPr>
        <w:pStyle w:val="ListParagraph"/>
        <w:numPr>
          <w:ilvl w:val="0"/>
          <w:numId w:val="3"/>
        </w:numPr>
        <w:ind w:left="360"/>
      </w:pPr>
      <w:r w:rsidRPr="00A65C82">
        <w:t xml:space="preserve">If we are trying to assess whether Muslim terrorist attacks unfairly receive more media attention than other similar terrorist attacks, should opinion articles </w:t>
      </w:r>
      <w:r>
        <w:t xml:space="preserve">that have been </w:t>
      </w:r>
      <w:r w:rsidRPr="00A65C82">
        <w:t xml:space="preserve">published in the media be included in the </w:t>
      </w:r>
      <w:r>
        <w:t xml:space="preserve">count for the </w:t>
      </w:r>
      <w:r w:rsidRPr="00A65C82">
        <w:t>outcome variable, or should only news articles be included?</w:t>
      </w:r>
    </w:p>
    <w:p w14:paraId="67B40D99" w14:textId="77777777" w:rsidR="00DD5714" w:rsidRDefault="00DD5714" w:rsidP="00DD5714">
      <w:pPr>
        <w:pStyle w:val="ListParagraph"/>
      </w:pPr>
    </w:p>
    <w:p w14:paraId="469ABD44" w14:textId="77777777" w:rsidR="0085174E" w:rsidRDefault="0085174E" w:rsidP="00DD5714">
      <w:pPr>
        <w:pStyle w:val="ListParagraph"/>
      </w:pPr>
    </w:p>
    <w:p w14:paraId="42D3D887" w14:textId="77777777" w:rsidR="00F6510F" w:rsidRDefault="00F6510F" w:rsidP="00DD5714">
      <w:pPr>
        <w:pStyle w:val="ListParagraph"/>
      </w:pPr>
    </w:p>
    <w:p w14:paraId="0B8589E2" w14:textId="77777777" w:rsidR="0085174E" w:rsidRDefault="0085174E" w:rsidP="00DD5714">
      <w:pPr>
        <w:pStyle w:val="ListParagraph"/>
      </w:pPr>
    </w:p>
    <w:p w14:paraId="599FAB7A" w14:textId="005C36D5" w:rsidR="000315FA" w:rsidRDefault="000315FA" w:rsidP="00423524">
      <w:pPr>
        <w:pStyle w:val="ListParagraph"/>
        <w:numPr>
          <w:ilvl w:val="0"/>
          <w:numId w:val="3"/>
        </w:numPr>
        <w:ind w:left="360"/>
      </w:pPr>
      <w:r w:rsidRPr="00A65C82">
        <w:t>The identit</w:t>
      </w:r>
      <w:r>
        <w:t>ies</w:t>
      </w:r>
      <w:r w:rsidRPr="00A65C82">
        <w:t xml:space="preserve"> of the perpetrators of the Boston Marathon </w:t>
      </w:r>
      <w:r w:rsidR="00713DA8">
        <w:t xml:space="preserve">terrorist </w:t>
      </w:r>
      <w:r w:rsidRPr="00A65C82">
        <w:t>bombings were not known until several days after the bombings</w:t>
      </w:r>
      <w:r>
        <w:t>, so no one knew, at least for certain, that the bombers were Muslim</w:t>
      </w:r>
      <w:r w:rsidRPr="00A65C82">
        <w:t xml:space="preserve">. For the purposes of coding the amount of media attention about the bombing, should news articles be included in the analysis if the news articles were published before </w:t>
      </w:r>
      <w:r w:rsidR="00C65627">
        <w:t xml:space="preserve">the media knew </w:t>
      </w:r>
      <w:r w:rsidRPr="00A65C82">
        <w:t xml:space="preserve">that the </w:t>
      </w:r>
      <w:r>
        <w:t xml:space="preserve">bombers </w:t>
      </w:r>
      <w:r w:rsidRPr="00A65C82">
        <w:t>were Muslim?</w:t>
      </w:r>
    </w:p>
    <w:p w14:paraId="0D6B8968" w14:textId="77777777" w:rsidR="000315FA" w:rsidRDefault="000315FA" w:rsidP="00DD5714">
      <w:pPr>
        <w:pStyle w:val="ListParagraph"/>
      </w:pPr>
    </w:p>
    <w:p w14:paraId="1D075049" w14:textId="77777777" w:rsidR="0085174E" w:rsidRDefault="0085174E" w:rsidP="0085174E">
      <w:pPr>
        <w:pStyle w:val="ListParagraph"/>
        <w:ind w:left="360"/>
      </w:pPr>
    </w:p>
    <w:p w14:paraId="4BC5D7E1" w14:textId="77777777" w:rsidR="0085174E" w:rsidRDefault="0085174E" w:rsidP="0085174E">
      <w:pPr>
        <w:pStyle w:val="ListParagraph"/>
        <w:ind w:left="360"/>
      </w:pPr>
    </w:p>
    <w:p w14:paraId="3C9FC84D" w14:textId="77777777" w:rsidR="0085174E" w:rsidRDefault="0085174E" w:rsidP="00423524">
      <w:pPr>
        <w:pStyle w:val="ListParagraph"/>
        <w:numPr>
          <w:ilvl w:val="0"/>
          <w:numId w:val="3"/>
        </w:numPr>
        <w:ind w:left="360"/>
      </w:pPr>
      <w:r w:rsidRPr="00A65C82">
        <w:t xml:space="preserve">Variables that researchers use to explain variation in the outcome variable have many names, such as explanatory variables, predictor variables, independent variables, or </w:t>
      </w:r>
      <w:proofErr w:type="spellStart"/>
      <w:r w:rsidRPr="00A65C82">
        <w:t>Xs</w:t>
      </w:r>
      <w:proofErr w:type="spellEnd"/>
      <w:r w:rsidRPr="00A65C82">
        <w:t>. What would be the main explanatory variable for the Kearns et al. 2017</w:t>
      </w:r>
      <w:r>
        <w:t xml:space="preserve"> </w:t>
      </w:r>
      <w:r w:rsidRPr="00A65C82">
        <w:t>analysis?</w:t>
      </w:r>
    </w:p>
    <w:p w14:paraId="49AA63F6" w14:textId="77777777" w:rsidR="000315FA" w:rsidRDefault="000315FA" w:rsidP="00DD5714">
      <w:pPr>
        <w:pStyle w:val="ListParagraph"/>
      </w:pPr>
    </w:p>
    <w:p w14:paraId="5D40EC82" w14:textId="77777777" w:rsidR="000315FA" w:rsidRDefault="000315FA" w:rsidP="00DD5714">
      <w:pPr>
        <w:pStyle w:val="ListParagraph"/>
      </w:pPr>
    </w:p>
    <w:p w14:paraId="79C26416" w14:textId="77777777" w:rsidR="0085174E" w:rsidRDefault="0085174E" w:rsidP="00DD5714">
      <w:pPr>
        <w:pStyle w:val="ListParagraph"/>
      </w:pPr>
    </w:p>
    <w:p w14:paraId="16156065" w14:textId="77777777" w:rsidR="0085174E" w:rsidRDefault="0085174E" w:rsidP="00DD5714">
      <w:pPr>
        <w:pStyle w:val="ListParagraph"/>
      </w:pPr>
    </w:p>
    <w:p w14:paraId="25C023E0" w14:textId="510EFBF3" w:rsidR="00DD5714" w:rsidRDefault="00157F43" w:rsidP="00423524">
      <w:pPr>
        <w:pStyle w:val="ListParagraph"/>
        <w:numPr>
          <w:ilvl w:val="0"/>
          <w:numId w:val="3"/>
        </w:numPr>
        <w:ind w:left="360"/>
      </w:pPr>
      <w:r w:rsidRPr="00A65C82">
        <w:t>Suppose that an initial analysis without control variables indicated that terrorist attacks in the United States perpetrated by Muslims received more media attention than other terrorist attacks in the United States. If we wanted to assess whether this excess attention for terrorist attacks in the United States perpetrated by Muslims reflects unfair bias against Muslims, what control variables should be included?</w:t>
      </w:r>
    </w:p>
    <w:p w14:paraId="4C928DAC" w14:textId="77777777" w:rsidR="00DD5714" w:rsidRDefault="00DD5714" w:rsidP="00DD5714">
      <w:pPr>
        <w:pStyle w:val="ListParagraph"/>
      </w:pPr>
    </w:p>
    <w:p w14:paraId="37787D6C" w14:textId="77777777" w:rsidR="00DD5714" w:rsidRDefault="00DD5714" w:rsidP="00DD5714">
      <w:pPr>
        <w:pStyle w:val="ListParagraph"/>
      </w:pPr>
    </w:p>
    <w:p w14:paraId="05C457E2" w14:textId="77777777" w:rsidR="00DD5714" w:rsidRDefault="00DD5714" w:rsidP="00DD5714">
      <w:pPr>
        <w:pStyle w:val="ListParagraph"/>
      </w:pPr>
    </w:p>
    <w:p w14:paraId="2C73CE3C" w14:textId="77777777" w:rsidR="00F6510F" w:rsidRDefault="00F6510F" w:rsidP="00DD5714">
      <w:pPr>
        <w:pStyle w:val="ListParagraph"/>
      </w:pPr>
    </w:p>
    <w:p w14:paraId="4455222D" w14:textId="77777777" w:rsidR="00F6510F" w:rsidRDefault="00F6510F" w:rsidP="00DD5714">
      <w:pPr>
        <w:pStyle w:val="ListParagraph"/>
      </w:pPr>
    </w:p>
    <w:p w14:paraId="319D98CC" w14:textId="77777777" w:rsidR="00F6510F" w:rsidRDefault="00F6510F" w:rsidP="00F6510F">
      <w:pPr>
        <w:pStyle w:val="ListParagraph"/>
        <w:numPr>
          <w:ilvl w:val="0"/>
          <w:numId w:val="3"/>
        </w:numPr>
        <w:ind w:left="360"/>
      </w:pPr>
      <w:r>
        <w:t>D</w:t>
      </w:r>
      <w:r w:rsidRPr="00A65C82">
        <w:t xml:space="preserve">o you expect the association between media attention and the number of fatalities in </w:t>
      </w:r>
      <w:r>
        <w:t>a terrorist</w:t>
      </w:r>
      <w:r w:rsidRPr="00A65C82">
        <w:t xml:space="preserve"> attack</w:t>
      </w:r>
      <w:r>
        <w:t xml:space="preserve"> </w:t>
      </w:r>
      <w:r w:rsidRPr="00A65C82">
        <w:t>to be linear or non-linear? If non-linear, what do you expect to be the shape of the association?</w:t>
      </w:r>
    </w:p>
    <w:p w14:paraId="05FBA90C" w14:textId="77777777" w:rsidR="00F6510F" w:rsidRDefault="00F6510F" w:rsidP="00F6510F">
      <w:pPr>
        <w:pStyle w:val="ListParagraph"/>
        <w:ind w:left="360"/>
      </w:pPr>
    </w:p>
    <w:p w14:paraId="34C3F66C" w14:textId="77777777" w:rsidR="00D627E6" w:rsidRDefault="00D627E6" w:rsidP="00DD5714">
      <w:pPr>
        <w:pStyle w:val="ListParagraph"/>
      </w:pPr>
    </w:p>
    <w:p w14:paraId="3960655A" w14:textId="77777777" w:rsidR="00F6510F" w:rsidRDefault="00F6510F" w:rsidP="00DD5714">
      <w:pPr>
        <w:pStyle w:val="ListParagraph"/>
      </w:pPr>
    </w:p>
    <w:p w14:paraId="6C1642B4" w14:textId="77777777" w:rsidR="00F6510F" w:rsidRDefault="00F6510F" w:rsidP="00DD5714">
      <w:pPr>
        <w:pStyle w:val="ListParagraph"/>
      </w:pPr>
    </w:p>
    <w:p w14:paraId="7500E93E" w14:textId="34CC0B5E" w:rsidR="00DD5714" w:rsidRDefault="00157F43" w:rsidP="00423524">
      <w:pPr>
        <w:pStyle w:val="ListParagraph"/>
        <w:numPr>
          <w:ilvl w:val="0"/>
          <w:numId w:val="3"/>
        </w:numPr>
        <w:ind w:left="360"/>
      </w:pPr>
      <w:r w:rsidRPr="00A65C82">
        <w:lastRenderedPageBreak/>
        <w:t xml:space="preserve">The Boston Marathon terrorist </w:t>
      </w:r>
      <w:r w:rsidR="00D627E6" w:rsidRPr="00A65C82">
        <w:t xml:space="preserve">bombings </w:t>
      </w:r>
      <w:r w:rsidRPr="00A65C82">
        <w:t>were an outlier in terms of media attention</w:t>
      </w:r>
      <w:r w:rsidR="00D627E6">
        <w:t xml:space="preserve"> to terrorist attacks</w:t>
      </w:r>
      <w:r w:rsidR="00903812">
        <w:t xml:space="preserve"> in the dataset (which started after 9/11)</w:t>
      </w:r>
      <w:r w:rsidRPr="00A65C82">
        <w:t>, with 474 news articles</w:t>
      </w:r>
      <w:r w:rsidR="00903812">
        <w:t xml:space="preserve"> for the </w:t>
      </w:r>
      <w:r w:rsidR="00903812" w:rsidRPr="00A65C82">
        <w:t>Boston Marathon terrorist bombings</w:t>
      </w:r>
      <w:r w:rsidRPr="00A65C82">
        <w:t xml:space="preserve">, compared to the next highest count of 204 </w:t>
      </w:r>
      <w:r>
        <w:t xml:space="preserve">articles </w:t>
      </w:r>
      <w:r w:rsidRPr="00A65C82">
        <w:t xml:space="preserve">and </w:t>
      </w:r>
      <w:r w:rsidR="00903812">
        <w:t xml:space="preserve">compared to </w:t>
      </w:r>
      <w:r w:rsidRPr="00A65C82">
        <w:t>the median count of 4</w:t>
      </w:r>
      <w:r>
        <w:t xml:space="preserve"> articles</w:t>
      </w:r>
      <w:r w:rsidRPr="00A65C82">
        <w:t xml:space="preserve">. Explain whether the Boston Marathon terrorist </w:t>
      </w:r>
      <w:r w:rsidR="00903812" w:rsidRPr="00A65C82">
        <w:t xml:space="preserve">bombings </w:t>
      </w:r>
      <w:r w:rsidRPr="00A65C82">
        <w:t xml:space="preserve">should be removed from the analysis because </w:t>
      </w:r>
      <w:r>
        <w:t>that event</w:t>
      </w:r>
      <w:r w:rsidRPr="00A65C82">
        <w:t xml:space="preserve"> is such an outlier</w:t>
      </w:r>
      <w:r>
        <w:t xml:space="preserve"> in terms of media attention</w:t>
      </w:r>
      <w:r w:rsidRPr="00A65C82">
        <w:t>.</w:t>
      </w:r>
    </w:p>
    <w:p w14:paraId="6CCB19E7" w14:textId="77777777" w:rsidR="00F6510F" w:rsidRDefault="00F6510F" w:rsidP="00F6510F">
      <w:pPr>
        <w:pStyle w:val="ListParagraph"/>
        <w:ind w:left="360"/>
      </w:pPr>
    </w:p>
    <w:p w14:paraId="0CAFCCC6" w14:textId="77777777" w:rsidR="00F6510F" w:rsidRDefault="00F6510F" w:rsidP="00F6510F">
      <w:pPr>
        <w:pStyle w:val="ListParagraph"/>
        <w:ind w:left="360"/>
      </w:pPr>
    </w:p>
    <w:p w14:paraId="37FEADCA" w14:textId="77777777" w:rsidR="00F6510F" w:rsidRDefault="00F6510F" w:rsidP="00F6510F">
      <w:pPr>
        <w:pStyle w:val="ListParagraph"/>
        <w:ind w:left="360"/>
      </w:pPr>
    </w:p>
    <w:p w14:paraId="6ED4E237" w14:textId="77777777" w:rsidR="00F6510F" w:rsidRDefault="00F6510F" w:rsidP="00F6510F">
      <w:pPr>
        <w:pStyle w:val="ListParagraph"/>
        <w:ind w:left="360"/>
      </w:pPr>
    </w:p>
    <w:p w14:paraId="6405172A" w14:textId="77777777" w:rsidR="00F6510F" w:rsidRDefault="00F6510F" w:rsidP="00F6510F">
      <w:pPr>
        <w:pStyle w:val="ListParagraph"/>
        <w:ind w:left="360"/>
      </w:pPr>
    </w:p>
    <w:p w14:paraId="40345A70" w14:textId="77777777" w:rsidR="00F6510F" w:rsidRDefault="00F6510F" w:rsidP="00F6510F">
      <w:pPr>
        <w:pStyle w:val="ListParagraph"/>
        <w:ind w:left="360"/>
      </w:pPr>
    </w:p>
    <w:p w14:paraId="0FBFD941" w14:textId="77777777" w:rsidR="00F6510F" w:rsidRDefault="00F6510F" w:rsidP="00F6510F">
      <w:pPr>
        <w:pStyle w:val="ListParagraph"/>
        <w:ind w:left="360"/>
      </w:pPr>
    </w:p>
    <w:p w14:paraId="05653E54" w14:textId="0E1962B8" w:rsidR="00DD5714" w:rsidRDefault="00DD5714" w:rsidP="00423524">
      <w:pPr>
        <w:pStyle w:val="ListParagraph"/>
        <w:numPr>
          <w:ilvl w:val="0"/>
          <w:numId w:val="3"/>
        </w:numPr>
        <w:ind w:left="360"/>
      </w:pPr>
      <w:r>
        <w:t>Th</w:t>
      </w:r>
      <w:r w:rsidR="00157F43" w:rsidRPr="00A65C82">
        <w:t xml:space="preserve">e Boston Marathon terrorist </w:t>
      </w:r>
      <w:r w:rsidR="00297347" w:rsidRPr="00A65C82">
        <w:t xml:space="preserve">bombings </w:t>
      </w:r>
      <w:r w:rsidR="00F6510F">
        <w:t xml:space="preserve">perpetrated </w:t>
      </w:r>
      <w:r w:rsidR="00157F43" w:rsidRPr="00A65C82">
        <w:t xml:space="preserve">by the Tsarnaev brothers involved two bombs. The first bomb killed 1 and injured 132; the second bomb killed 2 and injured 132; three days later, a police officer was killed, with the </w:t>
      </w:r>
      <w:proofErr w:type="spellStart"/>
      <w:r w:rsidR="00157F43" w:rsidRPr="00A65C82">
        <w:t>Tsarnaevs</w:t>
      </w:r>
      <w:proofErr w:type="spellEnd"/>
      <w:r w:rsidR="00157F43" w:rsidRPr="00A65C82">
        <w:t xml:space="preserve"> being the suspected killer or killers; the day after that, in a firefight with police, one of the Tsarnaev brothers was killed and 16 persons were injured; one of these 16 injured persons was a police officer who died nearly a year later from injuries that he suffered in the firefight.</w:t>
      </w:r>
    </w:p>
    <w:p w14:paraId="1814CB6C" w14:textId="77777777" w:rsidR="00DD5714" w:rsidRDefault="00DD5714" w:rsidP="00DD5714">
      <w:pPr>
        <w:pStyle w:val="ListParagraph"/>
      </w:pPr>
    </w:p>
    <w:p w14:paraId="5B213153" w14:textId="16582FA2" w:rsidR="00DD5714" w:rsidRDefault="00157F43" w:rsidP="00DD5714">
      <w:pPr>
        <w:pStyle w:val="ListParagraph"/>
        <w:ind w:left="360"/>
      </w:pPr>
      <w:r w:rsidRPr="00A65C82">
        <w:t xml:space="preserve">For the purposes of coding control variables, how many fatalities should be coded for predicting the amount of media attention given to the Boston Marathon terrorist </w:t>
      </w:r>
      <w:r w:rsidR="00425402" w:rsidRPr="00A65C82">
        <w:t>bombings</w:t>
      </w:r>
      <w:r w:rsidRPr="00A65C82">
        <w:t>?</w:t>
      </w:r>
    </w:p>
    <w:p w14:paraId="236E2D2C" w14:textId="77777777" w:rsidR="00DD5714" w:rsidRDefault="00DD5714" w:rsidP="00DD5714">
      <w:pPr>
        <w:pStyle w:val="ListParagraph"/>
      </w:pPr>
    </w:p>
    <w:p w14:paraId="2A1C116B" w14:textId="77777777" w:rsidR="000315FA" w:rsidRDefault="000315FA" w:rsidP="00DD5714">
      <w:pPr>
        <w:pStyle w:val="ListParagraph"/>
        <w:ind w:left="360"/>
      </w:pPr>
    </w:p>
    <w:p w14:paraId="354170DE" w14:textId="77777777" w:rsidR="000315FA" w:rsidRDefault="000315FA" w:rsidP="00DD5714">
      <w:pPr>
        <w:pStyle w:val="ListParagraph"/>
        <w:ind w:left="360"/>
      </w:pPr>
    </w:p>
    <w:p w14:paraId="43D93887" w14:textId="77777777" w:rsidR="00F6510F" w:rsidRDefault="00F6510F" w:rsidP="00DD5714">
      <w:pPr>
        <w:pStyle w:val="ListParagraph"/>
        <w:ind w:left="360"/>
      </w:pPr>
    </w:p>
    <w:p w14:paraId="4D3D92AF" w14:textId="77777777" w:rsidR="00F6510F" w:rsidRDefault="00F6510F" w:rsidP="00DD5714">
      <w:pPr>
        <w:pStyle w:val="ListParagraph"/>
        <w:ind w:left="360"/>
      </w:pPr>
    </w:p>
    <w:p w14:paraId="26614A47" w14:textId="54327E10" w:rsidR="00157F43" w:rsidRDefault="00F6510F" w:rsidP="00423524">
      <w:pPr>
        <w:pStyle w:val="ListParagraph"/>
        <w:numPr>
          <w:ilvl w:val="0"/>
          <w:numId w:val="3"/>
        </w:numPr>
        <w:ind w:left="360"/>
      </w:pPr>
      <w:r>
        <w:br w:type="column"/>
      </w:r>
      <w:r w:rsidR="00593008">
        <w:t>D</w:t>
      </w:r>
      <w:r w:rsidR="00E82D99">
        <w:t xml:space="preserve">iscuss </w:t>
      </w:r>
      <w:r w:rsidR="00157F43" w:rsidRPr="00A65C82">
        <w:t xml:space="preserve">which </w:t>
      </w:r>
      <w:r w:rsidR="00593008">
        <w:t xml:space="preserve">comparison group below </w:t>
      </w:r>
      <w:r w:rsidR="00157F43" w:rsidRPr="00A65C82">
        <w:t>is the best comparison group to use for assessing whether the media unfair</w:t>
      </w:r>
      <w:r w:rsidR="00593008">
        <w:t>ly gave</w:t>
      </w:r>
      <w:r w:rsidR="00157F43" w:rsidRPr="00A65C82">
        <w:t xml:space="preserve"> excess attention to terrorist attacks by Muslim perpetrators. Or suggest a better comparison group.</w:t>
      </w:r>
    </w:p>
    <w:p w14:paraId="7D6B3D76" w14:textId="77777777" w:rsidR="00157F43" w:rsidRPr="00A65C82" w:rsidRDefault="00157F43" w:rsidP="00423524">
      <w:pPr>
        <w:pStyle w:val="ListParagraph"/>
        <w:numPr>
          <w:ilvl w:val="0"/>
          <w:numId w:val="28"/>
        </w:numPr>
      </w:pPr>
      <w:r w:rsidRPr="00A65C82">
        <w:t>media attention given to all terrorist attacks not involving a Muslim perpetrator</w:t>
      </w:r>
    </w:p>
    <w:p w14:paraId="1621D680" w14:textId="77777777" w:rsidR="00157F43" w:rsidRPr="00A65C82" w:rsidRDefault="00157F43" w:rsidP="00423524">
      <w:pPr>
        <w:pStyle w:val="ListParagraph"/>
        <w:numPr>
          <w:ilvl w:val="0"/>
          <w:numId w:val="28"/>
        </w:numPr>
      </w:pPr>
      <w:r w:rsidRPr="00A65C82">
        <w:t>media attention given to all terrorist attacks involving a Christian perpetrator</w:t>
      </w:r>
    </w:p>
    <w:p w14:paraId="2B2E9F14" w14:textId="77777777" w:rsidR="00157F43" w:rsidRPr="00A65C82" w:rsidRDefault="00157F43" w:rsidP="00423524">
      <w:pPr>
        <w:pStyle w:val="ListParagraph"/>
        <w:numPr>
          <w:ilvl w:val="0"/>
          <w:numId w:val="28"/>
        </w:numPr>
      </w:pPr>
      <w:r w:rsidRPr="00A65C82">
        <w:t xml:space="preserve">media attention given to all terrorist attacks involving a White </w:t>
      </w:r>
      <w:r>
        <w:t xml:space="preserve">Christian </w:t>
      </w:r>
      <w:r w:rsidRPr="00A65C82">
        <w:t>perpetrator</w:t>
      </w:r>
    </w:p>
    <w:p w14:paraId="36998D0C" w14:textId="77777777" w:rsidR="00157F43" w:rsidRDefault="00157F43" w:rsidP="00157F43">
      <w:pPr>
        <w:pStyle w:val="ListParagraph"/>
        <w:ind w:left="360"/>
      </w:pPr>
    </w:p>
    <w:p w14:paraId="1B609F0E" w14:textId="77777777" w:rsidR="00F6510F" w:rsidRDefault="00F6510F" w:rsidP="00157F43">
      <w:pPr>
        <w:pStyle w:val="ListParagraph"/>
        <w:ind w:left="360"/>
      </w:pPr>
    </w:p>
    <w:p w14:paraId="5B2AE58F" w14:textId="77777777" w:rsidR="00F6510F" w:rsidRDefault="00F6510F" w:rsidP="00157F43">
      <w:pPr>
        <w:pStyle w:val="ListParagraph"/>
        <w:ind w:left="360"/>
      </w:pPr>
    </w:p>
    <w:p w14:paraId="273856F2" w14:textId="77777777" w:rsidR="00F6510F" w:rsidRDefault="00F6510F" w:rsidP="00157F43">
      <w:pPr>
        <w:pStyle w:val="ListParagraph"/>
        <w:ind w:left="360"/>
      </w:pPr>
    </w:p>
    <w:p w14:paraId="3BC4C37A" w14:textId="7B9B28CD" w:rsidR="00157F43" w:rsidRDefault="00157F43" w:rsidP="00B3003B">
      <w:pPr>
        <w:pStyle w:val="ListParagraph"/>
        <w:numPr>
          <w:ilvl w:val="0"/>
          <w:numId w:val="3"/>
        </w:numPr>
        <w:spacing w:after="120"/>
        <w:ind w:left="360"/>
        <w:contextualSpacing w:val="0"/>
      </w:pPr>
      <w:r>
        <w:t>P</w:t>
      </w:r>
      <w:r w:rsidRPr="00A65C82">
        <w:t xml:space="preserve">redict </w:t>
      </w:r>
      <w:r>
        <w:t xml:space="preserve">how </w:t>
      </w:r>
      <w:r w:rsidRPr="00A65C82">
        <w:t>the amount of media attention given to a particular terrorist attack</w:t>
      </w:r>
      <w:r>
        <w:t xml:space="preserve"> correlates</w:t>
      </w:r>
      <w:r w:rsidRPr="00A65C82">
        <w:t xml:space="preserve"> (positive, zero, or negative)</w:t>
      </w:r>
      <w:r>
        <w:t xml:space="preserve"> with</w:t>
      </w:r>
      <w:r w:rsidRPr="00A65C82">
        <w:t xml:space="preserve"> each of the following predictors:</w:t>
      </w:r>
    </w:p>
    <w:p w14:paraId="7BBB3F31" w14:textId="77777777" w:rsidR="00F6510F" w:rsidRPr="00A65C82" w:rsidRDefault="00F6510F" w:rsidP="00F6510F">
      <w:pPr>
        <w:pStyle w:val="ListParagraph"/>
        <w:spacing w:after="120"/>
        <w:ind w:left="360"/>
        <w:contextualSpacing w:val="0"/>
      </w:pPr>
    </w:p>
    <w:p w14:paraId="366E6438" w14:textId="7905872D" w:rsidR="00AE5749" w:rsidRDefault="00954A18" w:rsidP="007B5317">
      <w:pPr>
        <w:spacing w:after="120"/>
        <w:ind w:firstLine="360"/>
      </w:pPr>
      <w:r>
        <w:t>__</w:t>
      </w:r>
      <w:r>
        <w:tab/>
      </w:r>
      <w:r w:rsidR="00AE5749">
        <w:t xml:space="preserve">the </w:t>
      </w:r>
      <w:r w:rsidR="00157F43" w:rsidRPr="00A65C82">
        <w:t>number of fatalities in the attack</w:t>
      </w:r>
    </w:p>
    <w:p w14:paraId="602CFE0C" w14:textId="77777777" w:rsidR="00F6510F" w:rsidRDefault="00F6510F" w:rsidP="007B5317">
      <w:pPr>
        <w:spacing w:after="120"/>
        <w:ind w:firstLine="360"/>
      </w:pPr>
    </w:p>
    <w:p w14:paraId="77C3F167" w14:textId="34E15581" w:rsidR="00AE5749" w:rsidRDefault="00AE5749" w:rsidP="007B5317">
      <w:pPr>
        <w:spacing w:after="120"/>
        <w:ind w:left="720" w:hanging="360"/>
      </w:pPr>
      <w:r>
        <w:t>__</w:t>
      </w:r>
      <w:r>
        <w:tab/>
      </w:r>
      <w:r w:rsidR="00157F43" w:rsidRPr="00A65C82">
        <w:t xml:space="preserve">a variable coded 1 for terrorist attacks in which the identity of the perpetrator was discovered, and coded 0 </w:t>
      </w:r>
      <w:r w:rsidR="007B5317" w:rsidRPr="00A65C82">
        <w:t xml:space="preserve">for terrorist attacks in which the identity of the perpetrator was </w:t>
      </w:r>
      <w:r w:rsidR="007B5317">
        <w:t xml:space="preserve">never </w:t>
      </w:r>
      <w:r w:rsidR="007B5317" w:rsidRPr="00A65C82">
        <w:t>discovered</w:t>
      </w:r>
    </w:p>
    <w:p w14:paraId="59B328E3" w14:textId="77777777" w:rsidR="00F6510F" w:rsidRDefault="00F6510F" w:rsidP="007B5317">
      <w:pPr>
        <w:spacing w:after="120"/>
        <w:ind w:left="720" w:hanging="360"/>
      </w:pPr>
    </w:p>
    <w:p w14:paraId="66228492" w14:textId="29A7F9DC" w:rsidR="00157F43" w:rsidRPr="00A65C82" w:rsidRDefault="00AE5749" w:rsidP="00AE5749">
      <w:pPr>
        <w:ind w:left="720" w:hanging="360"/>
      </w:pPr>
      <w:r>
        <w:t>__</w:t>
      </w:r>
      <w:r>
        <w:tab/>
      </w:r>
      <w:r w:rsidR="00157F43" w:rsidRPr="00A65C82">
        <w:t>a variable coded 1 for terrorist attacks in which the suspect was killed, and coded 0 for terrorist attacks in which the suspect was captured</w:t>
      </w:r>
    </w:p>
    <w:p w14:paraId="5544C5CE" w14:textId="77777777" w:rsidR="00157F43" w:rsidRDefault="00157F43" w:rsidP="00157F43">
      <w:pPr>
        <w:pStyle w:val="ListParagraph"/>
      </w:pPr>
    </w:p>
    <w:p w14:paraId="38D5E51A" w14:textId="77777777" w:rsidR="00F6510F" w:rsidRDefault="00F6510F" w:rsidP="00157F43">
      <w:pPr>
        <w:pStyle w:val="ListParagraph"/>
      </w:pPr>
    </w:p>
    <w:p w14:paraId="51F92426" w14:textId="77777777" w:rsidR="00F6510F" w:rsidRDefault="00F6510F" w:rsidP="00157F43">
      <w:pPr>
        <w:pStyle w:val="ListParagraph"/>
      </w:pPr>
    </w:p>
    <w:p w14:paraId="5CF134D4" w14:textId="77777777" w:rsidR="00F6510F" w:rsidRDefault="00F6510F" w:rsidP="00157F43">
      <w:pPr>
        <w:pStyle w:val="ListParagraph"/>
      </w:pPr>
    </w:p>
    <w:p w14:paraId="53A90F6B" w14:textId="77777777" w:rsidR="00F6510F" w:rsidRDefault="00F6510F" w:rsidP="00F6510F">
      <w:pPr>
        <w:sectPr w:rsidR="00F6510F" w:rsidSect="00F6510F">
          <w:type w:val="continuous"/>
          <w:pgSz w:w="12240" w:h="15840"/>
          <w:pgMar w:top="1440" w:right="1440" w:bottom="1440" w:left="1440" w:header="720" w:footer="720" w:gutter="0"/>
          <w:cols w:num="2" w:sep="1" w:space="720"/>
          <w:docGrid w:linePitch="360"/>
        </w:sectPr>
      </w:pPr>
    </w:p>
    <w:p w14:paraId="5D6FBE22" w14:textId="77777777" w:rsidR="00A608A5" w:rsidRDefault="00A608A5" w:rsidP="00F6510F"/>
    <w:p w14:paraId="29E146B1" w14:textId="77777777" w:rsidR="00A608A5" w:rsidRPr="00483740" w:rsidRDefault="00A608A5" w:rsidP="00A608A5">
      <w:pPr>
        <w:rPr>
          <w:rFonts w:ascii="Franklin Gothic Demi" w:hAnsi="Franklin Gothic Demi"/>
          <w:sz w:val="32"/>
          <w:szCs w:val="28"/>
        </w:rPr>
      </w:pPr>
      <w:r w:rsidRPr="00483740">
        <w:rPr>
          <w:rFonts w:ascii="Franklin Gothic Demi" w:hAnsi="Franklin Gothic Demi"/>
          <w:sz w:val="32"/>
          <w:szCs w:val="28"/>
        </w:rPr>
        <w:lastRenderedPageBreak/>
        <w:t>POL 138 Quantitative Reasoning in Political Science</w:t>
      </w:r>
    </w:p>
    <w:p w14:paraId="4261B497" w14:textId="77777777" w:rsidR="00A608A5" w:rsidRDefault="00A608A5" w:rsidP="00A608A5">
      <w:pPr>
        <w:rPr>
          <w:rFonts w:ascii="Franklin Gothic Demi" w:hAnsi="Franklin Gothic Demi"/>
          <w:sz w:val="32"/>
          <w:szCs w:val="28"/>
        </w:rPr>
      </w:pPr>
      <w:r w:rsidRPr="00483740">
        <w:rPr>
          <w:rFonts w:ascii="Franklin Gothic Demi" w:hAnsi="Franklin Gothic Demi"/>
          <w:sz w:val="32"/>
          <w:szCs w:val="28"/>
        </w:rPr>
        <w:t xml:space="preserve">Practice </w:t>
      </w:r>
      <w:r w:rsidRPr="00483740">
        <w:rPr>
          <w:rFonts w:ascii="Franklin Gothic Demi" w:hAnsi="Franklin Gothic Demi"/>
          <w:sz w:val="32"/>
          <w:szCs w:val="28"/>
        </w:rPr>
        <w:sym w:font="Symbol" w:char="F0D7"/>
      </w:r>
      <w:r w:rsidRPr="00483740">
        <w:rPr>
          <w:rFonts w:ascii="Franklin Gothic Demi" w:hAnsi="Franklin Gothic Demi"/>
          <w:sz w:val="32"/>
          <w:szCs w:val="28"/>
        </w:rPr>
        <w:t xml:space="preserve"> </w:t>
      </w:r>
      <w:r>
        <w:rPr>
          <w:rFonts w:ascii="Franklin Gothic Demi" w:hAnsi="Franklin Gothic Demi"/>
          <w:sz w:val="32"/>
          <w:szCs w:val="28"/>
        </w:rPr>
        <w:t>Causal inference practice</w:t>
      </w:r>
    </w:p>
    <w:p w14:paraId="3959D8DA" w14:textId="77777777" w:rsidR="00A608A5" w:rsidRDefault="00A608A5" w:rsidP="00A608A5"/>
    <w:p w14:paraId="3E278D29" w14:textId="415E393C" w:rsidR="00A608A5" w:rsidRDefault="00A608A5" w:rsidP="00A608A5">
      <w:r>
        <w:t>The plot below reports the inflation rate in a fictional country of Freedonia, for each year from 2015 (in which the inflation rate was 6%) through 2024 (in which the inflation rate was 33%). Suppose that the ideal inflation rate for Freedonia is zero percent. Freedonia has two major political parties: Party A and Party B. Party A was in power from the start of 2015 through the end of 20</w:t>
      </w:r>
      <w:r w:rsidR="00F6510F">
        <w:t>19</w:t>
      </w:r>
      <w:r>
        <w:t xml:space="preserve">, and Party B was in power from the start of 2020 to the end of 2024. In Freedonia, the party in power has complete control over economic policy. </w:t>
      </w:r>
    </w:p>
    <w:p w14:paraId="1AB9121A" w14:textId="77777777" w:rsidR="005953A8" w:rsidRDefault="005953A8" w:rsidP="00A608A5"/>
    <w:p w14:paraId="0E5F3544" w14:textId="42377143" w:rsidR="00A608A5" w:rsidRDefault="005953A8" w:rsidP="00A608A5">
      <w:r w:rsidRPr="005953A8">
        <w:rPr>
          <w:noProof/>
        </w:rPr>
        <w:drawing>
          <wp:inline distT="0" distB="0" distL="0" distR="0" wp14:anchorId="36E21876" wp14:editId="193EBF6E">
            <wp:extent cx="5943600" cy="3064510"/>
            <wp:effectExtent l="0" t="0" r="0" b="2540"/>
            <wp:docPr id="8783259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064510"/>
                    </a:xfrm>
                    <a:prstGeom prst="rect">
                      <a:avLst/>
                    </a:prstGeom>
                    <a:noFill/>
                    <a:ln>
                      <a:noFill/>
                    </a:ln>
                  </pic:spPr>
                </pic:pic>
              </a:graphicData>
            </a:graphic>
          </wp:inline>
        </w:drawing>
      </w:r>
    </w:p>
    <w:p w14:paraId="40AF0EF4" w14:textId="08448EAB" w:rsidR="00A608A5" w:rsidRDefault="00A608A5" w:rsidP="00B3003B">
      <w:pPr>
        <w:pStyle w:val="ListParagraph"/>
        <w:numPr>
          <w:ilvl w:val="0"/>
          <w:numId w:val="3"/>
        </w:numPr>
        <w:ind w:left="360"/>
      </w:pPr>
      <w:r>
        <w:t>The inflation rate increased each year that Party B was in power</w:t>
      </w:r>
      <w:r w:rsidR="00F6510F">
        <w:t>,</w:t>
      </w:r>
      <w:r w:rsidR="005953A8">
        <w:t xml:space="preserve"> from 29% in 2020 to 33% in 2024</w:t>
      </w:r>
      <w:r>
        <w:t xml:space="preserve">. </w:t>
      </w:r>
      <w:r w:rsidR="005953A8">
        <w:t xml:space="preserve">Discuss whether </w:t>
      </w:r>
      <w:r>
        <w:t xml:space="preserve">it </w:t>
      </w:r>
      <w:r w:rsidR="005953A8">
        <w:t xml:space="preserve">would </w:t>
      </w:r>
      <w:r>
        <w:t xml:space="preserve">therefore be reasonable to conclude that Party B has done a poor job in </w:t>
      </w:r>
      <w:r w:rsidR="005953A8">
        <w:t>handling inflation.</w:t>
      </w:r>
    </w:p>
    <w:p w14:paraId="78012DCC" w14:textId="77777777" w:rsidR="005953A8" w:rsidRDefault="005953A8" w:rsidP="005953A8">
      <w:pPr>
        <w:pStyle w:val="ListParagraph"/>
        <w:ind w:left="360"/>
      </w:pPr>
    </w:p>
    <w:p w14:paraId="19E9A2D1" w14:textId="77777777" w:rsidR="005953A8" w:rsidRDefault="005953A8" w:rsidP="005953A8">
      <w:pPr>
        <w:pStyle w:val="ListParagraph"/>
        <w:ind w:left="360"/>
      </w:pPr>
    </w:p>
    <w:p w14:paraId="56804F4F" w14:textId="77777777" w:rsidR="000909CE" w:rsidRDefault="000909CE" w:rsidP="005953A8">
      <w:pPr>
        <w:pStyle w:val="ListParagraph"/>
        <w:ind w:left="360"/>
      </w:pPr>
    </w:p>
    <w:p w14:paraId="38BF431D" w14:textId="77777777" w:rsidR="005953A8" w:rsidRDefault="005953A8" w:rsidP="005953A8">
      <w:pPr>
        <w:pStyle w:val="ListParagraph"/>
        <w:ind w:left="360"/>
      </w:pPr>
    </w:p>
    <w:p w14:paraId="3B15F451" w14:textId="77777777" w:rsidR="005953A8" w:rsidRDefault="005953A8" w:rsidP="005953A8">
      <w:pPr>
        <w:pStyle w:val="ListParagraph"/>
        <w:ind w:left="360"/>
      </w:pPr>
    </w:p>
    <w:p w14:paraId="1252A1E1" w14:textId="76DDFB06" w:rsidR="005953A8" w:rsidRDefault="005953A8" w:rsidP="00B3003B">
      <w:pPr>
        <w:pStyle w:val="ListParagraph"/>
        <w:numPr>
          <w:ilvl w:val="0"/>
          <w:numId w:val="3"/>
        </w:numPr>
        <w:ind w:left="360"/>
      </w:pPr>
      <w:r>
        <w:t>Suppose that we had annual inflation rate data from Freedonia's neighboring country of Oceania, which is very similar to Freedonia, but in which Party A held power in Oceania from 2015 through 2024. Explain how comparison data from Oceania can help us make a better inference about how well Party B has handled inflation in Freedonia.</w:t>
      </w:r>
    </w:p>
    <w:p w14:paraId="716DE49B" w14:textId="77777777" w:rsidR="005953A8" w:rsidRDefault="005953A8" w:rsidP="005953A8">
      <w:pPr>
        <w:pStyle w:val="ListParagraph"/>
        <w:ind w:left="360"/>
      </w:pPr>
    </w:p>
    <w:p w14:paraId="2439ACA6" w14:textId="77777777" w:rsidR="005953A8" w:rsidRDefault="005953A8" w:rsidP="005953A8">
      <w:pPr>
        <w:pStyle w:val="ListParagraph"/>
        <w:ind w:left="360"/>
      </w:pPr>
    </w:p>
    <w:p w14:paraId="651DDADE" w14:textId="77777777" w:rsidR="005953A8" w:rsidRDefault="005953A8" w:rsidP="005953A8">
      <w:pPr>
        <w:pStyle w:val="ListParagraph"/>
        <w:ind w:left="360"/>
      </w:pPr>
    </w:p>
    <w:p w14:paraId="6D28BE5B" w14:textId="77777777" w:rsidR="005953A8" w:rsidRDefault="005953A8" w:rsidP="005953A8">
      <w:pPr>
        <w:pStyle w:val="ListParagraph"/>
        <w:ind w:left="360"/>
      </w:pPr>
    </w:p>
    <w:p w14:paraId="72956888" w14:textId="77777777" w:rsidR="005953A8" w:rsidRDefault="005953A8" w:rsidP="005953A8">
      <w:pPr>
        <w:pStyle w:val="ListParagraph"/>
        <w:ind w:left="360"/>
      </w:pPr>
    </w:p>
    <w:p w14:paraId="44BBDA48" w14:textId="77777777" w:rsidR="005953A8" w:rsidRDefault="005953A8" w:rsidP="005953A8">
      <w:pPr>
        <w:pStyle w:val="ListParagraph"/>
        <w:ind w:left="360"/>
      </w:pPr>
    </w:p>
    <w:p w14:paraId="09E14B35" w14:textId="4A52577D" w:rsidR="005953A8" w:rsidRDefault="005953A8" w:rsidP="005953A8">
      <w:pPr>
        <w:pStyle w:val="ListParagraph"/>
        <w:ind w:left="360"/>
      </w:pPr>
      <w:r w:rsidRPr="005953A8">
        <w:rPr>
          <w:noProof/>
        </w:rPr>
        <w:lastRenderedPageBreak/>
        <w:drawing>
          <wp:inline distT="0" distB="0" distL="0" distR="0" wp14:anchorId="53F32B01" wp14:editId="278BC5E4">
            <wp:extent cx="5943600" cy="3064510"/>
            <wp:effectExtent l="0" t="0" r="0" b="2540"/>
            <wp:docPr id="2902589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064510"/>
                    </a:xfrm>
                    <a:prstGeom prst="rect">
                      <a:avLst/>
                    </a:prstGeom>
                    <a:noFill/>
                    <a:ln>
                      <a:noFill/>
                    </a:ln>
                  </pic:spPr>
                </pic:pic>
              </a:graphicData>
            </a:graphic>
          </wp:inline>
        </w:drawing>
      </w:r>
    </w:p>
    <w:p w14:paraId="44F5F316" w14:textId="77777777" w:rsidR="00D354AD" w:rsidRDefault="00D354AD" w:rsidP="00B3003B">
      <w:pPr>
        <w:pStyle w:val="ListParagraph"/>
        <w:numPr>
          <w:ilvl w:val="0"/>
          <w:numId w:val="3"/>
        </w:numPr>
        <w:ind w:left="360"/>
        <w:sectPr w:rsidR="00D354AD" w:rsidSect="00F6510F">
          <w:type w:val="continuous"/>
          <w:pgSz w:w="12240" w:h="15840"/>
          <w:pgMar w:top="1440" w:right="1440" w:bottom="1440" w:left="1440" w:header="720" w:footer="720" w:gutter="0"/>
          <w:cols w:space="720"/>
          <w:docGrid w:linePitch="360"/>
        </w:sectPr>
      </w:pPr>
    </w:p>
    <w:p w14:paraId="58019DE6" w14:textId="75D310A1" w:rsidR="005953A8" w:rsidRDefault="005953A8" w:rsidP="00B3003B">
      <w:pPr>
        <w:pStyle w:val="ListParagraph"/>
        <w:numPr>
          <w:ilvl w:val="0"/>
          <w:numId w:val="3"/>
        </w:numPr>
        <w:ind w:left="360"/>
      </w:pPr>
      <w:r>
        <w:t xml:space="preserve">Which one of the following is a correct description </w:t>
      </w:r>
      <w:r w:rsidR="00D354AD">
        <w:t>of the change in the inflation rate between 2016 and 2017?</w:t>
      </w:r>
    </w:p>
    <w:p w14:paraId="2F1E7A05" w14:textId="258408F5" w:rsidR="00D354AD" w:rsidRDefault="00D354AD" w:rsidP="00D354AD">
      <w:pPr>
        <w:pStyle w:val="ListParagraph"/>
        <w:numPr>
          <w:ilvl w:val="0"/>
          <w:numId w:val="38"/>
        </w:numPr>
      </w:pPr>
      <w:r>
        <w:t>a 5 percentage point increase</w:t>
      </w:r>
    </w:p>
    <w:p w14:paraId="2C869C4D" w14:textId="389D67A4" w:rsidR="00D354AD" w:rsidRDefault="00D354AD" w:rsidP="00D354AD">
      <w:pPr>
        <w:pStyle w:val="ListParagraph"/>
        <w:numPr>
          <w:ilvl w:val="0"/>
          <w:numId w:val="38"/>
        </w:numPr>
      </w:pPr>
      <w:r>
        <w:t>a 50 percentage point increase</w:t>
      </w:r>
    </w:p>
    <w:p w14:paraId="5ACD56BD" w14:textId="77777777" w:rsidR="00D354AD" w:rsidRDefault="00D354AD" w:rsidP="00D354AD">
      <w:pPr>
        <w:pStyle w:val="ListParagraph"/>
        <w:ind w:left="720"/>
      </w:pPr>
    </w:p>
    <w:p w14:paraId="502D701D" w14:textId="77777777" w:rsidR="00D354AD" w:rsidRDefault="00D354AD" w:rsidP="00D354AD">
      <w:pPr>
        <w:pStyle w:val="ListParagraph"/>
        <w:numPr>
          <w:ilvl w:val="0"/>
          <w:numId w:val="3"/>
        </w:numPr>
        <w:ind w:left="360"/>
      </w:pPr>
      <w:r>
        <w:t>Which one of the following is a correct description of the change in the inflation rate between 2016 and 2017?</w:t>
      </w:r>
    </w:p>
    <w:p w14:paraId="7A32FB3F" w14:textId="258CD5B2" w:rsidR="00D354AD" w:rsidRDefault="00D354AD" w:rsidP="00D354AD">
      <w:pPr>
        <w:pStyle w:val="ListParagraph"/>
        <w:numPr>
          <w:ilvl w:val="0"/>
          <w:numId w:val="38"/>
        </w:numPr>
      </w:pPr>
      <w:r>
        <w:t>a 5 percent increase</w:t>
      </w:r>
    </w:p>
    <w:p w14:paraId="10DDA39D" w14:textId="3B3701CE" w:rsidR="00D354AD" w:rsidRDefault="00D354AD" w:rsidP="00D354AD">
      <w:pPr>
        <w:pStyle w:val="ListParagraph"/>
        <w:numPr>
          <w:ilvl w:val="0"/>
          <w:numId w:val="38"/>
        </w:numPr>
      </w:pPr>
      <w:r>
        <w:t>a 50 percent increase</w:t>
      </w:r>
    </w:p>
    <w:p w14:paraId="27560282" w14:textId="77777777" w:rsidR="00D354AD" w:rsidRDefault="00D354AD" w:rsidP="00D354AD">
      <w:pPr>
        <w:pStyle w:val="ListParagraph"/>
        <w:ind w:left="720"/>
      </w:pPr>
    </w:p>
    <w:p w14:paraId="3DC3A0E1" w14:textId="504B21A8" w:rsidR="00D354AD" w:rsidRDefault="00D354AD" w:rsidP="00B3003B">
      <w:pPr>
        <w:pStyle w:val="ListParagraph"/>
        <w:numPr>
          <w:ilvl w:val="0"/>
          <w:numId w:val="3"/>
        </w:numPr>
        <w:ind w:left="360"/>
      </w:pPr>
      <w:r>
        <w:t>Which of the periods below had the largest percentage point increase in inflation?</w:t>
      </w:r>
    </w:p>
    <w:p w14:paraId="49AB07C8" w14:textId="14133AF5" w:rsidR="00D354AD" w:rsidRDefault="00D354AD" w:rsidP="00D354AD">
      <w:pPr>
        <w:pStyle w:val="ListParagraph"/>
        <w:numPr>
          <w:ilvl w:val="0"/>
          <w:numId w:val="39"/>
        </w:numPr>
      </w:pPr>
      <w:r>
        <w:t>2015 to 2016</w:t>
      </w:r>
    </w:p>
    <w:p w14:paraId="0EF8327E" w14:textId="0F297121" w:rsidR="00D354AD" w:rsidRDefault="00D354AD" w:rsidP="00D354AD">
      <w:pPr>
        <w:pStyle w:val="ListParagraph"/>
        <w:numPr>
          <w:ilvl w:val="0"/>
          <w:numId w:val="39"/>
        </w:numPr>
      </w:pPr>
      <w:r>
        <w:t>2016 to 2017</w:t>
      </w:r>
    </w:p>
    <w:p w14:paraId="5D21DABB" w14:textId="6D9100D9" w:rsidR="00D354AD" w:rsidRDefault="00D354AD" w:rsidP="00D354AD">
      <w:pPr>
        <w:pStyle w:val="ListParagraph"/>
        <w:numPr>
          <w:ilvl w:val="0"/>
          <w:numId w:val="39"/>
        </w:numPr>
      </w:pPr>
      <w:r>
        <w:t>2019 to 2020</w:t>
      </w:r>
    </w:p>
    <w:p w14:paraId="4ECCEBD9" w14:textId="77777777" w:rsidR="00D354AD" w:rsidRDefault="00D354AD" w:rsidP="00D354AD">
      <w:pPr>
        <w:pStyle w:val="ListParagraph"/>
        <w:ind w:left="720"/>
      </w:pPr>
    </w:p>
    <w:p w14:paraId="302957BB" w14:textId="3FAEC14E" w:rsidR="00D354AD" w:rsidRDefault="00D354AD" w:rsidP="00D354AD">
      <w:pPr>
        <w:pStyle w:val="ListParagraph"/>
        <w:numPr>
          <w:ilvl w:val="0"/>
          <w:numId w:val="3"/>
        </w:numPr>
        <w:ind w:left="360"/>
      </w:pPr>
      <w:r>
        <w:t>Which of the periods below had the largest percentage increase in inflation?</w:t>
      </w:r>
    </w:p>
    <w:p w14:paraId="3D177D2C" w14:textId="77777777" w:rsidR="00D354AD" w:rsidRDefault="00D354AD" w:rsidP="00D354AD">
      <w:pPr>
        <w:pStyle w:val="ListParagraph"/>
        <w:numPr>
          <w:ilvl w:val="0"/>
          <w:numId w:val="39"/>
        </w:numPr>
      </w:pPr>
      <w:r>
        <w:t>2015 to 2016</w:t>
      </w:r>
    </w:p>
    <w:p w14:paraId="4929CB76" w14:textId="77777777" w:rsidR="00D354AD" w:rsidRDefault="00D354AD" w:rsidP="00D354AD">
      <w:pPr>
        <w:pStyle w:val="ListParagraph"/>
        <w:numPr>
          <w:ilvl w:val="0"/>
          <w:numId w:val="39"/>
        </w:numPr>
      </w:pPr>
      <w:r>
        <w:t>2016 to 2017</w:t>
      </w:r>
    </w:p>
    <w:p w14:paraId="636F5CD6" w14:textId="77777777" w:rsidR="00D354AD" w:rsidRDefault="00D354AD" w:rsidP="00D354AD">
      <w:pPr>
        <w:pStyle w:val="ListParagraph"/>
        <w:numPr>
          <w:ilvl w:val="0"/>
          <w:numId w:val="39"/>
        </w:numPr>
      </w:pPr>
      <w:r>
        <w:t>2019 to 2020</w:t>
      </w:r>
    </w:p>
    <w:p w14:paraId="2FADF578" w14:textId="77777777" w:rsidR="00D354AD" w:rsidRDefault="00D354AD" w:rsidP="00D354AD"/>
    <w:p w14:paraId="1D7A66AF" w14:textId="004744D9" w:rsidR="00D354AD" w:rsidRPr="00F6510F" w:rsidRDefault="00F6510F" w:rsidP="00D354AD">
      <w:pPr>
        <w:rPr>
          <w:rFonts w:ascii="Aptos Mono" w:hAnsi="Aptos Mono"/>
          <w:sz w:val="22"/>
          <w:szCs w:val="22"/>
        </w:rPr>
      </w:pPr>
      <w:r>
        <w:rPr>
          <w:rFonts w:ascii="Aptos Mono" w:hAnsi="Aptos Mono"/>
          <w:sz w:val="22"/>
          <w:szCs w:val="22"/>
        </w:rPr>
        <w:t>---</w:t>
      </w:r>
    </w:p>
    <w:p w14:paraId="24354FB5" w14:textId="77777777" w:rsidR="00D354AD" w:rsidRPr="00F6510F" w:rsidRDefault="00D354AD" w:rsidP="00D354AD">
      <w:pPr>
        <w:rPr>
          <w:rFonts w:ascii="Aptos Mono" w:hAnsi="Aptos Mono"/>
          <w:sz w:val="22"/>
          <w:szCs w:val="22"/>
        </w:rPr>
      </w:pPr>
      <w:r w:rsidRPr="00F6510F">
        <w:rPr>
          <w:rFonts w:ascii="Aptos Mono" w:hAnsi="Aptos Mono"/>
          <w:sz w:val="22"/>
          <w:szCs w:val="22"/>
        </w:rPr>
        <w:t>Feel free to ignore</w:t>
      </w:r>
    </w:p>
    <w:p w14:paraId="2439330E" w14:textId="5A5FB1D0" w:rsidR="00D354AD" w:rsidRPr="00F6510F" w:rsidRDefault="00D354AD" w:rsidP="00D354AD">
      <w:pPr>
        <w:rPr>
          <w:rFonts w:ascii="Aptos Mono" w:hAnsi="Aptos Mono"/>
          <w:sz w:val="22"/>
          <w:szCs w:val="22"/>
        </w:rPr>
      </w:pPr>
      <w:r w:rsidRPr="00F6510F">
        <w:rPr>
          <w:rFonts w:ascii="Aptos Mono" w:hAnsi="Aptos Mono"/>
          <w:sz w:val="22"/>
          <w:szCs w:val="22"/>
        </w:rPr>
        <w:t xml:space="preserve">the code to the right </w:t>
      </w:r>
      <w:r w:rsidRPr="00F6510F">
        <w:rPr>
          <w:rFonts w:ascii="Aptos Mono" w:hAnsi="Aptos Mono"/>
          <w:sz w:val="22"/>
          <w:szCs w:val="22"/>
        </w:rPr>
        <w:sym w:font="Symbol" w:char="F0AE"/>
      </w:r>
    </w:p>
    <w:p w14:paraId="3AEB7EEE" w14:textId="1CF38F36" w:rsidR="00D354AD" w:rsidRPr="00D354AD" w:rsidRDefault="00D354AD" w:rsidP="00D354AD">
      <w:pPr>
        <w:rPr>
          <w:rFonts w:ascii="Aptos Mono" w:hAnsi="Aptos Mono"/>
          <w:sz w:val="12"/>
          <w:szCs w:val="12"/>
        </w:rPr>
      </w:pPr>
      <w:r>
        <w:rPr>
          <w:rFonts w:ascii="Aptos Mono" w:hAnsi="Aptos Mono"/>
          <w:sz w:val="12"/>
          <w:szCs w:val="12"/>
        </w:rPr>
        <w:br w:type="column"/>
      </w:r>
      <w:r w:rsidRPr="00D354AD">
        <w:rPr>
          <w:rFonts w:ascii="Aptos Mono" w:hAnsi="Aptos Mono"/>
          <w:sz w:val="12"/>
          <w:szCs w:val="12"/>
        </w:rPr>
        <w:t>library(</w:t>
      </w:r>
      <w:proofErr w:type="spellStart"/>
      <w:r w:rsidRPr="00D354AD">
        <w:rPr>
          <w:rFonts w:ascii="Aptos Mono" w:hAnsi="Aptos Mono"/>
          <w:sz w:val="12"/>
          <w:szCs w:val="12"/>
        </w:rPr>
        <w:t>ggpubr</w:t>
      </w:r>
      <w:proofErr w:type="spellEnd"/>
      <w:r w:rsidRPr="00D354AD">
        <w:rPr>
          <w:rFonts w:ascii="Aptos Mono" w:hAnsi="Aptos Mono"/>
          <w:sz w:val="12"/>
          <w:szCs w:val="12"/>
        </w:rPr>
        <w:t>)</w:t>
      </w:r>
    </w:p>
    <w:p w14:paraId="77713205" w14:textId="77777777" w:rsidR="00D354AD" w:rsidRPr="00D354AD" w:rsidRDefault="00D354AD" w:rsidP="00D354AD">
      <w:pPr>
        <w:rPr>
          <w:rFonts w:ascii="Aptos Mono" w:hAnsi="Aptos Mono"/>
          <w:sz w:val="12"/>
          <w:szCs w:val="12"/>
        </w:rPr>
      </w:pPr>
      <w:r w:rsidRPr="00D354AD">
        <w:rPr>
          <w:rFonts w:ascii="Aptos Mono" w:hAnsi="Aptos Mono"/>
          <w:sz w:val="12"/>
          <w:szCs w:val="12"/>
        </w:rPr>
        <w:t>library(tidyverse)</w:t>
      </w:r>
    </w:p>
    <w:p w14:paraId="4C98E78C" w14:textId="77777777" w:rsidR="00D354AD" w:rsidRPr="00D354AD" w:rsidRDefault="00D354AD" w:rsidP="00D354AD">
      <w:pPr>
        <w:rPr>
          <w:rFonts w:ascii="Aptos Mono" w:hAnsi="Aptos Mono"/>
          <w:sz w:val="12"/>
          <w:szCs w:val="12"/>
        </w:rPr>
      </w:pPr>
    </w:p>
    <w:p w14:paraId="20F7B7E8" w14:textId="77777777" w:rsidR="00D354AD" w:rsidRPr="00D354AD" w:rsidRDefault="00D354AD" w:rsidP="00D354AD">
      <w:pPr>
        <w:rPr>
          <w:rFonts w:ascii="Aptos Mono" w:hAnsi="Aptos Mono"/>
          <w:sz w:val="12"/>
          <w:szCs w:val="12"/>
        </w:rPr>
      </w:pPr>
      <w:r w:rsidRPr="00D354AD">
        <w:rPr>
          <w:rFonts w:ascii="Aptos Mono" w:hAnsi="Aptos Mono"/>
          <w:sz w:val="12"/>
          <w:szCs w:val="12"/>
        </w:rPr>
        <w:t>DATA &lt;- tribble(~YEAR, ~INFLATION, 2015, 6, 2016, 10, 2017, 15, 2018, 18, 2019, 22, 2020, 29, 2021, 30, 2022, 31, 2023, 32, 2024, 33)</w:t>
      </w:r>
    </w:p>
    <w:p w14:paraId="5A571526" w14:textId="77777777" w:rsidR="00D354AD" w:rsidRPr="00D354AD" w:rsidRDefault="00D354AD" w:rsidP="00D354AD">
      <w:pPr>
        <w:rPr>
          <w:rFonts w:ascii="Aptos Mono" w:hAnsi="Aptos Mono"/>
          <w:sz w:val="12"/>
          <w:szCs w:val="12"/>
        </w:rPr>
      </w:pPr>
    </w:p>
    <w:p w14:paraId="59D332C9" w14:textId="77777777" w:rsidR="00D354AD" w:rsidRPr="00D354AD" w:rsidRDefault="00D354AD" w:rsidP="00D354AD">
      <w:pPr>
        <w:rPr>
          <w:rFonts w:ascii="Aptos Mono" w:hAnsi="Aptos Mono"/>
          <w:sz w:val="12"/>
          <w:szCs w:val="12"/>
        </w:rPr>
      </w:pPr>
      <w:proofErr w:type="spellStart"/>
      <w:r w:rsidRPr="00D354AD">
        <w:rPr>
          <w:rFonts w:ascii="Aptos Mono" w:hAnsi="Aptos Mono"/>
          <w:sz w:val="12"/>
          <w:szCs w:val="12"/>
        </w:rPr>
        <w:t>ggplot</w:t>
      </w:r>
      <w:proofErr w:type="spellEnd"/>
      <w:r w:rsidRPr="00D354AD">
        <w:rPr>
          <w:rFonts w:ascii="Aptos Mono" w:hAnsi="Aptos Mono"/>
          <w:sz w:val="12"/>
          <w:szCs w:val="12"/>
        </w:rPr>
        <w:t xml:space="preserve">(data = DATA, mapping = </w:t>
      </w:r>
      <w:proofErr w:type="spellStart"/>
      <w:r w:rsidRPr="00D354AD">
        <w:rPr>
          <w:rFonts w:ascii="Aptos Mono" w:hAnsi="Aptos Mono"/>
          <w:sz w:val="12"/>
          <w:szCs w:val="12"/>
        </w:rPr>
        <w:t>aes</w:t>
      </w:r>
      <w:proofErr w:type="spellEnd"/>
      <w:r w:rsidRPr="00D354AD">
        <w:rPr>
          <w:rFonts w:ascii="Aptos Mono" w:hAnsi="Aptos Mono"/>
          <w:sz w:val="12"/>
          <w:szCs w:val="12"/>
        </w:rPr>
        <w:t>(x = YEAR, y = INFLATION)) +</w:t>
      </w:r>
    </w:p>
    <w:p w14:paraId="16503D03" w14:textId="77777777" w:rsidR="00D354AD" w:rsidRPr="00D354AD" w:rsidRDefault="00D354AD" w:rsidP="00D354AD">
      <w:pPr>
        <w:rPr>
          <w:rFonts w:ascii="Aptos Mono" w:hAnsi="Aptos Mono"/>
          <w:sz w:val="12"/>
          <w:szCs w:val="12"/>
        </w:rPr>
      </w:pPr>
      <w:r w:rsidRPr="00D354AD">
        <w:rPr>
          <w:rFonts w:ascii="Aptos Mono" w:hAnsi="Aptos Mono"/>
          <w:sz w:val="12"/>
          <w:szCs w:val="12"/>
        </w:rPr>
        <w:t xml:space="preserve">  </w:t>
      </w:r>
      <w:proofErr w:type="spellStart"/>
      <w:r w:rsidRPr="00D354AD">
        <w:rPr>
          <w:rFonts w:ascii="Aptos Mono" w:hAnsi="Aptos Mono"/>
          <w:sz w:val="12"/>
          <w:szCs w:val="12"/>
        </w:rPr>
        <w:t>geom_point</w:t>
      </w:r>
      <w:proofErr w:type="spellEnd"/>
      <w:r w:rsidRPr="00D354AD">
        <w:rPr>
          <w:rFonts w:ascii="Aptos Mono" w:hAnsi="Aptos Mono"/>
          <w:sz w:val="12"/>
          <w:szCs w:val="12"/>
        </w:rPr>
        <w:t>(size = 3.5) +</w:t>
      </w:r>
    </w:p>
    <w:p w14:paraId="1F415676" w14:textId="77777777" w:rsidR="00D354AD" w:rsidRPr="00D354AD" w:rsidRDefault="00D354AD" w:rsidP="00D354AD">
      <w:pPr>
        <w:rPr>
          <w:rFonts w:ascii="Aptos Mono" w:hAnsi="Aptos Mono"/>
          <w:sz w:val="12"/>
          <w:szCs w:val="12"/>
        </w:rPr>
      </w:pPr>
      <w:r w:rsidRPr="00D354AD">
        <w:rPr>
          <w:rFonts w:ascii="Aptos Mono" w:hAnsi="Aptos Mono"/>
          <w:sz w:val="12"/>
          <w:szCs w:val="12"/>
        </w:rPr>
        <w:t xml:space="preserve">  </w:t>
      </w:r>
      <w:proofErr w:type="spellStart"/>
      <w:r w:rsidRPr="00D354AD">
        <w:rPr>
          <w:rFonts w:ascii="Aptos Mono" w:hAnsi="Aptos Mono"/>
          <w:sz w:val="12"/>
          <w:szCs w:val="12"/>
        </w:rPr>
        <w:t>scale_x_continuous</w:t>
      </w:r>
      <w:proofErr w:type="spellEnd"/>
      <w:r w:rsidRPr="00D354AD">
        <w:rPr>
          <w:rFonts w:ascii="Aptos Mono" w:hAnsi="Aptos Mono"/>
          <w:sz w:val="12"/>
          <w:szCs w:val="12"/>
        </w:rPr>
        <w:t>(limits = c(2015,2024), breaks = seq(2015,2024,1)) +</w:t>
      </w:r>
    </w:p>
    <w:p w14:paraId="289EB374" w14:textId="77777777" w:rsidR="00D354AD" w:rsidRPr="00D354AD" w:rsidRDefault="00D354AD" w:rsidP="00D354AD">
      <w:pPr>
        <w:rPr>
          <w:rFonts w:ascii="Aptos Mono" w:hAnsi="Aptos Mono"/>
          <w:sz w:val="12"/>
          <w:szCs w:val="12"/>
        </w:rPr>
      </w:pPr>
      <w:r w:rsidRPr="00D354AD">
        <w:rPr>
          <w:rFonts w:ascii="Aptos Mono" w:hAnsi="Aptos Mono"/>
          <w:sz w:val="12"/>
          <w:szCs w:val="12"/>
        </w:rPr>
        <w:t xml:space="preserve">  </w:t>
      </w:r>
      <w:proofErr w:type="spellStart"/>
      <w:r w:rsidRPr="00D354AD">
        <w:rPr>
          <w:rFonts w:ascii="Aptos Mono" w:hAnsi="Aptos Mono"/>
          <w:sz w:val="12"/>
          <w:szCs w:val="12"/>
        </w:rPr>
        <w:t>scale_y_continuous</w:t>
      </w:r>
      <w:proofErr w:type="spellEnd"/>
      <w:r w:rsidRPr="00D354AD">
        <w:rPr>
          <w:rFonts w:ascii="Aptos Mono" w:hAnsi="Aptos Mono"/>
          <w:sz w:val="12"/>
          <w:szCs w:val="12"/>
        </w:rPr>
        <w:t xml:space="preserve">(limits = c(0,35), breaks = seq(0,35,5), expand = c(0,0), </w:t>
      </w:r>
      <w:proofErr w:type="spellStart"/>
      <w:r w:rsidRPr="00D354AD">
        <w:rPr>
          <w:rFonts w:ascii="Aptos Mono" w:hAnsi="Aptos Mono"/>
          <w:sz w:val="12"/>
          <w:szCs w:val="12"/>
        </w:rPr>
        <w:t>sec.axis</w:t>
      </w:r>
      <w:proofErr w:type="spellEnd"/>
      <w:r w:rsidRPr="00D354AD">
        <w:rPr>
          <w:rFonts w:ascii="Aptos Mono" w:hAnsi="Aptos Mono"/>
          <w:sz w:val="12"/>
          <w:szCs w:val="12"/>
        </w:rPr>
        <w:t xml:space="preserve"> = </w:t>
      </w:r>
      <w:proofErr w:type="spellStart"/>
      <w:r w:rsidRPr="00D354AD">
        <w:rPr>
          <w:rFonts w:ascii="Aptos Mono" w:hAnsi="Aptos Mono"/>
          <w:sz w:val="12"/>
          <w:szCs w:val="12"/>
        </w:rPr>
        <w:t>dup_axis</w:t>
      </w:r>
      <w:proofErr w:type="spellEnd"/>
      <w:r w:rsidRPr="00D354AD">
        <w:rPr>
          <w:rFonts w:ascii="Aptos Mono" w:hAnsi="Aptos Mono"/>
          <w:sz w:val="12"/>
          <w:szCs w:val="12"/>
        </w:rPr>
        <w:t>()) +</w:t>
      </w:r>
    </w:p>
    <w:p w14:paraId="6B5720A9" w14:textId="77777777" w:rsidR="00D354AD" w:rsidRPr="00D354AD" w:rsidRDefault="00D354AD" w:rsidP="00D354AD">
      <w:pPr>
        <w:rPr>
          <w:rFonts w:ascii="Aptos Mono" w:hAnsi="Aptos Mono"/>
          <w:sz w:val="12"/>
          <w:szCs w:val="12"/>
        </w:rPr>
      </w:pPr>
      <w:r w:rsidRPr="00D354AD">
        <w:rPr>
          <w:rFonts w:ascii="Aptos Mono" w:hAnsi="Aptos Mono"/>
          <w:sz w:val="12"/>
          <w:szCs w:val="12"/>
        </w:rPr>
        <w:t xml:space="preserve">  labs(title = "Inflation rate in Freedonia", x = "Year") +</w:t>
      </w:r>
    </w:p>
    <w:p w14:paraId="088CE417" w14:textId="77777777" w:rsidR="00D354AD" w:rsidRPr="00D354AD" w:rsidRDefault="00D354AD" w:rsidP="00D354AD">
      <w:pPr>
        <w:rPr>
          <w:rFonts w:ascii="Aptos Mono" w:hAnsi="Aptos Mono"/>
          <w:sz w:val="12"/>
          <w:szCs w:val="12"/>
        </w:rPr>
      </w:pPr>
      <w:r w:rsidRPr="00D354AD">
        <w:rPr>
          <w:rFonts w:ascii="Aptos Mono" w:hAnsi="Aptos Mono"/>
          <w:sz w:val="12"/>
          <w:szCs w:val="12"/>
        </w:rPr>
        <w:t xml:space="preserve">  </w:t>
      </w:r>
      <w:proofErr w:type="spellStart"/>
      <w:r w:rsidRPr="00D354AD">
        <w:rPr>
          <w:rFonts w:ascii="Aptos Mono" w:hAnsi="Aptos Mono"/>
          <w:sz w:val="12"/>
          <w:szCs w:val="12"/>
        </w:rPr>
        <w:t>geom_text</w:t>
      </w:r>
      <w:proofErr w:type="spellEnd"/>
      <w:r w:rsidRPr="00D354AD">
        <w:rPr>
          <w:rFonts w:ascii="Aptos Mono" w:hAnsi="Aptos Mono"/>
          <w:sz w:val="12"/>
          <w:szCs w:val="12"/>
        </w:rPr>
        <w:t xml:space="preserve">(x = </w:t>
      </w:r>
      <w:proofErr w:type="spellStart"/>
      <w:r w:rsidRPr="00D354AD">
        <w:rPr>
          <w:rFonts w:ascii="Aptos Mono" w:hAnsi="Aptos Mono"/>
          <w:sz w:val="12"/>
          <w:szCs w:val="12"/>
        </w:rPr>
        <w:t>DATA$YEAR</w:t>
      </w:r>
      <w:proofErr w:type="spellEnd"/>
      <w:r w:rsidRPr="00D354AD">
        <w:rPr>
          <w:rFonts w:ascii="Aptos Mono" w:hAnsi="Aptos Mono"/>
          <w:sz w:val="12"/>
          <w:szCs w:val="12"/>
        </w:rPr>
        <w:t xml:space="preserve">, y = 2.5, size = 5, </w:t>
      </w:r>
      <w:proofErr w:type="spellStart"/>
      <w:r w:rsidRPr="00D354AD">
        <w:rPr>
          <w:rFonts w:ascii="Aptos Mono" w:hAnsi="Aptos Mono"/>
          <w:sz w:val="12"/>
          <w:szCs w:val="12"/>
        </w:rPr>
        <w:t>hjust</w:t>
      </w:r>
      <w:proofErr w:type="spellEnd"/>
      <w:r w:rsidRPr="00D354AD">
        <w:rPr>
          <w:rFonts w:ascii="Aptos Mono" w:hAnsi="Aptos Mono"/>
          <w:sz w:val="12"/>
          <w:szCs w:val="12"/>
        </w:rPr>
        <w:t xml:space="preserve"> = 0.5, </w:t>
      </w:r>
      <w:proofErr w:type="spellStart"/>
      <w:r w:rsidRPr="00D354AD">
        <w:rPr>
          <w:rFonts w:ascii="Aptos Mono" w:hAnsi="Aptos Mono"/>
          <w:sz w:val="12"/>
          <w:szCs w:val="12"/>
        </w:rPr>
        <w:t>vjust</w:t>
      </w:r>
      <w:proofErr w:type="spellEnd"/>
      <w:r w:rsidRPr="00D354AD">
        <w:rPr>
          <w:rFonts w:ascii="Aptos Mono" w:hAnsi="Aptos Mono"/>
          <w:sz w:val="12"/>
          <w:szCs w:val="12"/>
        </w:rPr>
        <w:t xml:space="preserve"> = 0.5, label = scales::percent(</w:t>
      </w:r>
      <w:proofErr w:type="spellStart"/>
      <w:r w:rsidRPr="00D354AD">
        <w:rPr>
          <w:rFonts w:ascii="Aptos Mono" w:hAnsi="Aptos Mono"/>
          <w:sz w:val="12"/>
          <w:szCs w:val="12"/>
        </w:rPr>
        <w:t>DATA$INFLATION</w:t>
      </w:r>
      <w:proofErr w:type="spellEnd"/>
      <w:r w:rsidRPr="00D354AD">
        <w:rPr>
          <w:rFonts w:ascii="Aptos Mono" w:hAnsi="Aptos Mono"/>
          <w:sz w:val="12"/>
          <w:szCs w:val="12"/>
        </w:rPr>
        <w:t>/100, accuracy = 1L)) +</w:t>
      </w:r>
    </w:p>
    <w:p w14:paraId="20170107" w14:textId="77777777" w:rsidR="00D354AD" w:rsidRPr="00D354AD" w:rsidRDefault="00D354AD" w:rsidP="00D354AD">
      <w:pPr>
        <w:rPr>
          <w:rFonts w:ascii="Aptos Mono" w:hAnsi="Aptos Mono"/>
          <w:sz w:val="12"/>
          <w:szCs w:val="12"/>
        </w:rPr>
      </w:pPr>
      <w:r w:rsidRPr="00D354AD">
        <w:rPr>
          <w:rFonts w:ascii="Aptos Mono" w:hAnsi="Aptos Mono"/>
          <w:sz w:val="12"/>
          <w:szCs w:val="12"/>
        </w:rPr>
        <w:t xml:space="preserve">  </w:t>
      </w:r>
      <w:proofErr w:type="spellStart"/>
      <w:r w:rsidRPr="00D354AD">
        <w:rPr>
          <w:rFonts w:ascii="Aptos Mono" w:hAnsi="Aptos Mono"/>
          <w:sz w:val="12"/>
          <w:szCs w:val="12"/>
        </w:rPr>
        <w:t>geom_bracket</w:t>
      </w:r>
      <w:proofErr w:type="spellEnd"/>
      <w:r w:rsidRPr="00D354AD">
        <w:rPr>
          <w:rFonts w:ascii="Aptos Mono" w:hAnsi="Aptos Mono"/>
          <w:sz w:val="12"/>
          <w:szCs w:val="12"/>
        </w:rPr>
        <w:t>(</w:t>
      </w:r>
      <w:proofErr w:type="spellStart"/>
      <w:r w:rsidRPr="00D354AD">
        <w:rPr>
          <w:rFonts w:ascii="Aptos Mono" w:hAnsi="Aptos Mono"/>
          <w:sz w:val="12"/>
          <w:szCs w:val="12"/>
        </w:rPr>
        <w:t>xmin</w:t>
      </w:r>
      <w:proofErr w:type="spellEnd"/>
      <w:r w:rsidRPr="00D354AD">
        <w:rPr>
          <w:rFonts w:ascii="Aptos Mono" w:hAnsi="Aptos Mono"/>
          <w:sz w:val="12"/>
          <w:szCs w:val="12"/>
        </w:rPr>
        <w:t xml:space="preserve"> = 2020, </w:t>
      </w:r>
      <w:proofErr w:type="spellStart"/>
      <w:r w:rsidRPr="00D354AD">
        <w:rPr>
          <w:rFonts w:ascii="Aptos Mono" w:hAnsi="Aptos Mono"/>
          <w:sz w:val="12"/>
          <w:szCs w:val="12"/>
        </w:rPr>
        <w:t>xmax</w:t>
      </w:r>
      <w:proofErr w:type="spellEnd"/>
      <w:r w:rsidRPr="00D354AD">
        <w:rPr>
          <w:rFonts w:ascii="Aptos Mono" w:hAnsi="Aptos Mono"/>
          <w:sz w:val="12"/>
          <w:szCs w:val="12"/>
        </w:rPr>
        <w:t xml:space="preserve"> = 2024, label = "Party B", </w:t>
      </w:r>
      <w:proofErr w:type="spellStart"/>
      <w:r w:rsidRPr="00D354AD">
        <w:rPr>
          <w:rFonts w:ascii="Aptos Mono" w:hAnsi="Aptos Mono"/>
          <w:sz w:val="12"/>
          <w:szCs w:val="12"/>
        </w:rPr>
        <w:t>y.position</w:t>
      </w:r>
      <w:proofErr w:type="spellEnd"/>
      <w:r w:rsidRPr="00D354AD">
        <w:rPr>
          <w:rFonts w:ascii="Aptos Mono" w:hAnsi="Aptos Mono"/>
          <w:sz w:val="12"/>
          <w:szCs w:val="12"/>
        </w:rPr>
        <w:t xml:space="preserve"> = 15, </w:t>
      </w:r>
      <w:proofErr w:type="spellStart"/>
      <w:r w:rsidRPr="00D354AD">
        <w:rPr>
          <w:rFonts w:ascii="Aptos Mono" w:hAnsi="Aptos Mono"/>
          <w:sz w:val="12"/>
          <w:szCs w:val="12"/>
        </w:rPr>
        <w:t>label.size</w:t>
      </w:r>
      <w:proofErr w:type="spellEnd"/>
      <w:r w:rsidRPr="00D354AD">
        <w:rPr>
          <w:rFonts w:ascii="Aptos Mono" w:hAnsi="Aptos Mono"/>
          <w:sz w:val="12"/>
          <w:szCs w:val="12"/>
        </w:rPr>
        <w:t xml:space="preserve"> = 5.5, </w:t>
      </w:r>
      <w:proofErr w:type="spellStart"/>
      <w:r w:rsidRPr="00D354AD">
        <w:rPr>
          <w:rFonts w:ascii="Aptos Mono" w:hAnsi="Aptos Mono"/>
          <w:sz w:val="12"/>
          <w:szCs w:val="12"/>
        </w:rPr>
        <w:t>vjust</w:t>
      </w:r>
      <w:proofErr w:type="spellEnd"/>
      <w:r w:rsidRPr="00D354AD">
        <w:rPr>
          <w:rFonts w:ascii="Aptos Mono" w:hAnsi="Aptos Mono"/>
          <w:sz w:val="12"/>
          <w:szCs w:val="12"/>
        </w:rPr>
        <w:t xml:space="preserve"> = 9, </w:t>
      </w:r>
      <w:proofErr w:type="spellStart"/>
      <w:r w:rsidRPr="00D354AD">
        <w:rPr>
          <w:rFonts w:ascii="Aptos Mono" w:hAnsi="Aptos Mono"/>
          <w:sz w:val="12"/>
          <w:szCs w:val="12"/>
        </w:rPr>
        <w:t>tip.length</w:t>
      </w:r>
      <w:proofErr w:type="spellEnd"/>
      <w:r w:rsidRPr="00D354AD">
        <w:rPr>
          <w:rFonts w:ascii="Aptos Mono" w:hAnsi="Aptos Mono"/>
          <w:sz w:val="12"/>
          <w:szCs w:val="12"/>
        </w:rPr>
        <w:t>=c(-0.45, -0.60)) +</w:t>
      </w:r>
    </w:p>
    <w:p w14:paraId="2D8F25A3" w14:textId="77777777" w:rsidR="00D354AD" w:rsidRPr="00D354AD" w:rsidRDefault="00D354AD" w:rsidP="00D354AD">
      <w:pPr>
        <w:rPr>
          <w:rFonts w:ascii="Aptos Mono" w:hAnsi="Aptos Mono"/>
          <w:sz w:val="12"/>
          <w:szCs w:val="12"/>
        </w:rPr>
      </w:pPr>
      <w:r w:rsidRPr="00D354AD">
        <w:rPr>
          <w:rFonts w:ascii="Aptos Mono" w:hAnsi="Aptos Mono"/>
          <w:sz w:val="12"/>
          <w:szCs w:val="12"/>
        </w:rPr>
        <w:t xml:space="preserve">  </w:t>
      </w:r>
      <w:proofErr w:type="spellStart"/>
      <w:r w:rsidRPr="00D354AD">
        <w:rPr>
          <w:rFonts w:ascii="Aptos Mono" w:hAnsi="Aptos Mono"/>
          <w:sz w:val="12"/>
          <w:szCs w:val="12"/>
        </w:rPr>
        <w:t>geom_bracket</w:t>
      </w:r>
      <w:proofErr w:type="spellEnd"/>
      <w:r w:rsidRPr="00D354AD">
        <w:rPr>
          <w:rFonts w:ascii="Aptos Mono" w:hAnsi="Aptos Mono"/>
          <w:sz w:val="12"/>
          <w:szCs w:val="12"/>
        </w:rPr>
        <w:t>(</w:t>
      </w:r>
      <w:proofErr w:type="spellStart"/>
      <w:r w:rsidRPr="00D354AD">
        <w:rPr>
          <w:rFonts w:ascii="Aptos Mono" w:hAnsi="Aptos Mono"/>
          <w:sz w:val="12"/>
          <w:szCs w:val="12"/>
        </w:rPr>
        <w:t>xmin</w:t>
      </w:r>
      <w:proofErr w:type="spellEnd"/>
      <w:r w:rsidRPr="00D354AD">
        <w:rPr>
          <w:rFonts w:ascii="Aptos Mono" w:hAnsi="Aptos Mono"/>
          <w:sz w:val="12"/>
          <w:szCs w:val="12"/>
        </w:rPr>
        <w:t xml:space="preserve"> = 2015, </w:t>
      </w:r>
      <w:proofErr w:type="spellStart"/>
      <w:r w:rsidRPr="00D354AD">
        <w:rPr>
          <w:rFonts w:ascii="Aptos Mono" w:hAnsi="Aptos Mono"/>
          <w:sz w:val="12"/>
          <w:szCs w:val="12"/>
        </w:rPr>
        <w:t>xmax</w:t>
      </w:r>
      <w:proofErr w:type="spellEnd"/>
      <w:r w:rsidRPr="00D354AD">
        <w:rPr>
          <w:rFonts w:ascii="Aptos Mono" w:hAnsi="Aptos Mono"/>
          <w:sz w:val="12"/>
          <w:szCs w:val="12"/>
        </w:rPr>
        <w:t xml:space="preserve"> = 2020, label = "Party A", </w:t>
      </w:r>
      <w:proofErr w:type="spellStart"/>
      <w:r w:rsidRPr="00D354AD">
        <w:rPr>
          <w:rFonts w:ascii="Aptos Mono" w:hAnsi="Aptos Mono"/>
          <w:sz w:val="12"/>
          <w:szCs w:val="12"/>
        </w:rPr>
        <w:t>y.position</w:t>
      </w:r>
      <w:proofErr w:type="spellEnd"/>
      <w:r w:rsidRPr="00D354AD">
        <w:rPr>
          <w:rFonts w:ascii="Aptos Mono" w:hAnsi="Aptos Mono"/>
          <w:sz w:val="12"/>
          <w:szCs w:val="12"/>
        </w:rPr>
        <w:t xml:space="preserve"> = 32, </w:t>
      </w:r>
      <w:proofErr w:type="spellStart"/>
      <w:r w:rsidRPr="00D354AD">
        <w:rPr>
          <w:rFonts w:ascii="Aptos Mono" w:hAnsi="Aptos Mono"/>
          <w:sz w:val="12"/>
          <w:szCs w:val="12"/>
        </w:rPr>
        <w:t>label.size</w:t>
      </w:r>
      <w:proofErr w:type="spellEnd"/>
      <w:r w:rsidRPr="00D354AD">
        <w:rPr>
          <w:rFonts w:ascii="Aptos Mono" w:hAnsi="Aptos Mono"/>
          <w:sz w:val="12"/>
          <w:szCs w:val="12"/>
        </w:rPr>
        <w:t xml:space="preserve"> = 5.5, </w:t>
      </w:r>
      <w:proofErr w:type="spellStart"/>
      <w:r w:rsidRPr="00D354AD">
        <w:rPr>
          <w:rFonts w:ascii="Aptos Mono" w:hAnsi="Aptos Mono"/>
          <w:sz w:val="12"/>
          <w:szCs w:val="12"/>
        </w:rPr>
        <w:t>vjust</w:t>
      </w:r>
      <w:proofErr w:type="spellEnd"/>
      <w:r w:rsidRPr="00D354AD">
        <w:rPr>
          <w:rFonts w:ascii="Aptos Mono" w:hAnsi="Aptos Mono"/>
          <w:sz w:val="12"/>
          <w:szCs w:val="12"/>
        </w:rPr>
        <w:t xml:space="preserve"> = 2, </w:t>
      </w:r>
      <w:proofErr w:type="spellStart"/>
      <w:r w:rsidRPr="00D354AD">
        <w:rPr>
          <w:rFonts w:ascii="Aptos Mono" w:hAnsi="Aptos Mono"/>
          <w:sz w:val="12"/>
          <w:szCs w:val="12"/>
        </w:rPr>
        <w:t>tip.length</w:t>
      </w:r>
      <w:proofErr w:type="spellEnd"/>
      <w:r w:rsidRPr="00D354AD">
        <w:rPr>
          <w:rFonts w:ascii="Aptos Mono" w:hAnsi="Aptos Mono"/>
          <w:sz w:val="12"/>
          <w:szCs w:val="12"/>
        </w:rPr>
        <w:t>=c( 0.90,  0.05)) +</w:t>
      </w:r>
    </w:p>
    <w:p w14:paraId="67A3AB9D" w14:textId="77777777" w:rsidR="00D354AD" w:rsidRPr="00D354AD" w:rsidRDefault="00D354AD" w:rsidP="00D354AD">
      <w:pPr>
        <w:rPr>
          <w:rFonts w:ascii="Aptos Mono" w:hAnsi="Aptos Mono"/>
          <w:sz w:val="12"/>
          <w:szCs w:val="12"/>
        </w:rPr>
      </w:pPr>
      <w:r w:rsidRPr="00D354AD">
        <w:rPr>
          <w:rFonts w:ascii="Aptos Mono" w:hAnsi="Aptos Mono"/>
          <w:sz w:val="12"/>
          <w:szCs w:val="12"/>
        </w:rPr>
        <w:t xml:space="preserve">  theme( </w:t>
      </w:r>
    </w:p>
    <w:p w14:paraId="0CFB983B" w14:textId="77777777" w:rsidR="00D354AD" w:rsidRPr="00D354AD" w:rsidRDefault="00D354AD" w:rsidP="00D354AD">
      <w:pPr>
        <w:rPr>
          <w:rFonts w:ascii="Aptos Mono" w:hAnsi="Aptos Mono"/>
          <w:sz w:val="12"/>
          <w:szCs w:val="12"/>
        </w:rPr>
      </w:pPr>
      <w:r w:rsidRPr="00D354AD">
        <w:rPr>
          <w:rFonts w:ascii="Aptos Mono" w:hAnsi="Aptos Mono"/>
          <w:sz w:val="12"/>
          <w:szCs w:val="12"/>
        </w:rPr>
        <w:t xml:space="preserve">    </w:t>
      </w:r>
      <w:proofErr w:type="spellStart"/>
      <w:r w:rsidRPr="00D354AD">
        <w:rPr>
          <w:rFonts w:ascii="Aptos Mono" w:hAnsi="Aptos Mono"/>
          <w:sz w:val="12"/>
          <w:szCs w:val="12"/>
        </w:rPr>
        <w:t>axis.text.x</w:t>
      </w:r>
      <w:proofErr w:type="spellEnd"/>
      <w:r w:rsidRPr="00D354AD">
        <w:rPr>
          <w:rFonts w:ascii="Aptos Mono" w:hAnsi="Aptos Mono"/>
          <w:sz w:val="12"/>
          <w:szCs w:val="12"/>
        </w:rPr>
        <w:t xml:space="preserve">        = </w:t>
      </w:r>
      <w:proofErr w:type="spellStart"/>
      <w:r w:rsidRPr="00D354AD">
        <w:rPr>
          <w:rFonts w:ascii="Aptos Mono" w:hAnsi="Aptos Mono"/>
          <w:sz w:val="12"/>
          <w:szCs w:val="12"/>
        </w:rPr>
        <w:t>element_text</w:t>
      </w:r>
      <w:proofErr w:type="spellEnd"/>
      <w:r w:rsidRPr="00D354AD">
        <w:rPr>
          <w:rFonts w:ascii="Aptos Mono" w:hAnsi="Aptos Mono"/>
          <w:sz w:val="12"/>
          <w:szCs w:val="12"/>
        </w:rPr>
        <w:t xml:space="preserve">(size = 15, color = "black", </w:t>
      </w:r>
      <w:proofErr w:type="spellStart"/>
      <w:r w:rsidRPr="00D354AD">
        <w:rPr>
          <w:rFonts w:ascii="Aptos Mono" w:hAnsi="Aptos Mono"/>
          <w:sz w:val="12"/>
          <w:szCs w:val="12"/>
        </w:rPr>
        <w:t>hjust</w:t>
      </w:r>
      <w:proofErr w:type="spellEnd"/>
      <w:r w:rsidRPr="00D354AD">
        <w:rPr>
          <w:rFonts w:ascii="Aptos Mono" w:hAnsi="Aptos Mono"/>
          <w:sz w:val="12"/>
          <w:szCs w:val="12"/>
        </w:rPr>
        <w:t xml:space="preserve"> = 0.5, margin = margin(t = 8, b = 8)),</w:t>
      </w:r>
    </w:p>
    <w:p w14:paraId="2B0BBC04" w14:textId="77777777" w:rsidR="00D354AD" w:rsidRPr="00D354AD" w:rsidRDefault="00D354AD" w:rsidP="00D354AD">
      <w:pPr>
        <w:rPr>
          <w:rFonts w:ascii="Aptos Mono" w:hAnsi="Aptos Mono"/>
          <w:sz w:val="12"/>
          <w:szCs w:val="12"/>
        </w:rPr>
      </w:pPr>
      <w:r w:rsidRPr="00D354AD">
        <w:rPr>
          <w:rFonts w:ascii="Aptos Mono" w:hAnsi="Aptos Mono"/>
          <w:sz w:val="12"/>
          <w:szCs w:val="12"/>
        </w:rPr>
        <w:t xml:space="preserve">    </w:t>
      </w:r>
      <w:proofErr w:type="spellStart"/>
      <w:r w:rsidRPr="00D354AD">
        <w:rPr>
          <w:rFonts w:ascii="Aptos Mono" w:hAnsi="Aptos Mono"/>
          <w:sz w:val="12"/>
          <w:szCs w:val="12"/>
        </w:rPr>
        <w:t>axis.text.y</w:t>
      </w:r>
      <w:proofErr w:type="spellEnd"/>
      <w:r w:rsidRPr="00D354AD">
        <w:rPr>
          <w:rFonts w:ascii="Aptos Mono" w:hAnsi="Aptos Mono"/>
          <w:sz w:val="12"/>
          <w:szCs w:val="12"/>
        </w:rPr>
        <w:t xml:space="preserve">        = </w:t>
      </w:r>
      <w:proofErr w:type="spellStart"/>
      <w:r w:rsidRPr="00D354AD">
        <w:rPr>
          <w:rFonts w:ascii="Aptos Mono" w:hAnsi="Aptos Mono"/>
          <w:sz w:val="12"/>
          <w:szCs w:val="12"/>
        </w:rPr>
        <w:t>element_text</w:t>
      </w:r>
      <w:proofErr w:type="spellEnd"/>
      <w:r w:rsidRPr="00D354AD">
        <w:rPr>
          <w:rFonts w:ascii="Aptos Mono" w:hAnsi="Aptos Mono"/>
          <w:sz w:val="12"/>
          <w:szCs w:val="12"/>
        </w:rPr>
        <w:t xml:space="preserve">(size = 15, color = "black", </w:t>
      </w:r>
      <w:proofErr w:type="spellStart"/>
      <w:r w:rsidRPr="00D354AD">
        <w:rPr>
          <w:rFonts w:ascii="Aptos Mono" w:hAnsi="Aptos Mono"/>
          <w:sz w:val="12"/>
          <w:szCs w:val="12"/>
        </w:rPr>
        <w:t>vjust</w:t>
      </w:r>
      <w:proofErr w:type="spellEnd"/>
      <w:r w:rsidRPr="00D354AD">
        <w:rPr>
          <w:rFonts w:ascii="Aptos Mono" w:hAnsi="Aptos Mono"/>
          <w:sz w:val="12"/>
          <w:szCs w:val="12"/>
        </w:rPr>
        <w:t xml:space="preserve"> = 0.5, margin = margin(r = 7, l = 7)),</w:t>
      </w:r>
    </w:p>
    <w:p w14:paraId="7C38C236" w14:textId="77777777" w:rsidR="00D354AD" w:rsidRPr="00D354AD" w:rsidRDefault="00D354AD" w:rsidP="00D354AD">
      <w:pPr>
        <w:rPr>
          <w:rFonts w:ascii="Aptos Mono" w:hAnsi="Aptos Mono"/>
          <w:sz w:val="12"/>
          <w:szCs w:val="12"/>
        </w:rPr>
      </w:pPr>
      <w:r w:rsidRPr="00D354AD">
        <w:rPr>
          <w:rFonts w:ascii="Aptos Mono" w:hAnsi="Aptos Mono"/>
          <w:sz w:val="12"/>
          <w:szCs w:val="12"/>
        </w:rPr>
        <w:t xml:space="preserve">    </w:t>
      </w:r>
      <w:proofErr w:type="spellStart"/>
      <w:r w:rsidRPr="00D354AD">
        <w:rPr>
          <w:rFonts w:ascii="Aptos Mono" w:hAnsi="Aptos Mono"/>
          <w:sz w:val="12"/>
          <w:szCs w:val="12"/>
        </w:rPr>
        <w:t>axis.text.y.right</w:t>
      </w:r>
      <w:proofErr w:type="spellEnd"/>
      <w:r w:rsidRPr="00D354AD">
        <w:rPr>
          <w:rFonts w:ascii="Aptos Mono" w:hAnsi="Aptos Mono"/>
          <w:sz w:val="12"/>
          <w:szCs w:val="12"/>
        </w:rPr>
        <w:t xml:space="preserve">  = </w:t>
      </w:r>
      <w:proofErr w:type="spellStart"/>
      <w:r w:rsidRPr="00D354AD">
        <w:rPr>
          <w:rFonts w:ascii="Aptos Mono" w:hAnsi="Aptos Mono"/>
          <w:sz w:val="12"/>
          <w:szCs w:val="12"/>
        </w:rPr>
        <w:t>element_text</w:t>
      </w:r>
      <w:proofErr w:type="spellEnd"/>
      <w:r w:rsidRPr="00D354AD">
        <w:rPr>
          <w:rFonts w:ascii="Aptos Mono" w:hAnsi="Aptos Mono"/>
          <w:sz w:val="12"/>
          <w:szCs w:val="12"/>
        </w:rPr>
        <w:t xml:space="preserve">(size = 15, color = "black", </w:t>
      </w:r>
      <w:proofErr w:type="spellStart"/>
      <w:r w:rsidRPr="00D354AD">
        <w:rPr>
          <w:rFonts w:ascii="Aptos Mono" w:hAnsi="Aptos Mono"/>
          <w:sz w:val="12"/>
          <w:szCs w:val="12"/>
        </w:rPr>
        <w:t>vjust</w:t>
      </w:r>
      <w:proofErr w:type="spellEnd"/>
      <w:r w:rsidRPr="00D354AD">
        <w:rPr>
          <w:rFonts w:ascii="Aptos Mono" w:hAnsi="Aptos Mono"/>
          <w:sz w:val="12"/>
          <w:szCs w:val="12"/>
        </w:rPr>
        <w:t xml:space="preserve"> = 0.5, margin = margin(r = 7, l = 7)),</w:t>
      </w:r>
    </w:p>
    <w:p w14:paraId="287F8CE0" w14:textId="77777777" w:rsidR="00D354AD" w:rsidRPr="00D354AD" w:rsidRDefault="00D354AD" w:rsidP="00D354AD">
      <w:pPr>
        <w:rPr>
          <w:rFonts w:ascii="Aptos Mono" w:hAnsi="Aptos Mono"/>
          <w:sz w:val="12"/>
          <w:szCs w:val="12"/>
        </w:rPr>
      </w:pPr>
      <w:r w:rsidRPr="00D354AD">
        <w:rPr>
          <w:rFonts w:ascii="Aptos Mono" w:hAnsi="Aptos Mono"/>
          <w:sz w:val="12"/>
          <w:szCs w:val="12"/>
        </w:rPr>
        <w:t xml:space="preserve">    </w:t>
      </w:r>
      <w:proofErr w:type="spellStart"/>
      <w:r w:rsidRPr="00D354AD">
        <w:rPr>
          <w:rFonts w:ascii="Aptos Mono" w:hAnsi="Aptos Mono"/>
          <w:sz w:val="12"/>
          <w:szCs w:val="12"/>
        </w:rPr>
        <w:t>axis.ticks.x</w:t>
      </w:r>
      <w:proofErr w:type="spellEnd"/>
      <w:r w:rsidRPr="00D354AD">
        <w:rPr>
          <w:rFonts w:ascii="Aptos Mono" w:hAnsi="Aptos Mono"/>
          <w:sz w:val="12"/>
          <w:szCs w:val="12"/>
        </w:rPr>
        <w:t xml:space="preserve">       = </w:t>
      </w:r>
      <w:proofErr w:type="spellStart"/>
      <w:r w:rsidRPr="00D354AD">
        <w:rPr>
          <w:rFonts w:ascii="Aptos Mono" w:hAnsi="Aptos Mono"/>
          <w:sz w:val="12"/>
          <w:szCs w:val="12"/>
        </w:rPr>
        <w:t>element_blank</w:t>
      </w:r>
      <w:proofErr w:type="spellEnd"/>
      <w:r w:rsidRPr="00D354AD">
        <w:rPr>
          <w:rFonts w:ascii="Aptos Mono" w:hAnsi="Aptos Mono"/>
          <w:sz w:val="12"/>
          <w:szCs w:val="12"/>
        </w:rPr>
        <w:t>(),</w:t>
      </w:r>
    </w:p>
    <w:p w14:paraId="404C3F92" w14:textId="77777777" w:rsidR="00D354AD" w:rsidRPr="00D354AD" w:rsidRDefault="00D354AD" w:rsidP="00D354AD">
      <w:pPr>
        <w:rPr>
          <w:rFonts w:ascii="Aptos Mono" w:hAnsi="Aptos Mono"/>
          <w:sz w:val="12"/>
          <w:szCs w:val="12"/>
        </w:rPr>
      </w:pPr>
      <w:r w:rsidRPr="00D354AD">
        <w:rPr>
          <w:rFonts w:ascii="Aptos Mono" w:hAnsi="Aptos Mono"/>
          <w:sz w:val="12"/>
          <w:szCs w:val="12"/>
        </w:rPr>
        <w:t xml:space="preserve">    </w:t>
      </w:r>
      <w:proofErr w:type="spellStart"/>
      <w:r w:rsidRPr="00D354AD">
        <w:rPr>
          <w:rFonts w:ascii="Aptos Mono" w:hAnsi="Aptos Mono"/>
          <w:sz w:val="12"/>
          <w:szCs w:val="12"/>
        </w:rPr>
        <w:t>axis.ticks.y</w:t>
      </w:r>
      <w:proofErr w:type="spellEnd"/>
      <w:r w:rsidRPr="00D354AD">
        <w:rPr>
          <w:rFonts w:ascii="Aptos Mono" w:hAnsi="Aptos Mono"/>
          <w:sz w:val="12"/>
          <w:szCs w:val="12"/>
        </w:rPr>
        <w:t xml:space="preserve">       = </w:t>
      </w:r>
      <w:proofErr w:type="spellStart"/>
      <w:r w:rsidRPr="00D354AD">
        <w:rPr>
          <w:rFonts w:ascii="Aptos Mono" w:hAnsi="Aptos Mono"/>
          <w:sz w:val="12"/>
          <w:szCs w:val="12"/>
        </w:rPr>
        <w:t>element_blank</w:t>
      </w:r>
      <w:proofErr w:type="spellEnd"/>
      <w:r w:rsidRPr="00D354AD">
        <w:rPr>
          <w:rFonts w:ascii="Aptos Mono" w:hAnsi="Aptos Mono"/>
          <w:sz w:val="12"/>
          <w:szCs w:val="12"/>
        </w:rPr>
        <w:t>(),</w:t>
      </w:r>
    </w:p>
    <w:p w14:paraId="482FA7D8" w14:textId="77777777" w:rsidR="00D354AD" w:rsidRPr="00D354AD" w:rsidRDefault="00D354AD" w:rsidP="00D354AD">
      <w:pPr>
        <w:rPr>
          <w:rFonts w:ascii="Aptos Mono" w:hAnsi="Aptos Mono"/>
          <w:sz w:val="12"/>
          <w:szCs w:val="12"/>
        </w:rPr>
      </w:pPr>
      <w:r w:rsidRPr="00D354AD">
        <w:rPr>
          <w:rFonts w:ascii="Aptos Mono" w:hAnsi="Aptos Mono"/>
          <w:sz w:val="12"/>
          <w:szCs w:val="12"/>
        </w:rPr>
        <w:t xml:space="preserve">    </w:t>
      </w:r>
      <w:proofErr w:type="spellStart"/>
      <w:r w:rsidRPr="00D354AD">
        <w:rPr>
          <w:rFonts w:ascii="Aptos Mono" w:hAnsi="Aptos Mono"/>
          <w:sz w:val="12"/>
          <w:szCs w:val="12"/>
        </w:rPr>
        <w:t>axis.title.x</w:t>
      </w:r>
      <w:proofErr w:type="spellEnd"/>
      <w:r w:rsidRPr="00D354AD">
        <w:rPr>
          <w:rFonts w:ascii="Aptos Mono" w:hAnsi="Aptos Mono"/>
          <w:sz w:val="12"/>
          <w:szCs w:val="12"/>
        </w:rPr>
        <w:t xml:space="preserve">       = </w:t>
      </w:r>
      <w:proofErr w:type="spellStart"/>
      <w:r w:rsidRPr="00D354AD">
        <w:rPr>
          <w:rFonts w:ascii="Aptos Mono" w:hAnsi="Aptos Mono"/>
          <w:sz w:val="12"/>
          <w:szCs w:val="12"/>
        </w:rPr>
        <w:t>element_text</w:t>
      </w:r>
      <w:proofErr w:type="spellEnd"/>
      <w:r w:rsidRPr="00D354AD">
        <w:rPr>
          <w:rFonts w:ascii="Aptos Mono" w:hAnsi="Aptos Mono"/>
          <w:sz w:val="12"/>
          <w:szCs w:val="12"/>
        </w:rPr>
        <w:t xml:space="preserve">(size = 15, color = "black", </w:t>
      </w:r>
      <w:proofErr w:type="spellStart"/>
      <w:r w:rsidRPr="00D354AD">
        <w:rPr>
          <w:rFonts w:ascii="Aptos Mono" w:hAnsi="Aptos Mono"/>
          <w:sz w:val="12"/>
          <w:szCs w:val="12"/>
        </w:rPr>
        <w:t>hjust</w:t>
      </w:r>
      <w:proofErr w:type="spellEnd"/>
      <w:r w:rsidRPr="00D354AD">
        <w:rPr>
          <w:rFonts w:ascii="Aptos Mono" w:hAnsi="Aptos Mono"/>
          <w:sz w:val="12"/>
          <w:szCs w:val="12"/>
        </w:rPr>
        <w:t xml:space="preserve"> = 0.5, margin = margin(t = 8, b = 8)),</w:t>
      </w:r>
    </w:p>
    <w:p w14:paraId="6746E135" w14:textId="77777777" w:rsidR="00D354AD" w:rsidRPr="00D354AD" w:rsidRDefault="00D354AD" w:rsidP="00D354AD">
      <w:pPr>
        <w:rPr>
          <w:rFonts w:ascii="Aptos Mono" w:hAnsi="Aptos Mono"/>
          <w:sz w:val="12"/>
          <w:szCs w:val="12"/>
        </w:rPr>
      </w:pPr>
      <w:r w:rsidRPr="00D354AD">
        <w:rPr>
          <w:rFonts w:ascii="Aptos Mono" w:hAnsi="Aptos Mono"/>
          <w:sz w:val="12"/>
          <w:szCs w:val="12"/>
        </w:rPr>
        <w:t xml:space="preserve">    </w:t>
      </w:r>
      <w:proofErr w:type="spellStart"/>
      <w:r w:rsidRPr="00D354AD">
        <w:rPr>
          <w:rFonts w:ascii="Aptos Mono" w:hAnsi="Aptos Mono"/>
          <w:sz w:val="12"/>
          <w:szCs w:val="12"/>
        </w:rPr>
        <w:t>axis.title.y</w:t>
      </w:r>
      <w:proofErr w:type="spellEnd"/>
      <w:r w:rsidRPr="00D354AD">
        <w:rPr>
          <w:rFonts w:ascii="Aptos Mono" w:hAnsi="Aptos Mono"/>
          <w:sz w:val="12"/>
          <w:szCs w:val="12"/>
        </w:rPr>
        <w:t xml:space="preserve">       = </w:t>
      </w:r>
      <w:proofErr w:type="spellStart"/>
      <w:r w:rsidRPr="00D354AD">
        <w:rPr>
          <w:rFonts w:ascii="Aptos Mono" w:hAnsi="Aptos Mono"/>
          <w:sz w:val="12"/>
          <w:szCs w:val="12"/>
        </w:rPr>
        <w:t>element_blank</w:t>
      </w:r>
      <w:proofErr w:type="spellEnd"/>
      <w:r w:rsidRPr="00D354AD">
        <w:rPr>
          <w:rFonts w:ascii="Aptos Mono" w:hAnsi="Aptos Mono"/>
          <w:sz w:val="12"/>
          <w:szCs w:val="12"/>
        </w:rPr>
        <w:t>(),</w:t>
      </w:r>
    </w:p>
    <w:p w14:paraId="253AA2FF" w14:textId="77777777" w:rsidR="00D354AD" w:rsidRPr="00D354AD" w:rsidRDefault="00D354AD" w:rsidP="00D354AD">
      <w:pPr>
        <w:rPr>
          <w:rFonts w:ascii="Aptos Mono" w:hAnsi="Aptos Mono"/>
          <w:sz w:val="12"/>
          <w:szCs w:val="12"/>
        </w:rPr>
      </w:pPr>
      <w:r w:rsidRPr="00D354AD">
        <w:rPr>
          <w:rFonts w:ascii="Aptos Mono" w:hAnsi="Aptos Mono"/>
          <w:sz w:val="12"/>
          <w:szCs w:val="12"/>
        </w:rPr>
        <w:t xml:space="preserve">    </w:t>
      </w:r>
      <w:proofErr w:type="spellStart"/>
      <w:r w:rsidRPr="00D354AD">
        <w:rPr>
          <w:rFonts w:ascii="Aptos Mono" w:hAnsi="Aptos Mono"/>
          <w:sz w:val="12"/>
          <w:szCs w:val="12"/>
        </w:rPr>
        <w:t>axis.title.y.right</w:t>
      </w:r>
      <w:proofErr w:type="spellEnd"/>
      <w:r w:rsidRPr="00D354AD">
        <w:rPr>
          <w:rFonts w:ascii="Aptos Mono" w:hAnsi="Aptos Mono"/>
          <w:sz w:val="12"/>
          <w:szCs w:val="12"/>
        </w:rPr>
        <w:t xml:space="preserve"> = </w:t>
      </w:r>
      <w:proofErr w:type="spellStart"/>
      <w:r w:rsidRPr="00D354AD">
        <w:rPr>
          <w:rFonts w:ascii="Aptos Mono" w:hAnsi="Aptos Mono"/>
          <w:sz w:val="12"/>
          <w:szCs w:val="12"/>
        </w:rPr>
        <w:t>element_blank</w:t>
      </w:r>
      <w:proofErr w:type="spellEnd"/>
      <w:r w:rsidRPr="00D354AD">
        <w:rPr>
          <w:rFonts w:ascii="Aptos Mono" w:hAnsi="Aptos Mono"/>
          <w:sz w:val="12"/>
          <w:szCs w:val="12"/>
        </w:rPr>
        <w:t>(),</w:t>
      </w:r>
    </w:p>
    <w:p w14:paraId="558BC3F6" w14:textId="77777777" w:rsidR="00D354AD" w:rsidRPr="00D354AD" w:rsidRDefault="00D354AD" w:rsidP="00D354AD">
      <w:pPr>
        <w:rPr>
          <w:rFonts w:ascii="Aptos Mono" w:hAnsi="Aptos Mono"/>
          <w:sz w:val="12"/>
          <w:szCs w:val="12"/>
        </w:rPr>
      </w:pPr>
      <w:r w:rsidRPr="00D354AD">
        <w:rPr>
          <w:rFonts w:ascii="Aptos Mono" w:hAnsi="Aptos Mono"/>
          <w:sz w:val="12"/>
          <w:szCs w:val="12"/>
        </w:rPr>
        <w:t xml:space="preserve">    </w:t>
      </w:r>
      <w:proofErr w:type="spellStart"/>
      <w:r w:rsidRPr="00D354AD">
        <w:rPr>
          <w:rFonts w:ascii="Aptos Mono" w:hAnsi="Aptos Mono"/>
          <w:sz w:val="12"/>
          <w:szCs w:val="12"/>
        </w:rPr>
        <w:t>panel.background</w:t>
      </w:r>
      <w:proofErr w:type="spellEnd"/>
      <w:r w:rsidRPr="00D354AD">
        <w:rPr>
          <w:rFonts w:ascii="Aptos Mono" w:hAnsi="Aptos Mono"/>
          <w:sz w:val="12"/>
          <w:szCs w:val="12"/>
        </w:rPr>
        <w:t xml:space="preserve">   = </w:t>
      </w:r>
      <w:proofErr w:type="spellStart"/>
      <w:r w:rsidRPr="00D354AD">
        <w:rPr>
          <w:rFonts w:ascii="Aptos Mono" w:hAnsi="Aptos Mono"/>
          <w:sz w:val="12"/>
          <w:szCs w:val="12"/>
        </w:rPr>
        <w:t>element_rect</w:t>
      </w:r>
      <w:proofErr w:type="spellEnd"/>
      <w:r w:rsidRPr="00D354AD">
        <w:rPr>
          <w:rFonts w:ascii="Aptos Mono" w:hAnsi="Aptos Mono"/>
          <w:sz w:val="12"/>
          <w:szCs w:val="12"/>
        </w:rPr>
        <w:t>(linewidth = 0.5, fill = "white"),</w:t>
      </w:r>
    </w:p>
    <w:p w14:paraId="6DE99E77" w14:textId="77777777" w:rsidR="00D354AD" w:rsidRPr="00D354AD" w:rsidRDefault="00D354AD" w:rsidP="00D354AD">
      <w:pPr>
        <w:rPr>
          <w:rFonts w:ascii="Aptos Mono" w:hAnsi="Aptos Mono"/>
          <w:sz w:val="12"/>
          <w:szCs w:val="12"/>
        </w:rPr>
      </w:pPr>
      <w:r w:rsidRPr="00D354AD">
        <w:rPr>
          <w:rFonts w:ascii="Aptos Mono" w:hAnsi="Aptos Mono"/>
          <w:sz w:val="12"/>
          <w:szCs w:val="12"/>
        </w:rPr>
        <w:t xml:space="preserve">    </w:t>
      </w:r>
      <w:proofErr w:type="spellStart"/>
      <w:r w:rsidRPr="00D354AD">
        <w:rPr>
          <w:rFonts w:ascii="Aptos Mono" w:hAnsi="Aptos Mono"/>
          <w:sz w:val="12"/>
          <w:szCs w:val="12"/>
        </w:rPr>
        <w:t>panel.border</w:t>
      </w:r>
      <w:proofErr w:type="spellEnd"/>
      <w:r w:rsidRPr="00D354AD">
        <w:rPr>
          <w:rFonts w:ascii="Aptos Mono" w:hAnsi="Aptos Mono"/>
          <w:sz w:val="12"/>
          <w:szCs w:val="12"/>
        </w:rPr>
        <w:t xml:space="preserve">       = </w:t>
      </w:r>
      <w:proofErr w:type="spellStart"/>
      <w:r w:rsidRPr="00D354AD">
        <w:rPr>
          <w:rFonts w:ascii="Aptos Mono" w:hAnsi="Aptos Mono"/>
          <w:sz w:val="12"/>
          <w:szCs w:val="12"/>
        </w:rPr>
        <w:t>element_rect</w:t>
      </w:r>
      <w:proofErr w:type="spellEnd"/>
      <w:r w:rsidRPr="00D354AD">
        <w:rPr>
          <w:rFonts w:ascii="Aptos Mono" w:hAnsi="Aptos Mono"/>
          <w:sz w:val="12"/>
          <w:szCs w:val="12"/>
        </w:rPr>
        <w:t>(linewidth = 1.0, fill = NA      ),</w:t>
      </w:r>
    </w:p>
    <w:p w14:paraId="36711CDD" w14:textId="77777777" w:rsidR="00D354AD" w:rsidRPr="00D354AD" w:rsidRDefault="00D354AD" w:rsidP="00D354AD">
      <w:pPr>
        <w:rPr>
          <w:rFonts w:ascii="Aptos Mono" w:hAnsi="Aptos Mono"/>
          <w:sz w:val="12"/>
          <w:szCs w:val="12"/>
        </w:rPr>
      </w:pPr>
      <w:r w:rsidRPr="00D354AD">
        <w:rPr>
          <w:rFonts w:ascii="Aptos Mono" w:hAnsi="Aptos Mono"/>
          <w:sz w:val="12"/>
          <w:szCs w:val="12"/>
        </w:rPr>
        <w:t xml:space="preserve">    </w:t>
      </w:r>
      <w:proofErr w:type="spellStart"/>
      <w:r w:rsidRPr="00D354AD">
        <w:rPr>
          <w:rFonts w:ascii="Aptos Mono" w:hAnsi="Aptos Mono"/>
          <w:sz w:val="12"/>
          <w:szCs w:val="12"/>
        </w:rPr>
        <w:t>panel.grid.major.x</w:t>
      </w:r>
      <w:proofErr w:type="spellEnd"/>
      <w:r w:rsidRPr="00D354AD">
        <w:rPr>
          <w:rFonts w:ascii="Aptos Mono" w:hAnsi="Aptos Mono"/>
          <w:sz w:val="12"/>
          <w:szCs w:val="12"/>
        </w:rPr>
        <w:t xml:space="preserve"> = </w:t>
      </w:r>
      <w:proofErr w:type="spellStart"/>
      <w:r w:rsidRPr="00D354AD">
        <w:rPr>
          <w:rFonts w:ascii="Aptos Mono" w:hAnsi="Aptos Mono"/>
          <w:sz w:val="12"/>
          <w:szCs w:val="12"/>
        </w:rPr>
        <w:t>element_blank</w:t>
      </w:r>
      <w:proofErr w:type="spellEnd"/>
      <w:r w:rsidRPr="00D354AD">
        <w:rPr>
          <w:rFonts w:ascii="Aptos Mono" w:hAnsi="Aptos Mono"/>
          <w:sz w:val="12"/>
          <w:szCs w:val="12"/>
        </w:rPr>
        <w:t xml:space="preserve">(), </w:t>
      </w:r>
    </w:p>
    <w:p w14:paraId="2C6D17D6" w14:textId="77777777" w:rsidR="00D354AD" w:rsidRPr="00D354AD" w:rsidRDefault="00D354AD" w:rsidP="00D354AD">
      <w:pPr>
        <w:rPr>
          <w:rFonts w:ascii="Aptos Mono" w:hAnsi="Aptos Mono"/>
          <w:sz w:val="12"/>
          <w:szCs w:val="12"/>
        </w:rPr>
      </w:pPr>
      <w:r w:rsidRPr="00D354AD">
        <w:rPr>
          <w:rFonts w:ascii="Aptos Mono" w:hAnsi="Aptos Mono"/>
          <w:sz w:val="12"/>
          <w:szCs w:val="12"/>
        </w:rPr>
        <w:t xml:space="preserve">    </w:t>
      </w:r>
      <w:proofErr w:type="spellStart"/>
      <w:r w:rsidRPr="00D354AD">
        <w:rPr>
          <w:rFonts w:ascii="Aptos Mono" w:hAnsi="Aptos Mono"/>
          <w:sz w:val="12"/>
          <w:szCs w:val="12"/>
        </w:rPr>
        <w:t>panel.grid.major.y</w:t>
      </w:r>
      <w:proofErr w:type="spellEnd"/>
      <w:r w:rsidRPr="00D354AD">
        <w:rPr>
          <w:rFonts w:ascii="Aptos Mono" w:hAnsi="Aptos Mono"/>
          <w:sz w:val="12"/>
          <w:szCs w:val="12"/>
        </w:rPr>
        <w:t xml:space="preserve"> = </w:t>
      </w:r>
      <w:proofErr w:type="spellStart"/>
      <w:r w:rsidRPr="00D354AD">
        <w:rPr>
          <w:rFonts w:ascii="Aptos Mono" w:hAnsi="Aptos Mono"/>
          <w:sz w:val="12"/>
          <w:szCs w:val="12"/>
        </w:rPr>
        <w:t>element_blank</w:t>
      </w:r>
      <w:proofErr w:type="spellEnd"/>
      <w:r w:rsidRPr="00D354AD">
        <w:rPr>
          <w:rFonts w:ascii="Aptos Mono" w:hAnsi="Aptos Mono"/>
          <w:sz w:val="12"/>
          <w:szCs w:val="12"/>
        </w:rPr>
        <w:t>(),</w:t>
      </w:r>
    </w:p>
    <w:p w14:paraId="70384681" w14:textId="77777777" w:rsidR="00D354AD" w:rsidRPr="00D354AD" w:rsidRDefault="00D354AD" w:rsidP="00D354AD">
      <w:pPr>
        <w:rPr>
          <w:rFonts w:ascii="Aptos Mono" w:hAnsi="Aptos Mono"/>
          <w:sz w:val="12"/>
          <w:szCs w:val="12"/>
        </w:rPr>
      </w:pPr>
      <w:r w:rsidRPr="00D354AD">
        <w:rPr>
          <w:rFonts w:ascii="Aptos Mono" w:hAnsi="Aptos Mono"/>
          <w:sz w:val="12"/>
          <w:szCs w:val="12"/>
        </w:rPr>
        <w:t xml:space="preserve">    </w:t>
      </w:r>
      <w:proofErr w:type="spellStart"/>
      <w:r w:rsidRPr="00D354AD">
        <w:rPr>
          <w:rFonts w:ascii="Aptos Mono" w:hAnsi="Aptos Mono"/>
          <w:sz w:val="12"/>
          <w:szCs w:val="12"/>
        </w:rPr>
        <w:t>panel.grid.minor.x</w:t>
      </w:r>
      <w:proofErr w:type="spellEnd"/>
      <w:r w:rsidRPr="00D354AD">
        <w:rPr>
          <w:rFonts w:ascii="Aptos Mono" w:hAnsi="Aptos Mono"/>
          <w:sz w:val="12"/>
          <w:szCs w:val="12"/>
        </w:rPr>
        <w:t xml:space="preserve"> = </w:t>
      </w:r>
      <w:proofErr w:type="spellStart"/>
      <w:r w:rsidRPr="00D354AD">
        <w:rPr>
          <w:rFonts w:ascii="Aptos Mono" w:hAnsi="Aptos Mono"/>
          <w:sz w:val="12"/>
          <w:szCs w:val="12"/>
        </w:rPr>
        <w:t>element_blank</w:t>
      </w:r>
      <w:proofErr w:type="spellEnd"/>
      <w:r w:rsidRPr="00D354AD">
        <w:rPr>
          <w:rFonts w:ascii="Aptos Mono" w:hAnsi="Aptos Mono"/>
          <w:sz w:val="12"/>
          <w:szCs w:val="12"/>
        </w:rPr>
        <w:t xml:space="preserve">(), </w:t>
      </w:r>
    </w:p>
    <w:p w14:paraId="39F5B3EE" w14:textId="77777777" w:rsidR="00D354AD" w:rsidRPr="00D354AD" w:rsidRDefault="00D354AD" w:rsidP="00D354AD">
      <w:pPr>
        <w:rPr>
          <w:rFonts w:ascii="Aptos Mono" w:hAnsi="Aptos Mono"/>
          <w:sz w:val="12"/>
          <w:szCs w:val="12"/>
        </w:rPr>
      </w:pPr>
      <w:r w:rsidRPr="00D354AD">
        <w:rPr>
          <w:rFonts w:ascii="Aptos Mono" w:hAnsi="Aptos Mono"/>
          <w:sz w:val="12"/>
          <w:szCs w:val="12"/>
        </w:rPr>
        <w:t xml:space="preserve">    </w:t>
      </w:r>
      <w:proofErr w:type="spellStart"/>
      <w:r w:rsidRPr="00D354AD">
        <w:rPr>
          <w:rFonts w:ascii="Aptos Mono" w:hAnsi="Aptos Mono"/>
          <w:sz w:val="12"/>
          <w:szCs w:val="12"/>
        </w:rPr>
        <w:t>panel.grid.minor.y</w:t>
      </w:r>
      <w:proofErr w:type="spellEnd"/>
      <w:r w:rsidRPr="00D354AD">
        <w:rPr>
          <w:rFonts w:ascii="Aptos Mono" w:hAnsi="Aptos Mono"/>
          <w:sz w:val="12"/>
          <w:szCs w:val="12"/>
        </w:rPr>
        <w:t xml:space="preserve"> = </w:t>
      </w:r>
      <w:proofErr w:type="spellStart"/>
      <w:r w:rsidRPr="00D354AD">
        <w:rPr>
          <w:rFonts w:ascii="Aptos Mono" w:hAnsi="Aptos Mono"/>
          <w:sz w:val="12"/>
          <w:szCs w:val="12"/>
        </w:rPr>
        <w:t>element_blank</w:t>
      </w:r>
      <w:proofErr w:type="spellEnd"/>
      <w:r w:rsidRPr="00D354AD">
        <w:rPr>
          <w:rFonts w:ascii="Aptos Mono" w:hAnsi="Aptos Mono"/>
          <w:sz w:val="12"/>
          <w:szCs w:val="12"/>
        </w:rPr>
        <w:t>(),</w:t>
      </w:r>
    </w:p>
    <w:p w14:paraId="22048F0C" w14:textId="77777777" w:rsidR="00D354AD" w:rsidRPr="00D354AD" w:rsidRDefault="00D354AD" w:rsidP="00D354AD">
      <w:pPr>
        <w:rPr>
          <w:rFonts w:ascii="Aptos Mono" w:hAnsi="Aptos Mono"/>
          <w:sz w:val="12"/>
          <w:szCs w:val="12"/>
        </w:rPr>
      </w:pPr>
      <w:r w:rsidRPr="00D354AD">
        <w:rPr>
          <w:rFonts w:ascii="Aptos Mono" w:hAnsi="Aptos Mono"/>
          <w:sz w:val="12"/>
          <w:szCs w:val="12"/>
        </w:rPr>
        <w:t xml:space="preserve">    </w:t>
      </w:r>
      <w:proofErr w:type="spellStart"/>
      <w:r w:rsidRPr="00D354AD">
        <w:rPr>
          <w:rFonts w:ascii="Aptos Mono" w:hAnsi="Aptos Mono"/>
          <w:sz w:val="12"/>
          <w:szCs w:val="12"/>
        </w:rPr>
        <w:t>plot.background</w:t>
      </w:r>
      <w:proofErr w:type="spellEnd"/>
      <w:r w:rsidRPr="00D354AD">
        <w:rPr>
          <w:rFonts w:ascii="Aptos Mono" w:hAnsi="Aptos Mono"/>
          <w:sz w:val="12"/>
          <w:szCs w:val="12"/>
        </w:rPr>
        <w:t xml:space="preserve">    = </w:t>
      </w:r>
      <w:proofErr w:type="spellStart"/>
      <w:r w:rsidRPr="00D354AD">
        <w:rPr>
          <w:rFonts w:ascii="Aptos Mono" w:hAnsi="Aptos Mono"/>
          <w:sz w:val="12"/>
          <w:szCs w:val="12"/>
        </w:rPr>
        <w:t>element_rect</w:t>
      </w:r>
      <w:proofErr w:type="spellEnd"/>
      <w:r w:rsidRPr="00D354AD">
        <w:rPr>
          <w:rFonts w:ascii="Aptos Mono" w:hAnsi="Aptos Mono"/>
          <w:sz w:val="12"/>
          <w:szCs w:val="12"/>
        </w:rPr>
        <w:t>(fill = "white"),</w:t>
      </w:r>
    </w:p>
    <w:p w14:paraId="23F0942E" w14:textId="77777777" w:rsidR="00D354AD" w:rsidRPr="00D354AD" w:rsidRDefault="00D354AD" w:rsidP="00D354AD">
      <w:pPr>
        <w:rPr>
          <w:rFonts w:ascii="Aptos Mono" w:hAnsi="Aptos Mono"/>
          <w:sz w:val="12"/>
          <w:szCs w:val="12"/>
        </w:rPr>
      </w:pPr>
      <w:r w:rsidRPr="00D354AD">
        <w:rPr>
          <w:rFonts w:ascii="Aptos Mono" w:hAnsi="Aptos Mono"/>
          <w:sz w:val="12"/>
          <w:szCs w:val="12"/>
        </w:rPr>
        <w:t xml:space="preserve">    </w:t>
      </w:r>
      <w:proofErr w:type="spellStart"/>
      <w:r w:rsidRPr="00D354AD">
        <w:rPr>
          <w:rFonts w:ascii="Aptos Mono" w:hAnsi="Aptos Mono"/>
          <w:sz w:val="12"/>
          <w:szCs w:val="12"/>
        </w:rPr>
        <w:t>plot.caption</w:t>
      </w:r>
      <w:proofErr w:type="spellEnd"/>
      <w:r w:rsidRPr="00D354AD">
        <w:rPr>
          <w:rFonts w:ascii="Aptos Mono" w:hAnsi="Aptos Mono"/>
          <w:sz w:val="12"/>
          <w:szCs w:val="12"/>
        </w:rPr>
        <w:t xml:space="preserve">       = </w:t>
      </w:r>
      <w:proofErr w:type="spellStart"/>
      <w:r w:rsidRPr="00D354AD">
        <w:rPr>
          <w:rFonts w:ascii="Aptos Mono" w:hAnsi="Aptos Mono"/>
          <w:sz w:val="12"/>
          <w:szCs w:val="12"/>
        </w:rPr>
        <w:t>element_text</w:t>
      </w:r>
      <w:proofErr w:type="spellEnd"/>
      <w:r w:rsidRPr="00D354AD">
        <w:rPr>
          <w:rFonts w:ascii="Aptos Mono" w:hAnsi="Aptos Mono"/>
          <w:sz w:val="12"/>
          <w:szCs w:val="12"/>
        </w:rPr>
        <w:t xml:space="preserve">(size = 12, </w:t>
      </w:r>
      <w:proofErr w:type="spellStart"/>
      <w:r w:rsidRPr="00D354AD">
        <w:rPr>
          <w:rFonts w:ascii="Aptos Mono" w:hAnsi="Aptos Mono"/>
          <w:sz w:val="12"/>
          <w:szCs w:val="12"/>
        </w:rPr>
        <w:t>hjust</w:t>
      </w:r>
      <w:proofErr w:type="spellEnd"/>
      <w:r w:rsidRPr="00D354AD">
        <w:rPr>
          <w:rFonts w:ascii="Aptos Mono" w:hAnsi="Aptos Mono"/>
          <w:sz w:val="12"/>
          <w:szCs w:val="12"/>
        </w:rPr>
        <w:t xml:space="preserve"> = 0  , margin = margin(t = 10)),</w:t>
      </w:r>
    </w:p>
    <w:p w14:paraId="5F7173DD" w14:textId="77777777" w:rsidR="00D354AD" w:rsidRPr="00D354AD" w:rsidRDefault="00D354AD" w:rsidP="00D354AD">
      <w:pPr>
        <w:rPr>
          <w:rFonts w:ascii="Aptos Mono" w:hAnsi="Aptos Mono"/>
          <w:sz w:val="12"/>
          <w:szCs w:val="12"/>
        </w:rPr>
      </w:pPr>
      <w:r w:rsidRPr="00D354AD">
        <w:rPr>
          <w:rFonts w:ascii="Aptos Mono" w:hAnsi="Aptos Mono"/>
          <w:sz w:val="12"/>
          <w:szCs w:val="12"/>
        </w:rPr>
        <w:t xml:space="preserve">    </w:t>
      </w:r>
      <w:proofErr w:type="spellStart"/>
      <w:r w:rsidRPr="00D354AD">
        <w:rPr>
          <w:rFonts w:ascii="Aptos Mono" w:hAnsi="Aptos Mono"/>
          <w:sz w:val="12"/>
          <w:szCs w:val="12"/>
        </w:rPr>
        <w:t>plot.margin</w:t>
      </w:r>
      <w:proofErr w:type="spellEnd"/>
      <w:r w:rsidRPr="00D354AD">
        <w:rPr>
          <w:rFonts w:ascii="Aptos Mono" w:hAnsi="Aptos Mono"/>
          <w:sz w:val="12"/>
          <w:szCs w:val="12"/>
        </w:rPr>
        <w:t xml:space="preserve">        = unit(c(t = 10, r = 10, b = 10, l = 10),"pt"),</w:t>
      </w:r>
    </w:p>
    <w:p w14:paraId="1E76C63F" w14:textId="77777777" w:rsidR="00D354AD" w:rsidRPr="00D354AD" w:rsidRDefault="00D354AD" w:rsidP="00D354AD">
      <w:pPr>
        <w:rPr>
          <w:rFonts w:ascii="Aptos Mono" w:hAnsi="Aptos Mono"/>
          <w:sz w:val="12"/>
          <w:szCs w:val="12"/>
        </w:rPr>
      </w:pPr>
      <w:r w:rsidRPr="00D354AD">
        <w:rPr>
          <w:rFonts w:ascii="Aptos Mono" w:hAnsi="Aptos Mono"/>
          <w:sz w:val="12"/>
          <w:szCs w:val="12"/>
        </w:rPr>
        <w:t xml:space="preserve">    </w:t>
      </w:r>
      <w:proofErr w:type="spellStart"/>
      <w:r w:rsidRPr="00D354AD">
        <w:rPr>
          <w:rFonts w:ascii="Aptos Mono" w:hAnsi="Aptos Mono"/>
          <w:sz w:val="12"/>
          <w:szCs w:val="12"/>
        </w:rPr>
        <w:t>plot.subtitle</w:t>
      </w:r>
      <w:proofErr w:type="spellEnd"/>
      <w:r w:rsidRPr="00D354AD">
        <w:rPr>
          <w:rFonts w:ascii="Aptos Mono" w:hAnsi="Aptos Mono"/>
          <w:sz w:val="12"/>
          <w:szCs w:val="12"/>
        </w:rPr>
        <w:t xml:space="preserve">      = </w:t>
      </w:r>
      <w:proofErr w:type="spellStart"/>
      <w:r w:rsidRPr="00D354AD">
        <w:rPr>
          <w:rFonts w:ascii="Aptos Mono" w:hAnsi="Aptos Mono"/>
          <w:sz w:val="12"/>
          <w:szCs w:val="12"/>
        </w:rPr>
        <w:t>element_text</w:t>
      </w:r>
      <w:proofErr w:type="spellEnd"/>
      <w:r w:rsidRPr="00D354AD">
        <w:rPr>
          <w:rFonts w:ascii="Aptos Mono" w:hAnsi="Aptos Mono"/>
          <w:sz w:val="12"/>
          <w:szCs w:val="12"/>
        </w:rPr>
        <w:t xml:space="preserve">(size = 15, </w:t>
      </w:r>
      <w:proofErr w:type="spellStart"/>
      <w:r w:rsidRPr="00D354AD">
        <w:rPr>
          <w:rFonts w:ascii="Aptos Mono" w:hAnsi="Aptos Mono"/>
          <w:sz w:val="12"/>
          <w:szCs w:val="12"/>
        </w:rPr>
        <w:t>hjust</w:t>
      </w:r>
      <w:proofErr w:type="spellEnd"/>
      <w:r w:rsidRPr="00D354AD">
        <w:rPr>
          <w:rFonts w:ascii="Aptos Mono" w:hAnsi="Aptos Mono"/>
          <w:sz w:val="12"/>
          <w:szCs w:val="12"/>
        </w:rPr>
        <w:t xml:space="preserve"> = 0.5, margin = margin(t = 0, b = 8)),</w:t>
      </w:r>
    </w:p>
    <w:p w14:paraId="3F01A4F8" w14:textId="1A114F6A" w:rsidR="005953A8" w:rsidRPr="00993756" w:rsidRDefault="00D354AD" w:rsidP="00D354AD">
      <w:pPr>
        <w:rPr>
          <w:rFonts w:eastAsiaTheme="majorEastAsia"/>
        </w:rPr>
      </w:pPr>
      <w:r w:rsidRPr="00D354AD">
        <w:rPr>
          <w:rFonts w:ascii="Aptos Mono" w:hAnsi="Aptos Mono"/>
          <w:sz w:val="12"/>
          <w:szCs w:val="12"/>
        </w:rPr>
        <w:t xml:space="preserve">    </w:t>
      </w:r>
      <w:proofErr w:type="spellStart"/>
      <w:r w:rsidRPr="00D354AD">
        <w:rPr>
          <w:rFonts w:ascii="Aptos Mono" w:hAnsi="Aptos Mono"/>
          <w:sz w:val="12"/>
          <w:szCs w:val="12"/>
        </w:rPr>
        <w:t>plot.title</w:t>
      </w:r>
      <w:proofErr w:type="spellEnd"/>
      <w:r w:rsidRPr="00D354AD">
        <w:rPr>
          <w:rFonts w:ascii="Aptos Mono" w:hAnsi="Aptos Mono"/>
          <w:sz w:val="12"/>
          <w:szCs w:val="12"/>
        </w:rPr>
        <w:t xml:space="preserve">         = </w:t>
      </w:r>
      <w:proofErr w:type="spellStart"/>
      <w:r w:rsidRPr="00D354AD">
        <w:rPr>
          <w:rFonts w:ascii="Aptos Mono" w:hAnsi="Aptos Mono"/>
          <w:sz w:val="12"/>
          <w:szCs w:val="12"/>
        </w:rPr>
        <w:t>element_text</w:t>
      </w:r>
      <w:proofErr w:type="spellEnd"/>
      <w:r w:rsidRPr="00D354AD">
        <w:rPr>
          <w:rFonts w:ascii="Aptos Mono" w:hAnsi="Aptos Mono"/>
          <w:sz w:val="12"/>
          <w:szCs w:val="12"/>
        </w:rPr>
        <w:t xml:space="preserve">(size = 20, </w:t>
      </w:r>
      <w:proofErr w:type="spellStart"/>
      <w:r w:rsidRPr="00D354AD">
        <w:rPr>
          <w:rFonts w:ascii="Aptos Mono" w:hAnsi="Aptos Mono"/>
          <w:sz w:val="12"/>
          <w:szCs w:val="12"/>
        </w:rPr>
        <w:t>hjust</w:t>
      </w:r>
      <w:proofErr w:type="spellEnd"/>
      <w:r w:rsidRPr="00D354AD">
        <w:rPr>
          <w:rFonts w:ascii="Aptos Mono" w:hAnsi="Aptos Mono"/>
          <w:sz w:val="12"/>
          <w:szCs w:val="12"/>
        </w:rPr>
        <w:t xml:space="preserve"> = 0.5, margin = margin(t = 0, b = 16), face = "bold") </w:t>
      </w:r>
    </w:p>
    <w:sectPr w:rsidR="005953A8" w:rsidRPr="00993756" w:rsidSect="00D354A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142BE" w14:textId="77777777" w:rsidR="002D3943" w:rsidRDefault="002D3943" w:rsidP="002D3943">
      <w:r>
        <w:separator/>
      </w:r>
    </w:p>
  </w:endnote>
  <w:endnote w:type="continuationSeparator" w:id="0">
    <w:p w14:paraId="31C713B8" w14:textId="77777777" w:rsidR="002D3943" w:rsidRDefault="002D3943" w:rsidP="002D3943">
      <w:r>
        <w:continuationSeparator/>
      </w:r>
    </w:p>
  </w:endnote>
  <w:endnote w:type="continuationNotice" w:id="1">
    <w:p w14:paraId="30F7577E" w14:textId="77777777" w:rsidR="007C0C0C" w:rsidRDefault="007C0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Aptos Mono">
    <w:charset w:val="00"/>
    <w:family w:val="modern"/>
    <w:pitch w:val="fixed"/>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836385"/>
      <w:docPartObj>
        <w:docPartGallery w:val="Page Numbers (Bottom of Page)"/>
        <w:docPartUnique/>
      </w:docPartObj>
    </w:sdtPr>
    <w:sdtEndPr>
      <w:rPr>
        <w:noProof/>
      </w:rPr>
    </w:sdtEndPr>
    <w:sdtContent>
      <w:p w14:paraId="55DC2DBD" w14:textId="21F15770" w:rsidR="002D3943" w:rsidRDefault="002D39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CA2EDA" w14:textId="77777777" w:rsidR="002D3943" w:rsidRDefault="002D3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DC913" w14:textId="77777777" w:rsidR="002D3943" w:rsidRDefault="002D3943" w:rsidP="002D3943">
      <w:r>
        <w:separator/>
      </w:r>
    </w:p>
  </w:footnote>
  <w:footnote w:type="continuationSeparator" w:id="0">
    <w:p w14:paraId="0811FEC6" w14:textId="77777777" w:rsidR="002D3943" w:rsidRDefault="002D3943" w:rsidP="002D3943">
      <w:r>
        <w:continuationSeparator/>
      </w:r>
    </w:p>
  </w:footnote>
  <w:footnote w:type="continuationNotice" w:id="1">
    <w:p w14:paraId="62448F58" w14:textId="77777777" w:rsidR="007C0C0C" w:rsidRDefault="007C0C0C"/>
  </w:footnote>
  <w:footnote w:id="2">
    <w:p w14:paraId="345B1A80" w14:textId="77777777" w:rsidR="00211F16" w:rsidRDefault="00211F16" w:rsidP="00211F16">
      <w:pPr>
        <w:pStyle w:val="FootnoteText"/>
      </w:pPr>
      <w:r>
        <w:rPr>
          <w:rStyle w:val="FootnoteReference"/>
        </w:rPr>
        <w:footnoteRef/>
      </w:r>
      <w:r>
        <w:t xml:space="preserve"> </w:t>
      </w:r>
      <w:r w:rsidRPr="00F8752F">
        <w:t xml:space="preserve">Tessa </w:t>
      </w:r>
      <w:proofErr w:type="spellStart"/>
      <w:r w:rsidRPr="00F8752F">
        <w:t>Ditonto</w:t>
      </w:r>
      <w:proofErr w:type="spellEnd"/>
      <w:r>
        <w:t>. 2019.</w:t>
      </w:r>
      <w:r w:rsidRPr="00F8752F">
        <w:t xml:space="preserve"> "Direct and indirect effects of prejudice: Sexism, information, and voting behavior in political campaigns"</w:t>
      </w:r>
      <w:r>
        <w:t>.</w:t>
      </w:r>
      <w:r w:rsidRPr="00F8752F">
        <w:t xml:space="preserve"> </w:t>
      </w:r>
      <w:r w:rsidRPr="00F8752F">
        <w:rPr>
          <w:i/>
          <w:iCs/>
        </w:rPr>
        <w:t>Politics, Groups, and Identities</w:t>
      </w:r>
      <w:r w:rsidRPr="00F8752F">
        <w:t xml:space="preserve"> 7</w:t>
      </w:r>
      <w:r>
        <w:t>(</w:t>
      </w:r>
      <w:r w:rsidRPr="00F8752F">
        <w:t>3): 590-609.</w:t>
      </w:r>
    </w:p>
  </w:footnote>
  <w:footnote w:id="3">
    <w:p w14:paraId="3BC6754E" w14:textId="131734F1" w:rsidR="00756215" w:rsidRDefault="00756215">
      <w:pPr>
        <w:pStyle w:val="FootnoteText"/>
      </w:pPr>
      <w:r>
        <w:rPr>
          <w:rStyle w:val="FootnoteReference"/>
        </w:rPr>
        <w:footnoteRef/>
      </w:r>
      <w:r>
        <w:t xml:space="preserve"> D</w:t>
      </w:r>
      <w:r w:rsidRPr="003749DB">
        <w:t xml:space="preserve">ata </w:t>
      </w:r>
      <w:r>
        <w:t xml:space="preserve">are </w:t>
      </w:r>
      <w:r w:rsidRPr="003749DB">
        <w:t>from: Teddy Schall and Gary Smith. 2000. "Do Baseball Players Regress toward the Mean</w:t>
      </w:r>
      <w:r w:rsidRPr="00756215">
        <w:t xml:space="preserve">?". </w:t>
      </w:r>
      <w:r w:rsidRPr="00756215">
        <w:rPr>
          <w:i/>
          <w:iCs/>
        </w:rPr>
        <w:t>The American Statistician</w:t>
      </w:r>
      <w:r w:rsidRPr="00756215">
        <w:t xml:space="preserve"> </w:t>
      </w:r>
      <w:r w:rsidRPr="003749DB">
        <w:t>54(4): 231-235</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1B8"/>
    <w:multiLevelType w:val="hybridMultilevel"/>
    <w:tmpl w:val="BA502CE4"/>
    <w:lvl w:ilvl="0" w:tplc="333CCC2C">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BF4C2A"/>
    <w:multiLevelType w:val="hybridMultilevel"/>
    <w:tmpl w:val="D39C9504"/>
    <w:lvl w:ilvl="0" w:tplc="F28CA7EE">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 w15:restartNumberingAfterBreak="0">
    <w:nsid w:val="06AD3834"/>
    <w:multiLevelType w:val="hybridMultilevel"/>
    <w:tmpl w:val="A790CF02"/>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71238"/>
    <w:multiLevelType w:val="hybridMultilevel"/>
    <w:tmpl w:val="BE6E310C"/>
    <w:lvl w:ilvl="0" w:tplc="FFFFFFFF">
      <w:start w:val="6"/>
      <w:numFmt w:val="decimal"/>
      <w:lvlText w:val="%1."/>
      <w:lvlJc w:val="left"/>
      <w:pPr>
        <w:ind w:left="720" w:hanging="360"/>
      </w:pPr>
      <w:rPr>
        <w:rFonts w:hint="default"/>
      </w:rPr>
    </w:lvl>
    <w:lvl w:ilvl="1" w:tplc="F28CA7EE">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C839A4"/>
    <w:multiLevelType w:val="multilevel"/>
    <w:tmpl w:val="A530BF9C"/>
    <w:styleLink w:val="StyleNUMERIC"/>
    <w:lvl w:ilvl="0">
      <w:start w:val="1"/>
      <w:numFmt w:val="decimal"/>
      <w:lvlText w:val="%1."/>
      <w:lvlJc w:val="left"/>
      <w:pPr>
        <w:ind w:left="720" w:hanging="360"/>
      </w:pPr>
      <w:rPr>
        <w:rFonts w:ascii="Times New Roman" w:hAnsi="Times New Roman"/>
        <w:b w:val="0"/>
        <w:i w:val="0"/>
        <w:caps w:val="0"/>
        <w:smallCaps w:val="0"/>
        <w:strike w:val="0"/>
        <w:dstrike w:val="0"/>
        <w:vanish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043B2B"/>
    <w:multiLevelType w:val="hybridMultilevel"/>
    <w:tmpl w:val="218C7448"/>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6159DD"/>
    <w:multiLevelType w:val="hybridMultilevel"/>
    <w:tmpl w:val="2A5A3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316B0"/>
    <w:multiLevelType w:val="hybridMultilevel"/>
    <w:tmpl w:val="0032F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463865"/>
    <w:multiLevelType w:val="hybridMultilevel"/>
    <w:tmpl w:val="36885DA2"/>
    <w:lvl w:ilvl="0" w:tplc="F28CA7EE">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91568B"/>
    <w:multiLevelType w:val="hybridMultilevel"/>
    <w:tmpl w:val="F18C4E18"/>
    <w:lvl w:ilvl="0" w:tplc="333CCC2C">
      <w:start w:val="1"/>
      <w:numFmt w:val="bullet"/>
      <w:lvlText w:val="o"/>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F37F16"/>
    <w:multiLevelType w:val="hybridMultilevel"/>
    <w:tmpl w:val="14346528"/>
    <w:lvl w:ilvl="0" w:tplc="F28CA7EE">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731119"/>
    <w:multiLevelType w:val="hybridMultilevel"/>
    <w:tmpl w:val="4D38D764"/>
    <w:lvl w:ilvl="0" w:tplc="A398AA58">
      <w:start w:val="4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2F2E4B"/>
    <w:multiLevelType w:val="hybridMultilevel"/>
    <w:tmpl w:val="5B94BB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B843EC"/>
    <w:multiLevelType w:val="hybridMultilevel"/>
    <w:tmpl w:val="695670FA"/>
    <w:lvl w:ilvl="0" w:tplc="333CCC2C">
      <w:start w:val="1"/>
      <w:numFmt w:val="bullet"/>
      <w:lvlText w:val="o"/>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C54178"/>
    <w:multiLevelType w:val="hybridMultilevel"/>
    <w:tmpl w:val="40046428"/>
    <w:lvl w:ilvl="0" w:tplc="333CCC2C">
      <w:start w:val="1"/>
      <w:numFmt w:val="bullet"/>
      <w:lvlText w:val="o"/>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322793"/>
    <w:multiLevelType w:val="hybridMultilevel"/>
    <w:tmpl w:val="FE0C9C3E"/>
    <w:lvl w:ilvl="0" w:tplc="F134F89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EEF229D"/>
    <w:multiLevelType w:val="hybridMultilevel"/>
    <w:tmpl w:val="4788A27C"/>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265F87"/>
    <w:multiLevelType w:val="hybridMultilevel"/>
    <w:tmpl w:val="1E60C55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11217C"/>
    <w:multiLevelType w:val="hybridMultilevel"/>
    <w:tmpl w:val="DC7AE53C"/>
    <w:lvl w:ilvl="0" w:tplc="F0F8F6FE">
      <w:start w:val="6"/>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04149B"/>
    <w:multiLevelType w:val="hybridMultilevel"/>
    <w:tmpl w:val="87425C9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36059F"/>
    <w:multiLevelType w:val="hybridMultilevel"/>
    <w:tmpl w:val="ACAEFA0A"/>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774540"/>
    <w:multiLevelType w:val="hybridMultilevel"/>
    <w:tmpl w:val="F6AA9934"/>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DC4DE1"/>
    <w:multiLevelType w:val="hybridMultilevel"/>
    <w:tmpl w:val="9B86CB3E"/>
    <w:lvl w:ilvl="0" w:tplc="F28CA7EE">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1538AA"/>
    <w:multiLevelType w:val="hybridMultilevel"/>
    <w:tmpl w:val="0A54BB4C"/>
    <w:lvl w:ilvl="0" w:tplc="FFFFFFFF">
      <w:start w:val="1"/>
      <w:numFmt w:val="decimal"/>
      <w:lvlText w:val="%1."/>
      <w:lvlJc w:val="left"/>
      <w:pPr>
        <w:ind w:left="720" w:hanging="360"/>
      </w:pPr>
    </w:lvl>
    <w:lvl w:ilvl="1" w:tplc="F28CA7EE">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E2165A"/>
    <w:multiLevelType w:val="hybridMultilevel"/>
    <w:tmpl w:val="3BBACD78"/>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3B46BD"/>
    <w:multiLevelType w:val="hybridMultilevel"/>
    <w:tmpl w:val="EECA4F02"/>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574FD8"/>
    <w:multiLevelType w:val="hybridMultilevel"/>
    <w:tmpl w:val="22B84698"/>
    <w:lvl w:ilvl="0" w:tplc="FFFFFFFF">
      <w:start w:val="1"/>
      <w:numFmt w:val="bullet"/>
      <w:lvlText w:val=""/>
      <w:lvlJc w:val="left"/>
      <w:pPr>
        <w:ind w:left="1080" w:hanging="360"/>
      </w:pPr>
      <w:rPr>
        <w:rFonts w:ascii="Wingdings" w:hAnsi="Wingdings" w:hint="default"/>
      </w:rPr>
    </w:lvl>
    <w:lvl w:ilvl="1" w:tplc="F28CA7EE">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6874617"/>
    <w:multiLevelType w:val="hybridMultilevel"/>
    <w:tmpl w:val="A3A46550"/>
    <w:lvl w:ilvl="0" w:tplc="333CCC2C">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6C93339"/>
    <w:multiLevelType w:val="hybridMultilevel"/>
    <w:tmpl w:val="7930983E"/>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CA0D1E"/>
    <w:multiLevelType w:val="hybridMultilevel"/>
    <w:tmpl w:val="1BF60464"/>
    <w:lvl w:ilvl="0" w:tplc="333CCC2C">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EE303CC"/>
    <w:multiLevelType w:val="hybridMultilevel"/>
    <w:tmpl w:val="A2BCAF6A"/>
    <w:lvl w:ilvl="0" w:tplc="0D4201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78506F"/>
    <w:multiLevelType w:val="hybridMultilevel"/>
    <w:tmpl w:val="1B90CD3A"/>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841AB3"/>
    <w:multiLevelType w:val="hybridMultilevel"/>
    <w:tmpl w:val="C1067D44"/>
    <w:lvl w:ilvl="0" w:tplc="F28CA7EE">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6619192D"/>
    <w:multiLevelType w:val="hybridMultilevel"/>
    <w:tmpl w:val="353CA502"/>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02BE8"/>
    <w:multiLevelType w:val="hybridMultilevel"/>
    <w:tmpl w:val="540A9FA0"/>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F3158C"/>
    <w:multiLevelType w:val="hybridMultilevel"/>
    <w:tmpl w:val="E31AF550"/>
    <w:lvl w:ilvl="0" w:tplc="FFFFFFFF">
      <w:start w:val="1"/>
      <w:numFmt w:val="decimal"/>
      <w:lvlText w:val="%1."/>
      <w:lvlJc w:val="left"/>
      <w:pPr>
        <w:ind w:left="720" w:hanging="360"/>
      </w:pPr>
    </w:lvl>
    <w:lvl w:ilvl="1" w:tplc="333CCC2C">
      <w:start w:val="1"/>
      <w:numFmt w:val="bullet"/>
      <w:lvlText w:val="o"/>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7009E0"/>
    <w:multiLevelType w:val="hybridMultilevel"/>
    <w:tmpl w:val="EEF6D826"/>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DC593B"/>
    <w:multiLevelType w:val="hybridMultilevel"/>
    <w:tmpl w:val="DA0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112A2C"/>
    <w:multiLevelType w:val="hybridMultilevel"/>
    <w:tmpl w:val="B516A248"/>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74D1978"/>
    <w:multiLevelType w:val="hybridMultilevel"/>
    <w:tmpl w:val="8EEEB9A2"/>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5827408">
    <w:abstractNumId w:val="4"/>
  </w:num>
  <w:num w:numId="2" w16cid:durableId="2067413529">
    <w:abstractNumId w:val="5"/>
  </w:num>
  <w:num w:numId="3" w16cid:durableId="962493770">
    <w:abstractNumId w:val="18"/>
  </w:num>
  <w:num w:numId="4" w16cid:durableId="865405728">
    <w:abstractNumId w:val="28"/>
  </w:num>
  <w:num w:numId="5" w16cid:durableId="765421881">
    <w:abstractNumId w:val="17"/>
  </w:num>
  <w:num w:numId="6" w16cid:durableId="682980035">
    <w:abstractNumId w:val="25"/>
  </w:num>
  <w:num w:numId="7" w16cid:durableId="1139105706">
    <w:abstractNumId w:val="37"/>
  </w:num>
  <w:num w:numId="8" w16cid:durableId="403453427">
    <w:abstractNumId w:val="1"/>
  </w:num>
  <w:num w:numId="9" w16cid:durableId="1189562034">
    <w:abstractNumId w:val="33"/>
  </w:num>
  <w:num w:numId="10" w16cid:durableId="1681196013">
    <w:abstractNumId w:val="24"/>
  </w:num>
  <w:num w:numId="11" w16cid:durableId="117258842">
    <w:abstractNumId w:val="32"/>
  </w:num>
  <w:num w:numId="12" w16cid:durableId="394354387">
    <w:abstractNumId w:val="26"/>
  </w:num>
  <w:num w:numId="13" w16cid:durableId="384303863">
    <w:abstractNumId w:val="23"/>
  </w:num>
  <w:num w:numId="14" w16cid:durableId="601769836">
    <w:abstractNumId w:val="15"/>
  </w:num>
  <w:num w:numId="15" w16cid:durableId="310594997">
    <w:abstractNumId w:val="27"/>
  </w:num>
  <w:num w:numId="16" w16cid:durableId="1792626309">
    <w:abstractNumId w:val="29"/>
  </w:num>
  <w:num w:numId="17" w16cid:durableId="2061054823">
    <w:abstractNumId w:val="13"/>
  </w:num>
  <w:num w:numId="18" w16cid:durableId="1374386330">
    <w:abstractNumId w:val="9"/>
  </w:num>
  <w:num w:numId="19" w16cid:durableId="1076123986">
    <w:abstractNumId w:val="35"/>
  </w:num>
  <w:num w:numId="20" w16cid:durableId="1299259651">
    <w:abstractNumId w:val="14"/>
  </w:num>
  <w:num w:numId="21" w16cid:durableId="368990843">
    <w:abstractNumId w:val="0"/>
  </w:num>
  <w:num w:numId="22" w16cid:durableId="62871192">
    <w:abstractNumId w:val="20"/>
  </w:num>
  <w:num w:numId="23" w16cid:durableId="1516991728">
    <w:abstractNumId w:val="39"/>
  </w:num>
  <w:num w:numId="24" w16cid:durableId="213083121">
    <w:abstractNumId w:val="38"/>
  </w:num>
  <w:num w:numId="25" w16cid:durableId="746729915">
    <w:abstractNumId w:val="6"/>
  </w:num>
  <w:num w:numId="26" w16cid:durableId="1316446810">
    <w:abstractNumId w:val="36"/>
  </w:num>
  <w:num w:numId="27" w16cid:durableId="1728534173">
    <w:abstractNumId w:val="31"/>
  </w:num>
  <w:num w:numId="28" w16cid:durableId="1889029832">
    <w:abstractNumId w:val="30"/>
  </w:num>
  <w:num w:numId="29" w16cid:durableId="1283145996">
    <w:abstractNumId w:val="11"/>
  </w:num>
  <w:num w:numId="30" w16cid:durableId="682561215">
    <w:abstractNumId w:val="3"/>
  </w:num>
  <w:num w:numId="31" w16cid:durableId="1069881304">
    <w:abstractNumId w:val="34"/>
  </w:num>
  <w:num w:numId="32" w16cid:durableId="31659881">
    <w:abstractNumId w:val="22"/>
  </w:num>
  <w:num w:numId="33" w16cid:durableId="1215699602">
    <w:abstractNumId w:val="10"/>
  </w:num>
  <w:num w:numId="34" w16cid:durableId="216624363">
    <w:abstractNumId w:val="16"/>
  </w:num>
  <w:num w:numId="35" w16cid:durableId="42213064">
    <w:abstractNumId w:val="7"/>
  </w:num>
  <w:num w:numId="36" w16cid:durableId="1675570152">
    <w:abstractNumId w:val="12"/>
  </w:num>
  <w:num w:numId="37" w16cid:durableId="830103865">
    <w:abstractNumId w:val="8"/>
  </w:num>
  <w:num w:numId="38" w16cid:durableId="1884247036">
    <w:abstractNumId w:val="21"/>
  </w:num>
  <w:num w:numId="39" w16cid:durableId="2113743127">
    <w:abstractNumId w:val="2"/>
  </w:num>
  <w:num w:numId="40" w16cid:durableId="127967592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43"/>
    <w:rsid w:val="000315FA"/>
    <w:rsid w:val="000349AE"/>
    <w:rsid w:val="000454A5"/>
    <w:rsid w:val="00057397"/>
    <w:rsid w:val="00066F44"/>
    <w:rsid w:val="00072619"/>
    <w:rsid w:val="00081A66"/>
    <w:rsid w:val="00081CC4"/>
    <w:rsid w:val="000909CE"/>
    <w:rsid w:val="000B18EA"/>
    <w:rsid w:val="000F3228"/>
    <w:rsid w:val="000F3713"/>
    <w:rsid w:val="00100BF8"/>
    <w:rsid w:val="001159B0"/>
    <w:rsid w:val="00130DB1"/>
    <w:rsid w:val="0014127E"/>
    <w:rsid w:val="00157F43"/>
    <w:rsid w:val="001A08F9"/>
    <w:rsid w:val="001A5AEA"/>
    <w:rsid w:val="001A6D05"/>
    <w:rsid w:val="001D1056"/>
    <w:rsid w:val="001D5F89"/>
    <w:rsid w:val="001E5975"/>
    <w:rsid w:val="0020603D"/>
    <w:rsid w:val="00211F16"/>
    <w:rsid w:val="00220E34"/>
    <w:rsid w:val="00230482"/>
    <w:rsid w:val="002442CB"/>
    <w:rsid w:val="002840D1"/>
    <w:rsid w:val="00287ACE"/>
    <w:rsid w:val="00297347"/>
    <w:rsid w:val="002977A7"/>
    <w:rsid w:val="002C676B"/>
    <w:rsid w:val="002D3943"/>
    <w:rsid w:val="0031774B"/>
    <w:rsid w:val="0035464C"/>
    <w:rsid w:val="00360C15"/>
    <w:rsid w:val="0038713F"/>
    <w:rsid w:val="00391B55"/>
    <w:rsid w:val="003D04C3"/>
    <w:rsid w:val="00420112"/>
    <w:rsid w:val="00423524"/>
    <w:rsid w:val="00425402"/>
    <w:rsid w:val="00435757"/>
    <w:rsid w:val="004409A4"/>
    <w:rsid w:val="00485BD4"/>
    <w:rsid w:val="0049116C"/>
    <w:rsid w:val="0049257F"/>
    <w:rsid w:val="004C2AF2"/>
    <w:rsid w:val="004C3033"/>
    <w:rsid w:val="004D5B07"/>
    <w:rsid w:val="0050589B"/>
    <w:rsid w:val="00521572"/>
    <w:rsid w:val="00543DE8"/>
    <w:rsid w:val="00586306"/>
    <w:rsid w:val="00590F04"/>
    <w:rsid w:val="00593008"/>
    <w:rsid w:val="005953A8"/>
    <w:rsid w:val="005C6F7C"/>
    <w:rsid w:val="006038D0"/>
    <w:rsid w:val="00606837"/>
    <w:rsid w:val="00620D4C"/>
    <w:rsid w:val="00625E7A"/>
    <w:rsid w:val="00645F78"/>
    <w:rsid w:val="006865A3"/>
    <w:rsid w:val="006D76C5"/>
    <w:rsid w:val="006F0B6B"/>
    <w:rsid w:val="007076F2"/>
    <w:rsid w:val="00713DA8"/>
    <w:rsid w:val="00720914"/>
    <w:rsid w:val="00756215"/>
    <w:rsid w:val="007A660A"/>
    <w:rsid w:val="007B3F2F"/>
    <w:rsid w:val="007B51FD"/>
    <w:rsid w:val="007B5317"/>
    <w:rsid w:val="007C0C0C"/>
    <w:rsid w:val="007F5AE2"/>
    <w:rsid w:val="00834B79"/>
    <w:rsid w:val="00845CD6"/>
    <w:rsid w:val="00847E1F"/>
    <w:rsid w:val="0085174E"/>
    <w:rsid w:val="008551A1"/>
    <w:rsid w:val="008964B1"/>
    <w:rsid w:val="00897410"/>
    <w:rsid w:val="008A4BC7"/>
    <w:rsid w:val="008B5772"/>
    <w:rsid w:val="008C58AA"/>
    <w:rsid w:val="008D689C"/>
    <w:rsid w:val="008E5F20"/>
    <w:rsid w:val="00903812"/>
    <w:rsid w:val="00954A18"/>
    <w:rsid w:val="00961A09"/>
    <w:rsid w:val="00993756"/>
    <w:rsid w:val="009B00CB"/>
    <w:rsid w:val="009D6AE3"/>
    <w:rsid w:val="009E5A17"/>
    <w:rsid w:val="00A03FF5"/>
    <w:rsid w:val="00A06F4D"/>
    <w:rsid w:val="00A415ED"/>
    <w:rsid w:val="00A608A5"/>
    <w:rsid w:val="00A66B00"/>
    <w:rsid w:val="00A7282D"/>
    <w:rsid w:val="00A8348E"/>
    <w:rsid w:val="00A96B7C"/>
    <w:rsid w:val="00AC254C"/>
    <w:rsid w:val="00AC4C47"/>
    <w:rsid w:val="00AC6B8B"/>
    <w:rsid w:val="00AD1014"/>
    <w:rsid w:val="00AD4E31"/>
    <w:rsid w:val="00AE5749"/>
    <w:rsid w:val="00B02ABC"/>
    <w:rsid w:val="00B0541B"/>
    <w:rsid w:val="00B07A62"/>
    <w:rsid w:val="00B3003B"/>
    <w:rsid w:val="00BD34B0"/>
    <w:rsid w:val="00BD74DF"/>
    <w:rsid w:val="00C24ACB"/>
    <w:rsid w:val="00C40322"/>
    <w:rsid w:val="00C40FB7"/>
    <w:rsid w:val="00C5247D"/>
    <w:rsid w:val="00C6449E"/>
    <w:rsid w:val="00C65627"/>
    <w:rsid w:val="00C82497"/>
    <w:rsid w:val="00C869C5"/>
    <w:rsid w:val="00C91C79"/>
    <w:rsid w:val="00CA15B9"/>
    <w:rsid w:val="00CB048F"/>
    <w:rsid w:val="00CB63B1"/>
    <w:rsid w:val="00CC512A"/>
    <w:rsid w:val="00D05FE8"/>
    <w:rsid w:val="00D354AD"/>
    <w:rsid w:val="00D37CE9"/>
    <w:rsid w:val="00D4431D"/>
    <w:rsid w:val="00D627E6"/>
    <w:rsid w:val="00D95BC3"/>
    <w:rsid w:val="00DB51E6"/>
    <w:rsid w:val="00DC02A5"/>
    <w:rsid w:val="00DD5714"/>
    <w:rsid w:val="00DE42FA"/>
    <w:rsid w:val="00E312B5"/>
    <w:rsid w:val="00E433B8"/>
    <w:rsid w:val="00E55C06"/>
    <w:rsid w:val="00E61EDE"/>
    <w:rsid w:val="00E74DA8"/>
    <w:rsid w:val="00E81B61"/>
    <w:rsid w:val="00E82D99"/>
    <w:rsid w:val="00E920A0"/>
    <w:rsid w:val="00EB0A20"/>
    <w:rsid w:val="00EC4D41"/>
    <w:rsid w:val="00EF6345"/>
    <w:rsid w:val="00F00764"/>
    <w:rsid w:val="00F01818"/>
    <w:rsid w:val="00F55DDD"/>
    <w:rsid w:val="00F64C05"/>
    <w:rsid w:val="00F6510F"/>
    <w:rsid w:val="00F80CA4"/>
    <w:rsid w:val="00FB408B"/>
    <w:rsid w:val="00FD00FC"/>
    <w:rsid w:val="00FD72F5"/>
    <w:rsid w:val="00FE3326"/>
    <w:rsid w:val="00FE68DA"/>
    <w:rsid w:val="00FF4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56A6C"/>
  <w15:chartTrackingRefBased/>
  <w15:docId w15:val="{A9B36558-B7DB-4718-9D47-F631C9A7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0D1"/>
    <w:rPr>
      <w:kern w:val="0"/>
      <w:szCs w:val="24"/>
      <w14:ligatures w14:val="none"/>
    </w:rPr>
  </w:style>
  <w:style w:type="paragraph" w:styleId="Heading1">
    <w:name w:val="heading 1"/>
    <w:basedOn w:val="Normal"/>
    <w:next w:val="Normal"/>
    <w:link w:val="Heading1Char"/>
    <w:autoRedefine/>
    <w:uiPriority w:val="9"/>
    <w:qFormat/>
    <w:rsid w:val="00420112"/>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20112"/>
    <w:pPr>
      <w:keepNext/>
      <w:keepLines/>
      <w:spacing w:after="240"/>
      <w:outlineLvl w:val="1"/>
    </w:pPr>
    <w:rPr>
      <w:rFonts w:ascii="Franklin Gothic Demi" w:eastAsiaTheme="majorEastAsia" w:hAnsi="Franklin Gothic Demi" w:cstheme="majorBidi"/>
      <w:szCs w:val="26"/>
    </w:rPr>
  </w:style>
  <w:style w:type="paragraph" w:styleId="Heading3">
    <w:name w:val="heading 3"/>
    <w:basedOn w:val="Normal"/>
    <w:next w:val="Normal"/>
    <w:link w:val="Heading3Char"/>
    <w:uiPriority w:val="9"/>
    <w:semiHidden/>
    <w:unhideWhenUsed/>
    <w:qFormat/>
    <w:rsid w:val="002D394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9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D394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D394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394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394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394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112"/>
    <w:rPr>
      <w:rFonts w:ascii="Franklin Gothic Demi" w:eastAsiaTheme="majorEastAsia" w:hAnsi="Franklin Gothic Demi" w:cstheme="majorBidi"/>
      <w:sz w:val="32"/>
      <w:szCs w:val="32"/>
    </w:rPr>
  </w:style>
  <w:style w:type="character" w:customStyle="1" w:styleId="Heading2Char">
    <w:name w:val="Heading 2 Char"/>
    <w:basedOn w:val="DefaultParagraphFont"/>
    <w:link w:val="Heading2"/>
    <w:uiPriority w:val="9"/>
    <w:rsid w:val="00420112"/>
    <w:rPr>
      <w:rFonts w:ascii="Franklin Gothic Demi" w:eastAsiaTheme="majorEastAsia" w:hAnsi="Franklin Gothic Demi" w:cstheme="majorBidi"/>
      <w:szCs w:val="26"/>
    </w:rPr>
  </w:style>
  <w:style w:type="paragraph" w:styleId="ListParagraph">
    <w:name w:val="List Paragraph"/>
    <w:basedOn w:val="Normal"/>
    <w:uiPriority w:val="34"/>
    <w:qFormat/>
    <w:rsid w:val="008551A1"/>
    <w:pPr>
      <w:contextualSpacing/>
    </w:pPr>
    <w:rPr>
      <w:rFonts w:eastAsiaTheme="minorEastAsia"/>
      <w:bCs/>
      <w:lang w:eastAsia="zh-CN"/>
    </w:rPr>
  </w:style>
  <w:style w:type="numbering" w:customStyle="1" w:styleId="StyleNUMERIC">
    <w:name w:val="Style NUMERIC"/>
    <w:uiPriority w:val="99"/>
    <w:rsid w:val="00081A66"/>
    <w:pPr>
      <w:numPr>
        <w:numId w:val="1"/>
      </w:numPr>
    </w:pPr>
  </w:style>
  <w:style w:type="character" w:customStyle="1" w:styleId="Heading3Char">
    <w:name w:val="Heading 3 Char"/>
    <w:basedOn w:val="DefaultParagraphFont"/>
    <w:link w:val="Heading3"/>
    <w:uiPriority w:val="9"/>
    <w:semiHidden/>
    <w:rsid w:val="002D394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94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D394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D39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39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39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39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39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9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94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94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39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3943"/>
    <w:rPr>
      <w:i/>
      <w:iCs/>
      <w:color w:val="404040" w:themeColor="text1" w:themeTint="BF"/>
    </w:rPr>
  </w:style>
  <w:style w:type="character" w:styleId="IntenseEmphasis">
    <w:name w:val="Intense Emphasis"/>
    <w:basedOn w:val="DefaultParagraphFont"/>
    <w:uiPriority w:val="21"/>
    <w:qFormat/>
    <w:rsid w:val="002D3943"/>
    <w:rPr>
      <w:i/>
      <w:iCs/>
      <w:color w:val="0F4761" w:themeColor="accent1" w:themeShade="BF"/>
    </w:rPr>
  </w:style>
  <w:style w:type="paragraph" w:styleId="IntenseQuote">
    <w:name w:val="Intense Quote"/>
    <w:basedOn w:val="Normal"/>
    <w:next w:val="Normal"/>
    <w:link w:val="IntenseQuoteChar"/>
    <w:uiPriority w:val="30"/>
    <w:qFormat/>
    <w:rsid w:val="002D3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943"/>
    <w:rPr>
      <w:i/>
      <w:iCs/>
      <w:color w:val="0F4761" w:themeColor="accent1" w:themeShade="BF"/>
    </w:rPr>
  </w:style>
  <w:style w:type="character" w:styleId="IntenseReference">
    <w:name w:val="Intense Reference"/>
    <w:basedOn w:val="DefaultParagraphFont"/>
    <w:uiPriority w:val="32"/>
    <w:qFormat/>
    <w:rsid w:val="002D3943"/>
    <w:rPr>
      <w:b/>
      <w:bCs/>
      <w:smallCaps/>
      <w:color w:val="0F4761" w:themeColor="accent1" w:themeShade="BF"/>
      <w:spacing w:val="5"/>
    </w:rPr>
  </w:style>
  <w:style w:type="paragraph" w:customStyle="1" w:styleId="paragraph">
    <w:name w:val="paragraph"/>
    <w:basedOn w:val="Normal"/>
    <w:rsid w:val="002D3943"/>
    <w:pPr>
      <w:spacing w:before="100" w:beforeAutospacing="1" w:after="100" w:afterAutospacing="1"/>
    </w:pPr>
    <w:rPr>
      <w:rFonts w:eastAsia="Times New Roman" w:cs="Times New Roman"/>
    </w:rPr>
  </w:style>
  <w:style w:type="character" w:customStyle="1" w:styleId="normaltextrun">
    <w:name w:val="normaltextrun"/>
    <w:basedOn w:val="DefaultParagraphFont"/>
    <w:rsid w:val="002D3943"/>
  </w:style>
  <w:style w:type="character" w:styleId="Hyperlink">
    <w:name w:val="Hyperlink"/>
    <w:basedOn w:val="DefaultParagraphFont"/>
    <w:uiPriority w:val="99"/>
    <w:unhideWhenUsed/>
    <w:rsid w:val="002D3943"/>
    <w:rPr>
      <w:color w:val="467886" w:themeColor="hyperlink"/>
      <w:u w:val="single"/>
    </w:rPr>
  </w:style>
  <w:style w:type="table" w:styleId="TableGrid">
    <w:name w:val="Table Grid"/>
    <w:basedOn w:val="TableNormal"/>
    <w:uiPriority w:val="39"/>
    <w:rsid w:val="002D3943"/>
    <w:rPr>
      <w:rFonts w:ascii="Cambria" w:eastAsiaTheme="minorEastAsia" w:hAnsi="Cambria"/>
      <w:kern w:val="0"/>
      <w:szCs w:val="24"/>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2D3943"/>
  </w:style>
  <w:style w:type="paragraph" w:styleId="Header">
    <w:name w:val="header"/>
    <w:basedOn w:val="Normal"/>
    <w:link w:val="HeaderChar"/>
    <w:uiPriority w:val="99"/>
    <w:unhideWhenUsed/>
    <w:rsid w:val="002D3943"/>
    <w:pPr>
      <w:tabs>
        <w:tab w:val="center" w:pos="4680"/>
        <w:tab w:val="right" w:pos="9360"/>
      </w:tabs>
    </w:pPr>
  </w:style>
  <w:style w:type="character" w:customStyle="1" w:styleId="HeaderChar">
    <w:name w:val="Header Char"/>
    <w:basedOn w:val="DefaultParagraphFont"/>
    <w:link w:val="Header"/>
    <w:uiPriority w:val="99"/>
    <w:rsid w:val="002D3943"/>
    <w:rPr>
      <w:kern w:val="0"/>
      <w:szCs w:val="24"/>
      <w14:ligatures w14:val="none"/>
    </w:rPr>
  </w:style>
  <w:style w:type="paragraph" w:styleId="Footer">
    <w:name w:val="footer"/>
    <w:basedOn w:val="Normal"/>
    <w:link w:val="FooterChar"/>
    <w:uiPriority w:val="99"/>
    <w:unhideWhenUsed/>
    <w:rsid w:val="002D3943"/>
    <w:pPr>
      <w:tabs>
        <w:tab w:val="center" w:pos="4680"/>
        <w:tab w:val="right" w:pos="9360"/>
      </w:tabs>
    </w:pPr>
  </w:style>
  <w:style w:type="character" w:customStyle="1" w:styleId="FooterChar">
    <w:name w:val="Footer Char"/>
    <w:basedOn w:val="DefaultParagraphFont"/>
    <w:link w:val="Footer"/>
    <w:uiPriority w:val="99"/>
    <w:rsid w:val="002D3943"/>
    <w:rPr>
      <w:kern w:val="0"/>
      <w:szCs w:val="24"/>
      <w14:ligatures w14:val="none"/>
    </w:rPr>
  </w:style>
  <w:style w:type="paragraph" w:styleId="FootnoteText">
    <w:name w:val="footnote text"/>
    <w:basedOn w:val="Normal"/>
    <w:link w:val="FootnoteTextChar"/>
    <w:uiPriority w:val="99"/>
    <w:semiHidden/>
    <w:unhideWhenUsed/>
    <w:rsid w:val="007C0C0C"/>
    <w:rPr>
      <w:rFonts w:cs="Times New Roman"/>
      <w:bCs/>
      <w:sz w:val="20"/>
      <w:szCs w:val="20"/>
    </w:rPr>
  </w:style>
  <w:style w:type="character" w:customStyle="1" w:styleId="FootnoteTextChar">
    <w:name w:val="Footnote Text Char"/>
    <w:basedOn w:val="DefaultParagraphFont"/>
    <w:link w:val="FootnoteText"/>
    <w:uiPriority w:val="99"/>
    <w:semiHidden/>
    <w:rsid w:val="007C0C0C"/>
    <w:rPr>
      <w:rFonts w:cs="Times New Roman"/>
      <w:bCs/>
      <w:kern w:val="0"/>
      <w:sz w:val="20"/>
      <w:szCs w:val="20"/>
      <w14:ligatures w14:val="none"/>
    </w:rPr>
  </w:style>
  <w:style w:type="character" w:styleId="FootnoteReference">
    <w:name w:val="footnote reference"/>
    <w:basedOn w:val="DefaultParagraphFont"/>
    <w:uiPriority w:val="99"/>
    <w:semiHidden/>
    <w:unhideWhenUsed/>
    <w:rsid w:val="007C0C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ticles.philly.com/2013-07-22/news/40709969_1_hallam-hurt-so-called-crack-babies-funded-stu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8A8E9-7BF7-4685-B1F8-6A49EE899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18</Pages>
  <Words>6416</Words>
  <Characters>36576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42907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Zigerell, LJ</dc:creator>
  <cp:keywords/>
  <dc:description/>
  <cp:lastModifiedBy>L.J Zigerell</cp:lastModifiedBy>
  <cp:revision>10</cp:revision>
  <cp:lastPrinted>2025-03-05T18:19:00Z</cp:lastPrinted>
  <dcterms:created xsi:type="dcterms:W3CDTF">2025-03-04T03:14:00Z</dcterms:created>
  <dcterms:modified xsi:type="dcterms:W3CDTF">2025-03-07T05:26:00Z</dcterms:modified>
</cp:coreProperties>
</file>