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E275" w14:textId="77777777" w:rsidR="006C40A2" w:rsidRPr="00021B18" w:rsidRDefault="006C40A2" w:rsidP="006C40A2">
      <w:pPr>
        <w:rPr>
          <w:rFonts w:ascii="Franklin Gothic Demi" w:hAnsi="Franklin Gothic Demi"/>
          <w:bCs/>
          <w:sz w:val="32"/>
          <w:szCs w:val="32"/>
        </w:rPr>
      </w:pPr>
      <w:r w:rsidRPr="00021B18">
        <w:rPr>
          <w:rFonts w:ascii="Franklin Gothic Demi" w:hAnsi="Franklin Gothic Demi"/>
          <w:bCs/>
          <w:sz w:val="32"/>
          <w:szCs w:val="32"/>
        </w:rPr>
        <w:t>POL 138 Quantitative Reasoning in Political Science</w:t>
      </w:r>
    </w:p>
    <w:p w14:paraId="53F982F0" w14:textId="1EF414ED" w:rsidR="006C40A2" w:rsidRPr="00021B18" w:rsidRDefault="006C40A2" w:rsidP="006C40A2">
      <w:pPr>
        <w:rPr>
          <w:rFonts w:ascii="Franklin Gothic Demi" w:hAnsi="Franklin Gothic Demi"/>
          <w:bCs/>
          <w:sz w:val="32"/>
          <w:szCs w:val="32"/>
        </w:rPr>
      </w:pPr>
      <w:r w:rsidRPr="00021B18">
        <w:rPr>
          <w:rFonts w:ascii="Franklin Gothic Demi" w:hAnsi="Franklin Gothic Demi"/>
          <w:bCs/>
          <w:sz w:val="32"/>
          <w:szCs w:val="32"/>
        </w:rPr>
        <w:t xml:space="preserve">In-class Practice </w:t>
      </w:r>
      <w:r w:rsidRPr="00021B18">
        <w:rPr>
          <w:rFonts w:ascii="Franklin Gothic Demi" w:hAnsi="Franklin Gothic Demi"/>
          <w:bCs/>
          <w:sz w:val="32"/>
          <w:szCs w:val="32"/>
        </w:rPr>
        <w:sym w:font="Symbol" w:char="F0D7"/>
      </w:r>
      <w:r w:rsidRPr="00021B18">
        <w:rPr>
          <w:rFonts w:ascii="Franklin Gothic Demi" w:hAnsi="Franklin Gothic Demi"/>
          <w:bCs/>
          <w:sz w:val="32"/>
          <w:szCs w:val="32"/>
        </w:rPr>
        <w:t xml:space="preserve"> Miscellany 1</w:t>
      </w:r>
    </w:p>
    <w:p w14:paraId="6026D351" w14:textId="77777777" w:rsidR="00D96470" w:rsidRPr="00DD6884" w:rsidRDefault="00D96470" w:rsidP="00B41E26">
      <w:pPr>
        <w:rPr>
          <w:b/>
        </w:rPr>
      </w:pPr>
    </w:p>
    <w:p w14:paraId="380E14A5" w14:textId="064C11D4" w:rsidR="00D96470" w:rsidRPr="00DD6884" w:rsidRDefault="006C40A2" w:rsidP="00865662">
      <w:pPr>
        <w:rPr>
          <w:bCs/>
        </w:rPr>
      </w:pPr>
      <w:r>
        <w:rPr>
          <w:noProof/>
        </w:rPr>
        <w:drawing>
          <wp:inline distT="0" distB="0" distL="0" distR="0" wp14:anchorId="2F54AEEF" wp14:editId="33239A5F">
            <wp:extent cx="5943600" cy="2439670"/>
            <wp:effectExtent l="0" t="0" r="0" b="0"/>
            <wp:docPr id="1902201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01250" name="Picture 3"/>
                    <pic:cNvPicPr>
                      <a:picLocks noChangeAspect="1"/>
                    </pic:cNvPicPr>
                  </pic:nvPicPr>
                  <pic:blipFill rotWithShape="1">
                    <a:blip r:embed="rId8">
                      <a:extLst>
                        <a:ext uri="{28A0092B-C50C-407E-A947-70E740481C1C}">
                          <a14:useLocalDpi xmlns:a14="http://schemas.microsoft.com/office/drawing/2010/main" val="0"/>
                        </a:ext>
                      </a:extLst>
                    </a:blip>
                    <a:srcRect l="1985" r="1652"/>
                    <a:stretch/>
                  </pic:blipFill>
                  <pic:spPr bwMode="auto">
                    <a:xfrm>
                      <a:off x="0" y="0"/>
                      <a:ext cx="5943600" cy="2439670"/>
                    </a:xfrm>
                    <a:prstGeom prst="rect">
                      <a:avLst/>
                    </a:prstGeom>
                    <a:ln>
                      <a:noFill/>
                    </a:ln>
                    <a:extLst>
                      <a:ext uri="{53640926-AAD7-44D8-BBD7-CCE9431645EC}">
                        <a14:shadowObscured xmlns:a14="http://schemas.microsoft.com/office/drawing/2010/main"/>
                      </a:ext>
                    </a:extLst>
                  </pic:spPr>
                </pic:pic>
              </a:graphicData>
            </a:graphic>
          </wp:inline>
        </w:drawing>
      </w:r>
    </w:p>
    <w:p w14:paraId="28F3395A" w14:textId="75166292" w:rsidR="007B1BF7" w:rsidRPr="00DD6884" w:rsidRDefault="00021B18" w:rsidP="007B1BF7">
      <w:pPr>
        <w:rPr>
          <w:bCs/>
        </w:rPr>
      </w:pPr>
      <w:r>
        <w:rPr>
          <w:bCs/>
        </w:rPr>
        <w:t xml:space="preserve">[Items 1 and 2] </w:t>
      </w:r>
      <w:r w:rsidR="007B1BF7" w:rsidRPr="00DD6884">
        <w:rPr>
          <w:bCs/>
        </w:rPr>
        <w:t>The plot above reports the number of mass shootings that occurred each week in the United States in the year 2020. Week 1 is the first week of January 2020</w:t>
      </w:r>
      <w:r w:rsidR="00F12F63">
        <w:rPr>
          <w:bCs/>
        </w:rPr>
        <w:t>,</w:t>
      </w:r>
      <w:r w:rsidR="007B1BF7" w:rsidRPr="00DD6884">
        <w:rPr>
          <w:bCs/>
        </w:rPr>
        <w:t xml:space="preserve"> and week 53 is the last week of December 2020. The mean number of mass shootings per week in 2020 was 5.3 before the declaration of a covid national emergency and was 13.2 after the declaration of a covid national emergency.</w:t>
      </w:r>
      <w:r w:rsidR="00731DA6">
        <w:rPr>
          <w:bCs/>
        </w:rPr>
        <w:t xml:space="preserve"> The p-value was p&lt;0.05 for a test of the null hypothesis that the </w:t>
      </w:r>
      <w:r>
        <w:rPr>
          <w:bCs/>
        </w:rPr>
        <w:t xml:space="preserve">number of </w:t>
      </w:r>
      <w:r w:rsidR="00731DA6">
        <w:rPr>
          <w:bCs/>
        </w:rPr>
        <w:t xml:space="preserve">mass shootings per week </w:t>
      </w:r>
      <w:r w:rsidR="00731DA6" w:rsidRPr="00DD6884">
        <w:rPr>
          <w:bCs/>
        </w:rPr>
        <w:t xml:space="preserve">in 2020 before the declaration of </w:t>
      </w:r>
      <w:r>
        <w:rPr>
          <w:bCs/>
        </w:rPr>
        <w:t>the</w:t>
      </w:r>
      <w:r w:rsidR="00731DA6" w:rsidRPr="00DD6884">
        <w:rPr>
          <w:bCs/>
        </w:rPr>
        <w:t xml:space="preserve"> covid national emergency </w:t>
      </w:r>
      <w:r>
        <w:rPr>
          <w:bCs/>
        </w:rPr>
        <w:t>equaled the number of</w:t>
      </w:r>
      <w:r w:rsidR="00731DA6">
        <w:rPr>
          <w:bCs/>
        </w:rPr>
        <w:t xml:space="preserve"> mass shootings per week </w:t>
      </w:r>
      <w:r w:rsidR="00731DA6" w:rsidRPr="00DD6884">
        <w:rPr>
          <w:bCs/>
        </w:rPr>
        <w:t xml:space="preserve">in 2020 </w:t>
      </w:r>
      <w:r w:rsidR="00731DA6">
        <w:rPr>
          <w:bCs/>
        </w:rPr>
        <w:t>after</w:t>
      </w:r>
      <w:r w:rsidR="00731DA6" w:rsidRPr="00DD6884">
        <w:rPr>
          <w:bCs/>
        </w:rPr>
        <w:t xml:space="preserve"> the declaration of a covid national emergency</w:t>
      </w:r>
      <w:r w:rsidR="00731DA6">
        <w:rPr>
          <w:bCs/>
        </w:rPr>
        <w:t>.</w:t>
      </w:r>
    </w:p>
    <w:p w14:paraId="41CCEA68" w14:textId="77777777" w:rsidR="00D96470" w:rsidRPr="00DD6884" w:rsidRDefault="00D96470" w:rsidP="00865662">
      <w:pPr>
        <w:rPr>
          <w:bCs/>
        </w:rPr>
      </w:pPr>
    </w:p>
    <w:p w14:paraId="78196457" w14:textId="00E9F05C" w:rsidR="00D96470" w:rsidRPr="00DD6884" w:rsidRDefault="00D96470" w:rsidP="00865662">
      <w:pPr>
        <w:rPr>
          <w:bCs/>
        </w:rPr>
        <w:sectPr w:rsidR="00D96470" w:rsidRPr="00DD6884" w:rsidSect="008401ED">
          <w:headerReference w:type="default" r:id="rId9"/>
          <w:pgSz w:w="12240" w:h="15840"/>
          <w:pgMar w:top="1440" w:right="1440" w:bottom="1152" w:left="1440" w:header="720" w:footer="720" w:gutter="0"/>
          <w:cols w:space="720"/>
          <w:docGrid w:linePitch="360"/>
        </w:sectPr>
      </w:pPr>
    </w:p>
    <w:p w14:paraId="5F7B32A4" w14:textId="41DA1755" w:rsidR="007B1BF7" w:rsidRPr="00731DA6" w:rsidRDefault="00F12F63" w:rsidP="00440534">
      <w:pPr>
        <w:pStyle w:val="ListParagraph"/>
        <w:numPr>
          <w:ilvl w:val="0"/>
          <w:numId w:val="5"/>
        </w:numPr>
        <w:ind w:left="360"/>
        <w:rPr>
          <w:rFonts w:ascii="Times New Roman" w:hAnsi="Times New Roman"/>
          <w:bCs/>
        </w:rPr>
      </w:pPr>
      <w:r w:rsidRPr="00731DA6">
        <w:rPr>
          <w:rFonts w:ascii="Times New Roman" w:hAnsi="Times New Roman"/>
          <w:bCs/>
        </w:rPr>
        <w:t>Do these data provide</w:t>
      </w:r>
      <w:r w:rsidR="007B1BF7" w:rsidRPr="00731DA6">
        <w:rPr>
          <w:rFonts w:ascii="Times New Roman" w:hAnsi="Times New Roman"/>
          <w:bCs/>
        </w:rPr>
        <w:t xml:space="preserve"> sufficient evidence </w:t>
      </w:r>
      <w:r w:rsidR="00021B18">
        <w:rPr>
          <w:rFonts w:ascii="Times New Roman" w:hAnsi="Times New Roman"/>
          <w:bCs/>
        </w:rPr>
        <w:t xml:space="preserve">to conclude </w:t>
      </w:r>
      <w:r w:rsidR="007B1BF7" w:rsidRPr="00731DA6">
        <w:rPr>
          <w:rFonts w:ascii="Times New Roman" w:hAnsi="Times New Roman"/>
          <w:bCs/>
        </w:rPr>
        <w:t xml:space="preserve">at the conventional level in political science that, in 2020, the mean number of mass shootings per week before the declaration of a covid national emergency </w:t>
      </w:r>
      <w:r w:rsidR="007B1BF7" w:rsidRPr="00021B18">
        <w:rPr>
          <w:rFonts w:ascii="Times New Roman" w:hAnsi="Times New Roman"/>
          <w:bCs/>
          <w:u w:val="single"/>
        </w:rPr>
        <w:t>differed</w:t>
      </w:r>
      <w:r w:rsidR="007B1BF7" w:rsidRPr="00731DA6">
        <w:rPr>
          <w:rFonts w:ascii="Times New Roman" w:hAnsi="Times New Roman"/>
          <w:bCs/>
        </w:rPr>
        <w:t xml:space="preserve"> from the mean number of mass shootings per week after the declaration of a covid national emergency?</w:t>
      </w:r>
    </w:p>
    <w:p w14:paraId="6683CF79" w14:textId="313701F2" w:rsidR="007B1BF7" w:rsidRPr="00731DA6" w:rsidRDefault="007B1BF7" w:rsidP="00440534">
      <w:pPr>
        <w:pStyle w:val="ListParagraph"/>
        <w:numPr>
          <w:ilvl w:val="0"/>
          <w:numId w:val="6"/>
        </w:numPr>
        <w:rPr>
          <w:rFonts w:ascii="Times New Roman" w:hAnsi="Times New Roman"/>
          <w:bCs/>
        </w:rPr>
      </w:pPr>
      <w:r w:rsidRPr="00731DA6">
        <w:rPr>
          <w:rFonts w:ascii="Times New Roman" w:hAnsi="Times New Roman"/>
          <w:bCs/>
        </w:rPr>
        <w:t>Yes</w:t>
      </w:r>
    </w:p>
    <w:p w14:paraId="45B1EA7C" w14:textId="45FC41AF" w:rsidR="007B1BF7" w:rsidRPr="00731DA6" w:rsidRDefault="007B1BF7" w:rsidP="00440534">
      <w:pPr>
        <w:pStyle w:val="ListParagraph"/>
        <w:numPr>
          <w:ilvl w:val="0"/>
          <w:numId w:val="6"/>
        </w:numPr>
        <w:rPr>
          <w:rFonts w:ascii="Times New Roman" w:hAnsi="Times New Roman"/>
          <w:bCs/>
        </w:rPr>
      </w:pPr>
      <w:r w:rsidRPr="00731DA6">
        <w:rPr>
          <w:rFonts w:ascii="Times New Roman" w:hAnsi="Times New Roman"/>
          <w:bCs/>
        </w:rPr>
        <w:t>No</w:t>
      </w:r>
    </w:p>
    <w:p w14:paraId="726C0CD7" w14:textId="77777777" w:rsidR="007B1BF7" w:rsidRPr="00DD6884" w:rsidRDefault="007B1BF7" w:rsidP="007B1BF7">
      <w:pPr>
        <w:pStyle w:val="ListParagraph"/>
        <w:rPr>
          <w:rFonts w:ascii="Times New Roman" w:hAnsi="Times New Roman"/>
          <w:bCs/>
        </w:rPr>
      </w:pPr>
    </w:p>
    <w:p w14:paraId="104AFC3D" w14:textId="64D280FA" w:rsidR="007B1BF7" w:rsidRPr="00DD6884" w:rsidRDefault="00F12F63" w:rsidP="00440534">
      <w:pPr>
        <w:pStyle w:val="ListParagraph"/>
        <w:numPr>
          <w:ilvl w:val="0"/>
          <w:numId w:val="5"/>
        </w:numPr>
        <w:ind w:left="360"/>
        <w:rPr>
          <w:rFonts w:ascii="Times New Roman" w:hAnsi="Times New Roman"/>
          <w:bCs/>
        </w:rPr>
      </w:pPr>
      <w:r>
        <w:rPr>
          <w:rFonts w:ascii="Times New Roman" w:hAnsi="Times New Roman"/>
          <w:bCs/>
        </w:rPr>
        <w:t>Do these data provide</w:t>
      </w:r>
      <w:r w:rsidRPr="00DD6884">
        <w:rPr>
          <w:rFonts w:ascii="Times New Roman" w:hAnsi="Times New Roman"/>
          <w:bCs/>
        </w:rPr>
        <w:t xml:space="preserve"> </w:t>
      </w:r>
      <w:r w:rsidR="007B1BF7" w:rsidRPr="00DD6884">
        <w:rPr>
          <w:rFonts w:ascii="Times New Roman" w:hAnsi="Times New Roman"/>
          <w:bCs/>
        </w:rPr>
        <w:t xml:space="preserve">sufficient evidence </w:t>
      </w:r>
      <w:r w:rsidR="00021B18">
        <w:rPr>
          <w:rFonts w:ascii="Times New Roman" w:hAnsi="Times New Roman"/>
          <w:bCs/>
        </w:rPr>
        <w:t xml:space="preserve">to conclude </w:t>
      </w:r>
      <w:r w:rsidR="007B1BF7" w:rsidRPr="00DD6884">
        <w:rPr>
          <w:rFonts w:ascii="Times New Roman" w:hAnsi="Times New Roman"/>
          <w:bCs/>
        </w:rPr>
        <w:t xml:space="preserve">at the conventional level in political science that, in 2020, </w:t>
      </w:r>
      <w:r w:rsidRPr="00DD6884">
        <w:rPr>
          <w:rFonts w:ascii="Times New Roman" w:hAnsi="Times New Roman"/>
          <w:bCs/>
        </w:rPr>
        <w:t xml:space="preserve">the covid national emergency </w:t>
      </w:r>
      <w:r w:rsidRPr="00021B18">
        <w:rPr>
          <w:rFonts w:ascii="Times New Roman" w:hAnsi="Times New Roman"/>
          <w:bCs/>
          <w:u w:val="single"/>
        </w:rPr>
        <w:t>caused</w:t>
      </w:r>
      <w:r>
        <w:rPr>
          <w:rFonts w:ascii="Times New Roman" w:hAnsi="Times New Roman"/>
          <w:bCs/>
        </w:rPr>
        <w:t xml:space="preserve"> an increase in the </w:t>
      </w:r>
      <w:r w:rsidRPr="00DD6884">
        <w:rPr>
          <w:rFonts w:ascii="Times New Roman" w:hAnsi="Times New Roman"/>
          <w:bCs/>
        </w:rPr>
        <w:t>mean number of mass shootings per week</w:t>
      </w:r>
      <w:r>
        <w:rPr>
          <w:rFonts w:ascii="Times New Roman" w:hAnsi="Times New Roman"/>
          <w:bCs/>
        </w:rPr>
        <w:t>?</w:t>
      </w:r>
    </w:p>
    <w:p w14:paraId="27BB6656" w14:textId="77777777" w:rsidR="007B1BF7" w:rsidRPr="00DD6884" w:rsidRDefault="007B1BF7" w:rsidP="00440534">
      <w:pPr>
        <w:pStyle w:val="ListParagraph"/>
        <w:numPr>
          <w:ilvl w:val="0"/>
          <w:numId w:val="6"/>
        </w:numPr>
        <w:rPr>
          <w:rFonts w:ascii="Times New Roman" w:hAnsi="Times New Roman"/>
          <w:bCs/>
        </w:rPr>
      </w:pPr>
      <w:r w:rsidRPr="00DD6884">
        <w:rPr>
          <w:rFonts w:ascii="Times New Roman" w:hAnsi="Times New Roman"/>
          <w:bCs/>
        </w:rPr>
        <w:t>Yes</w:t>
      </w:r>
    </w:p>
    <w:p w14:paraId="5B51B13B" w14:textId="77777777" w:rsidR="007B1BF7" w:rsidRPr="00DD6884" w:rsidRDefault="007B1BF7" w:rsidP="00440534">
      <w:pPr>
        <w:pStyle w:val="ListParagraph"/>
        <w:numPr>
          <w:ilvl w:val="0"/>
          <w:numId w:val="6"/>
        </w:numPr>
        <w:rPr>
          <w:rFonts w:ascii="Times New Roman" w:hAnsi="Times New Roman"/>
          <w:bCs/>
        </w:rPr>
      </w:pPr>
      <w:r w:rsidRPr="00DD6884">
        <w:rPr>
          <w:rFonts w:ascii="Times New Roman" w:hAnsi="Times New Roman"/>
          <w:bCs/>
        </w:rPr>
        <w:t>No</w:t>
      </w:r>
    </w:p>
    <w:p w14:paraId="436A3D0A" w14:textId="3AC9416D" w:rsidR="007B1BF7" w:rsidRPr="00DD6884" w:rsidRDefault="007B1BF7" w:rsidP="007B1BF7">
      <w:pPr>
        <w:rPr>
          <w:bCs/>
        </w:rPr>
      </w:pPr>
      <w:r w:rsidRPr="00DD6884">
        <w:rPr>
          <w:bCs/>
        </w:rPr>
        <w:t>---</w:t>
      </w:r>
    </w:p>
    <w:p w14:paraId="76D61628" w14:textId="77777777" w:rsidR="00021B18" w:rsidRDefault="00021B18" w:rsidP="00021B18">
      <w:pPr>
        <w:rPr>
          <w:bCs/>
        </w:rPr>
      </w:pPr>
      <w:r>
        <w:rPr>
          <w:bCs/>
        </w:rPr>
        <w:t xml:space="preserve">[Items 3 and 4] </w:t>
      </w:r>
      <w:r w:rsidR="007B1BF7" w:rsidRPr="00021B18">
        <w:rPr>
          <w:bCs/>
        </w:rPr>
        <w:t xml:space="preserve">Suppose that </w:t>
      </w:r>
      <w:r w:rsidR="00A47E74" w:rsidRPr="00021B18">
        <w:rPr>
          <w:bCs/>
        </w:rPr>
        <w:t xml:space="preserve">the </w:t>
      </w:r>
      <w:r w:rsidR="007B1BF7" w:rsidRPr="00021B18">
        <w:rPr>
          <w:bCs/>
        </w:rPr>
        <w:t xml:space="preserve">weight </w:t>
      </w:r>
      <w:r w:rsidR="00A47E74" w:rsidRPr="00021B18">
        <w:rPr>
          <w:bCs/>
        </w:rPr>
        <w:t xml:space="preserve">of people </w:t>
      </w:r>
      <w:r w:rsidR="007B1BF7" w:rsidRPr="00021B18">
        <w:rPr>
          <w:bCs/>
        </w:rPr>
        <w:t xml:space="preserve">varies among a population of people. Amy randomly samples </w:t>
      </w:r>
      <w:r w:rsidR="00F12F63" w:rsidRPr="00021B18">
        <w:rPr>
          <w:bCs/>
        </w:rPr>
        <w:t>5</w:t>
      </w:r>
      <w:r w:rsidR="007B1BF7" w:rsidRPr="00021B18">
        <w:rPr>
          <w:bCs/>
        </w:rPr>
        <w:t>0 people from this population</w:t>
      </w:r>
      <w:r w:rsidR="00A47E74" w:rsidRPr="00021B18">
        <w:rPr>
          <w:bCs/>
        </w:rPr>
        <w:t>, and B</w:t>
      </w:r>
      <w:r w:rsidR="007B1BF7" w:rsidRPr="00021B18">
        <w:rPr>
          <w:bCs/>
        </w:rPr>
        <w:t>ob randomly samples</w:t>
      </w:r>
      <w:r w:rsidR="00F12F63" w:rsidRPr="00021B18">
        <w:rPr>
          <w:bCs/>
        </w:rPr>
        <w:t xml:space="preserve"> 6</w:t>
      </w:r>
      <w:r w:rsidR="007B1BF7" w:rsidRPr="00021B18">
        <w:rPr>
          <w:bCs/>
        </w:rPr>
        <w:t xml:space="preserve">00 people from this population. </w:t>
      </w:r>
    </w:p>
    <w:p w14:paraId="0A2C7DA2" w14:textId="77777777" w:rsidR="00021B18" w:rsidRDefault="00021B18" w:rsidP="00021B18">
      <w:pPr>
        <w:rPr>
          <w:bCs/>
        </w:rPr>
      </w:pPr>
    </w:p>
    <w:p w14:paraId="33E76D89" w14:textId="0E1D03EE" w:rsidR="007B1BF7" w:rsidRPr="00021B18" w:rsidRDefault="00A47E74" w:rsidP="00021B18">
      <w:pPr>
        <w:pStyle w:val="ListParagraph"/>
        <w:numPr>
          <w:ilvl w:val="0"/>
          <w:numId w:val="5"/>
        </w:numPr>
        <w:ind w:left="360"/>
        <w:rPr>
          <w:rFonts w:ascii="Times New Roman" w:hAnsi="Times New Roman"/>
          <w:bCs/>
        </w:rPr>
      </w:pPr>
      <w:r w:rsidRPr="00021B18">
        <w:rPr>
          <w:rFonts w:ascii="Times New Roman" w:hAnsi="Times New Roman"/>
          <w:bCs/>
        </w:rPr>
        <w:t xml:space="preserve">In which sample, if any, is the </w:t>
      </w:r>
      <w:r w:rsidR="007B1BF7" w:rsidRPr="00021B18">
        <w:rPr>
          <w:rFonts w:ascii="Times New Roman" w:hAnsi="Times New Roman"/>
          <w:bCs/>
        </w:rPr>
        <w:t xml:space="preserve">mean weight expected to be </w:t>
      </w:r>
      <w:r w:rsidR="007B1BF7" w:rsidRPr="00021B18">
        <w:rPr>
          <w:rFonts w:ascii="Times New Roman" w:hAnsi="Times New Roman"/>
          <w:bCs/>
          <w:u w:val="single"/>
        </w:rPr>
        <w:t>higher</w:t>
      </w:r>
      <w:r w:rsidRPr="00021B18">
        <w:rPr>
          <w:rFonts w:ascii="Times New Roman" w:hAnsi="Times New Roman"/>
          <w:bCs/>
        </w:rPr>
        <w:t>?</w:t>
      </w:r>
    </w:p>
    <w:p w14:paraId="46EDE922" w14:textId="47A3078A" w:rsidR="00A47E74" w:rsidRPr="00DD6884" w:rsidRDefault="00A47E74" w:rsidP="00440534">
      <w:pPr>
        <w:pStyle w:val="ListParagraph"/>
        <w:numPr>
          <w:ilvl w:val="0"/>
          <w:numId w:val="7"/>
        </w:numPr>
        <w:rPr>
          <w:rFonts w:ascii="Times New Roman" w:hAnsi="Times New Roman"/>
          <w:bCs/>
        </w:rPr>
      </w:pPr>
      <w:r w:rsidRPr="00DD6884">
        <w:rPr>
          <w:rFonts w:ascii="Times New Roman" w:hAnsi="Times New Roman"/>
          <w:bCs/>
        </w:rPr>
        <w:t>Amy's sample</w:t>
      </w:r>
    </w:p>
    <w:p w14:paraId="448D0C84" w14:textId="23E75F82" w:rsidR="00A47E74" w:rsidRPr="00DD6884" w:rsidRDefault="00A47E74" w:rsidP="00440534">
      <w:pPr>
        <w:pStyle w:val="ListParagraph"/>
        <w:numPr>
          <w:ilvl w:val="0"/>
          <w:numId w:val="7"/>
        </w:numPr>
        <w:rPr>
          <w:rFonts w:ascii="Times New Roman" w:hAnsi="Times New Roman"/>
          <w:bCs/>
        </w:rPr>
      </w:pPr>
      <w:r w:rsidRPr="00DD6884">
        <w:rPr>
          <w:rFonts w:ascii="Times New Roman" w:hAnsi="Times New Roman"/>
          <w:bCs/>
        </w:rPr>
        <w:t>Bob's sample</w:t>
      </w:r>
    </w:p>
    <w:p w14:paraId="1FAFB59C" w14:textId="2631EF09" w:rsidR="00A47E74" w:rsidRPr="00DD6884" w:rsidRDefault="00A47E74" w:rsidP="00440534">
      <w:pPr>
        <w:pStyle w:val="ListParagraph"/>
        <w:numPr>
          <w:ilvl w:val="0"/>
          <w:numId w:val="7"/>
        </w:numPr>
        <w:rPr>
          <w:rFonts w:ascii="Times New Roman" w:hAnsi="Times New Roman"/>
          <w:bCs/>
        </w:rPr>
      </w:pPr>
      <w:r w:rsidRPr="00DD6884">
        <w:rPr>
          <w:rFonts w:ascii="Times New Roman" w:hAnsi="Times New Roman"/>
          <w:bCs/>
        </w:rPr>
        <w:t>Neither</w:t>
      </w:r>
    </w:p>
    <w:p w14:paraId="34CCA4DB" w14:textId="77777777" w:rsidR="00A47E74" w:rsidRPr="00DD6884" w:rsidRDefault="00A47E74" w:rsidP="00A47E74">
      <w:pPr>
        <w:rPr>
          <w:bCs/>
        </w:rPr>
      </w:pPr>
    </w:p>
    <w:p w14:paraId="19D7F856" w14:textId="6182CD9E" w:rsidR="008D1FC0" w:rsidRPr="00DD6884" w:rsidRDefault="00A47E74" w:rsidP="00440534">
      <w:pPr>
        <w:pStyle w:val="ListParagraph"/>
        <w:numPr>
          <w:ilvl w:val="0"/>
          <w:numId w:val="5"/>
        </w:numPr>
        <w:ind w:left="360"/>
        <w:rPr>
          <w:rFonts w:ascii="Times New Roman" w:hAnsi="Times New Roman"/>
          <w:bCs/>
        </w:rPr>
      </w:pPr>
      <w:r w:rsidRPr="00DD6884">
        <w:rPr>
          <w:rFonts w:ascii="Times New Roman" w:hAnsi="Times New Roman"/>
          <w:bCs/>
        </w:rPr>
        <w:t xml:space="preserve">In which sample, if any, is the 95% confidence interval </w:t>
      </w:r>
      <w:r w:rsidR="00021B18">
        <w:rPr>
          <w:rFonts w:ascii="Times New Roman" w:hAnsi="Times New Roman"/>
          <w:bCs/>
        </w:rPr>
        <w:t xml:space="preserve">for the mean weight </w:t>
      </w:r>
      <w:r w:rsidRPr="00DD6884">
        <w:rPr>
          <w:rFonts w:ascii="Times New Roman" w:hAnsi="Times New Roman"/>
          <w:bCs/>
        </w:rPr>
        <w:t xml:space="preserve">expected to be </w:t>
      </w:r>
      <w:r w:rsidRPr="00021B18">
        <w:rPr>
          <w:rFonts w:ascii="Times New Roman" w:hAnsi="Times New Roman"/>
          <w:bCs/>
          <w:u w:val="single"/>
        </w:rPr>
        <w:t>thinner</w:t>
      </w:r>
      <w:r w:rsidRPr="00DD6884">
        <w:rPr>
          <w:rFonts w:ascii="Times New Roman" w:hAnsi="Times New Roman"/>
          <w:bCs/>
        </w:rPr>
        <w:t>?</w:t>
      </w:r>
    </w:p>
    <w:p w14:paraId="71389825" w14:textId="77777777" w:rsidR="008D1FC0" w:rsidRPr="00DD6884" w:rsidRDefault="008D1FC0" w:rsidP="00440534">
      <w:pPr>
        <w:pStyle w:val="ListParagraph"/>
        <w:numPr>
          <w:ilvl w:val="0"/>
          <w:numId w:val="7"/>
        </w:numPr>
        <w:rPr>
          <w:rFonts w:ascii="Times New Roman" w:hAnsi="Times New Roman"/>
          <w:bCs/>
        </w:rPr>
      </w:pPr>
      <w:r w:rsidRPr="00DD6884">
        <w:rPr>
          <w:rFonts w:ascii="Times New Roman" w:hAnsi="Times New Roman"/>
          <w:bCs/>
        </w:rPr>
        <w:t>Amy's sample</w:t>
      </w:r>
    </w:p>
    <w:p w14:paraId="2331BCFA" w14:textId="77777777" w:rsidR="008D1FC0" w:rsidRPr="00DD6884" w:rsidRDefault="008D1FC0" w:rsidP="00440534">
      <w:pPr>
        <w:pStyle w:val="ListParagraph"/>
        <w:numPr>
          <w:ilvl w:val="0"/>
          <w:numId w:val="7"/>
        </w:numPr>
        <w:rPr>
          <w:rFonts w:ascii="Times New Roman" w:hAnsi="Times New Roman"/>
          <w:bCs/>
        </w:rPr>
      </w:pPr>
      <w:r w:rsidRPr="00DD6884">
        <w:rPr>
          <w:rFonts w:ascii="Times New Roman" w:hAnsi="Times New Roman"/>
          <w:bCs/>
        </w:rPr>
        <w:t>Bob's sample</w:t>
      </w:r>
    </w:p>
    <w:p w14:paraId="462B8E46" w14:textId="77777777" w:rsidR="008D1FC0" w:rsidRPr="00DD6884" w:rsidRDefault="008D1FC0" w:rsidP="00440534">
      <w:pPr>
        <w:pStyle w:val="ListParagraph"/>
        <w:numPr>
          <w:ilvl w:val="0"/>
          <w:numId w:val="7"/>
        </w:numPr>
        <w:rPr>
          <w:rFonts w:ascii="Times New Roman" w:hAnsi="Times New Roman"/>
          <w:bCs/>
        </w:rPr>
      </w:pPr>
      <w:r w:rsidRPr="00DD6884">
        <w:rPr>
          <w:rFonts w:ascii="Times New Roman" w:hAnsi="Times New Roman"/>
          <w:bCs/>
        </w:rPr>
        <w:t>Neither</w:t>
      </w:r>
    </w:p>
    <w:p w14:paraId="404AA448" w14:textId="77777777" w:rsidR="000E07A2" w:rsidRDefault="000E07A2" w:rsidP="008D1FC0">
      <w:pPr>
        <w:pStyle w:val="ListParagraph"/>
        <w:ind w:left="360"/>
        <w:rPr>
          <w:rFonts w:ascii="Times New Roman" w:hAnsi="Times New Roman"/>
          <w:bCs/>
        </w:rPr>
        <w:sectPr w:rsidR="000E07A2" w:rsidSect="000E07A2">
          <w:type w:val="continuous"/>
          <w:pgSz w:w="12240" w:h="15840"/>
          <w:pgMar w:top="1296" w:right="1440" w:bottom="1296" w:left="1440" w:header="720" w:footer="720" w:gutter="0"/>
          <w:cols w:num="2" w:sep="1" w:space="720"/>
          <w:docGrid w:linePitch="360"/>
        </w:sectPr>
      </w:pPr>
    </w:p>
    <w:p w14:paraId="30BD20A5" w14:textId="77777777" w:rsidR="000E07A2" w:rsidRDefault="000E07A2" w:rsidP="00440534">
      <w:pPr>
        <w:pStyle w:val="ListParagraph"/>
        <w:numPr>
          <w:ilvl w:val="0"/>
          <w:numId w:val="5"/>
        </w:numPr>
        <w:ind w:left="360"/>
        <w:rPr>
          <w:rFonts w:ascii="Times New Roman" w:hAnsi="Times New Roman"/>
          <w:bCs/>
        </w:rPr>
        <w:sectPr w:rsidR="000E07A2" w:rsidSect="00AC46D6">
          <w:type w:val="continuous"/>
          <w:pgSz w:w="12240" w:h="15840"/>
          <w:pgMar w:top="1296" w:right="1440" w:bottom="1296" w:left="1440" w:header="720" w:footer="720" w:gutter="0"/>
          <w:cols w:space="720"/>
          <w:docGrid w:linePitch="360"/>
        </w:sectPr>
      </w:pPr>
    </w:p>
    <w:p w14:paraId="7F0296C0" w14:textId="7D1CB356" w:rsidR="000E07A2" w:rsidRPr="00DD6884" w:rsidRDefault="000E07A2" w:rsidP="000E07A2">
      <w:pPr>
        <w:rPr>
          <w:bCs/>
        </w:rPr>
      </w:pPr>
      <w:r>
        <w:rPr>
          <w:bCs/>
        </w:rPr>
        <w:lastRenderedPageBreak/>
        <w:t xml:space="preserve">[Items 5 through </w:t>
      </w:r>
      <w:r w:rsidR="00872739">
        <w:rPr>
          <w:bCs/>
        </w:rPr>
        <w:t>7</w:t>
      </w:r>
      <w:r>
        <w:rPr>
          <w:bCs/>
        </w:rPr>
        <w:t xml:space="preserve">] </w:t>
      </w:r>
      <w:r w:rsidRPr="00DD6884">
        <w:rPr>
          <w:bCs/>
        </w:rPr>
        <w:t xml:space="preserve">On October 31, 2023, Michael Tesler published a </w:t>
      </w:r>
      <w:hyperlink r:id="rId10" w:anchor="selection-383.7-383.80" w:history="1">
        <w:r w:rsidRPr="00DD6884">
          <w:rPr>
            <w:rStyle w:val="Hyperlink"/>
            <w:bCs/>
          </w:rPr>
          <w:t>blog post</w:t>
        </w:r>
      </w:hyperlink>
      <w:r w:rsidRPr="00DD6884">
        <w:rPr>
          <w:bCs/>
        </w:rPr>
        <w:t xml:space="preserve"> at Good Authority that reported on statistics about NFL football tight end Travis Kelce, who </w:t>
      </w:r>
      <w:r>
        <w:rPr>
          <w:bCs/>
        </w:rPr>
        <w:t>play</w:t>
      </w:r>
      <w:r w:rsidR="00872739">
        <w:rPr>
          <w:bCs/>
        </w:rPr>
        <w:t>ed</w:t>
      </w:r>
      <w:r>
        <w:rPr>
          <w:bCs/>
        </w:rPr>
        <w:t xml:space="preserve"> for the Kansas City Chiefs and who </w:t>
      </w:r>
      <w:r w:rsidRPr="00DD6884">
        <w:rPr>
          <w:bCs/>
        </w:rPr>
        <w:t xml:space="preserve">dated singer Taylor Swift during the 2023 NFL season. </w:t>
      </w:r>
      <w:r>
        <w:rPr>
          <w:bCs/>
        </w:rPr>
        <w:t xml:space="preserve">Midway through the 2023 NFL season, </w:t>
      </w:r>
      <w:r w:rsidRPr="00DD6884">
        <w:rPr>
          <w:bCs/>
        </w:rPr>
        <w:t>Tesler reported that</w:t>
      </w:r>
      <w:r>
        <w:rPr>
          <w:bCs/>
        </w:rPr>
        <w:t xml:space="preserve">, </w:t>
      </w:r>
      <w:r w:rsidR="00021B18">
        <w:rPr>
          <w:bCs/>
        </w:rPr>
        <w:t>to date</w:t>
      </w:r>
      <w:r>
        <w:rPr>
          <w:bCs/>
        </w:rPr>
        <w:t>,</w:t>
      </w:r>
      <w:r w:rsidRPr="00DD6884">
        <w:rPr>
          <w:bCs/>
        </w:rPr>
        <w:t xml:space="preserve"> Travis Kelce had a mean of 108 receiving yards per game in the four </w:t>
      </w:r>
      <w:r>
        <w:rPr>
          <w:bCs/>
        </w:rPr>
        <w:t xml:space="preserve">Chiefs </w:t>
      </w:r>
      <w:r w:rsidRPr="00DD6884">
        <w:rPr>
          <w:bCs/>
        </w:rPr>
        <w:t xml:space="preserve">games that Taylor Swift attended but </w:t>
      </w:r>
      <w:r>
        <w:rPr>
          <w:bCs/>
        </w:rPr>
        <w:t xml:space="preserve">had a mean of </w:t>
      </w:r>
      <w:r w:rsidR="00021B18">
        <w:rPr>
          <w:bCs/>
        </w:rPr>
        <w:t xml:space="preserve">only </w:t>
      </w:r>
      <w:r w:rsidRPr="00DD6884">
        <w:rPr>
          <w:bCs/>
        </w:rPr>
        <w:t xml:space="preserve">50 receiving yards per game in the three </w:t>
      </w:r>
      <w:r>
        <w:rPr>
          <w:bCs/>
        </w:rPr>
        <w:t xml:space="preserve">Chiefs </w:t>
      </w:r>
      <w:r w:rsidRPr="00DD6884">
        <w:rPr>
          <w:bCs/>
        </w:rPr>
        <w:t>games that Taylor Swift did not attend. The p-value was p=0.153 for a test of the null hypothesis that these means equal each other.</w:t>
      </w:r>
    </w:p>
    <w:p w14:paraId="083CEF96" w14:textId="77777777" w:rsidR="000E07A2" w:rsidRPr="000E07A2" w:rsidRDefault="000E07A2" w:rsidP="000E07A2">
      <w:pPr>
        <w:rPr>
          <w:bCs/>
        </w:rPr>
      </w:pPr>
    </w:p>
    <w:p w14:paraId="57487218" w14:textId="77777777" w:rsidR="000A0A81" w:rsidRDefault="000A0A81" w:rsidP="00440534">
      <w:pPr>
        <w:pStyle w:val="ListParagraph"/>
        <w:numPr>
          <w:ilvl w:val="0"/>
          <w:numId w:val="5"/>
        </w:numPr>
        <w:ind w:left="360"/>
        <w:rPr>
          <w:rFonts w:ascii="Times New Roman" w:hAnsi="Times New Roman"/>
          <w:bCs/>
        </w:rPr>
        <w:sectPr w:rsidR="000A0A81" w:rsidSect="000A0A81">
          <w:type w:val="continuous"/>
          <w:pgSz w:w="12240" w:h="15840"/>
          <w:pgMar w:top="1296" w:right="1440" w:bottom="1296" w:left="1440" w:header="720" w:footer="720" w:gutter="0"/>
          <w:cols w:space="720"/>
          <w:docGrid w:linePitch="360"/>
        </w:sectPr>
      </w:pPr>
    </w:p>
    <w:p w14:paraId="746D8005" w14:textId="4E03F0E2" w:rsidR="008D1FC0" w:rsidRPr="00DD6884" w:rsidRDefault="008D1FC0" w:rsidP="00440534">
      <w:pPr>
        <w:pStyle w:val="ListParagraph"/>
        <w:numPr>
          <w:ilvl w:val="0"/>
          <w:numId w:val="5"/>
        </w:numPr>
        <w:ind w:left="360"/>
        <w:rPr>
          <w:rFonts w:ascii="Times New Roman" w:hAnsi="Times New Roman"/>
          <w:bCs/>
        </w:rPr>
      </w:pPr>
      <w:r w:rsidRPr="00DD6884">
        <w:rPr>
          <w:rFonts w:ascii="Times New Roman" w:hAnsi="Times New Roman"/>
          <w:bCs/>
        </w:rPr>
        <w:t>Tesler wrote that "the so-called Swift effect could merely be the result of random variation in Kelce's performance across games". Is this a valid interpretation of the data reported above?</w:t>
      </w:r>
    </w:p>
    <w:p w14:paraId="6E9E84F8" w14:textId="76F71BEE" w:rsidR="008D1FC0" w:rsidRPr="00DD6884" w:rsidRDefault="008D1FC0" w:rsidP="00440534">
      <w:pPr>
        <w:pStyle w:val="ListParagraph"/>
        <w:numPr>
          <w:ilvl w:val="0"/>
          <w:numId w:val="8"/>
        </w:numPr>
        <w:rPr>
          <w:rFonts w:ascii="Times New Roman" w:hAnsi="Times New Roman"/>
          <w:bCs/>
        </w:rPr>
      </w:pPr>
      <w:r w:rsidRPr="00DD6884">
        <w:rPr>
          <w:rFonts w:ascii="Times New Roman" w:hAnsi="Times New Roman"/>
          <w:bCs/>
        </w:rPr>
        <w:t>Yes</w:t>
      </w:r>
    </w:p>
    <w:p w14:paraId="31735B89" w14:textId="0DDADB70" w:rsidR="008D1FC0" w:rsidRDefault="008D1FC0" w:rsidP="00440534">
      <w:pPr>
        <w:pStyle w:val="ListParagraph"/>
        <w:numPr>
          <w:ilvl w:val="0"/>
          <w:numId w:val="8"/>
        </w:numPr>
        <w:rPr>
          <w:rFonts w:ascii="Times New Roman" w:hAnsi="Times New Roman"/>
          <w:bCs/>
        </w:rPr>
      </w:pPr>
      <w:r w:rsidRPr="00DD6884">
        <w:rPr>
          <w:rFonts w:ascii="Times New Roman" w:hAnsi="Times New Roman"/>
          <w:bCs/>
        </w:rPr>
        <w:t>No</w:t>
      </w:r>
    </w:p>
    <w:p w14:paraId="20210E9D" w14:textId="77777777" w:rsidR="00AC4BA7" w:rsidRPr="00DD6884" w:rsidRDefault="00AC4BA7" w:rsidP="00AC4BA7">
      <w:pPr>
        <w:pStyle w:val="ListParagraph"/>
        <w:rPr>
          <w:rFonts w:ascii="Times New Roman" w:hAnsi="Times New Roman"/>
          <w:bCs/>
        </w:rPr>
      </w:pPr>
    </w:p>
    <w:p w14:paraId="10773BA7" w14:textId="1062D62A" w:rsidR="00AC4BA7" w:rsidRDefault="00AC4BA7" w:rsidP="00AC4BA7">
      <w:pPr>
        <w:pStyle w:val="ListParagraph"/>
        <w:numPr>
          <w:ilvl w:val="0"/>
          <w:numId w:val="5"/>
        </w:numPr>
        <w:ind w:left="360"/>
        <w:rPr>
          <w:rFonts w:ascii="Times New Roman" w:hAnsi="Times New Roman"/>
          <w:bCs/>
        </w:rPr>
      </w:pPr>
      <w:r>
        <w:rPr>
          <w:rFonts w:ascii="Times New Roman" w:hAnsi="Times New Roman"/>
          <w:bCs/>
        </w:rPr>
        <w:t>Kelce's yards receiving through his first seven games of the 2023 season were:</w:t>
      </w:r>
    </w:p>
    <w:p w14:paraId="4938337C" w14:textId="77777777" w:rsidR="00AC4BA7" w:rsidRDefault="00AC4BA7" w:rsidP="00AC4BA7">
      <w:pPr>
        <w:rPr>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790"/>
      </w:tblGrid>
      <w:tr w:rsidR="00AC4BA7" w:rsidRPr="00865EB4" w14:paraId="26DD40D7" w14:textId="77777777" w:rsidTr="004E6AF2">
        <w:trPr>
          <w:jc w:val="center"/>
        </w:trPr>
        <w:tc>
          <w:tcPr>
            <w:tcW w:w="0" w:type="auto"/>
            <w:gridSpan w:val="2"/>
            <w:tcBorders>
              <w:top w:val="single" w:sz="12" w:space="0" w:color="auto"/>
              <w:left w:val="single" w:sz="12" w:space="0" w:color="auto"/>
              <w:bottom w:val="single" w:sz="8" w:space="0" w:color="auto"/>
              <w:right w:val="single" w:sz="12" w:space="0" w:color="auto"/>
            </w:tcBorders>
            <w:tcMar>
              <w:top w:w="72" w:type="dxa"/>
              <w:left w:w="115" w:type="dxa"/>
              <w:bottom w:w="72" w:type="dxa"/>
              <w:right w:w="115" w:type="dxa"/>
            </w:tcMar>
          </w:tcPr>
          <w:p w14:paraId="0C1BF045" w14:textId="06939439" w:rsidR="00AC4BA7" w:rsidRPr="00021B18" w:rsidRDefault="00AC4BA7" w:rsidP="004E1DB4">
            <w:pPr>
              <w:jc w:val="center"/>
              <w:rPr>
                <w:rFonts w:ascii="Times New Roman" w:hAnsi="Times New Roman"/>
                <w:b/>
              </w:rPr>
            </w:pPr>
            <w:r w:rsidRPr="00021B18">
              <w:rPr>
                <w:rFonts w:ascii="Times New Roman" w:hAnsi="Times New Roman"/>
                <w:b/>
              </w:rPr>
              <w:t xml:space="preserve">Observed </w:t>
            </w:r>
            <w:r w:rsidR="00021B18">
              <w:rPr>
                <w:rFonts w:ascii="Times New Roman" w:hAnsi="Times New Roman"/>
                <w:b/>
              </w:rPr>
              <w:t xml:space="preserve">yards </w:t>
            </w:r>
            <w:r w:rsidRPr="00021B18">
              <w:rPr>
                <w:rFonts w:ascii="Times New Roman" w:hAnsi="Times New Roman"/>
                <w:b/>
              </w:rPr>
              <w:t>through 7 games</w:t>
            </w:r>
          </w:p>
        </w:tc>
      </w:tr>
      <w:tr w:rsidR="00AC4BA7" w:rsidRPr="00865EB4" w14:paraId="2925B22D" w14:textId="77777777" w:rsidTr="004E6AF2">
        <w:trPr>
          <w:jc w:val="center"/>
        </w:trPr>
        <w:tc>
          <w:tcPr>
            <w:tcW w:w="0" w:type="auto"/>
            <w:tcBorders>
              <w:top w:val="single" w:sz="8" w:space="0" w:color="auto"/>
              <w:left w:val="single" w:sz="12" w:space="0" w:color="auto"/>
              <w:bottom w:val="single" w:sz="6" w:space="0" w:color="auto"/>
            </w:tcBorders>
            <w:tcMar>
              <w:top w:w="72" w:type="dxa"/>
              <w:left w:w="115" w:type="dxa"/>
              <w:bottom w:w="72" w:type="dxa"/>
              <w:right w:w="115" w:type="dxa"/>
            </w:tcMar>
            <w:vAlign w:val="center"/>
          </w:tcPr>
          <w:p w14:paraId="110D2D4F" w14:textId="77777777" w:rsidR="00AC4BA7" w:rsidRPr="00865EB4" w:rsidRDefault="00AC4BA7" w:rsidP="004E1DB4">
            <w:pPr>
              <w:rPr>
                <w:rFonts w:ascii="Times New Roman" w:hAnsi="Times New Roman"/>
                <w:bCs/>
              </w:rPr>
            </w:pPr>
            <w:r w:rsidRPr="00865EB4">
              <w:rPr>
                <w:rFonts w:ascii="Times New Roman" w:hAnsi="Times New Roman"/>
                <w:bCs/>
              </w:rPr>
              <w:t xml:space="preserve">Taylor Swift </w:t>
            </w:r>
          </w:p>
          <w:p w14:paraId="418FE1D4" w14:textId="77777777" w:rsidR="00AC4BA7" w:rsidRPr="00865EB4" w:rsidRDefault="00AC4BA7" w:rsidP="004E1DB4">
            <w:pPr>
              <w:rPr>
                <w:rFonts w:ascii="Times New Roman" w:hAnsi="Times New Roman"/>
                <w:bCs/>
              </w:rPr>
            </w:pPr>
            <w:r w:rsidRPr="00865EB4">
              <w:rPr>
                <w:rFonts w:ascii="Times New Roman" w:hAnsi="Times New Roman"/>
                <w:bCs/>
              </w:rPr>
              <w:t>in attendance</w:t>
            </w:r>
          </w:p>
        </w:tc>
        <w:tc>
          <w:tcPr>
            <w:tcW w:w="0" w:type="auto"/>
            <w:tcBorders>
              <w:top w:val="single" w:sz="8" w:space="0" w:color="auto"/>
              <w:bottom w:val="single" w:sz="6" w:space="0" w:color="auto"/>
              <w:right w:val="single" w:sz="12" w:space="0" w:color="auto"/>
            </w:tcBorders>
            <w:tcMar>
              <w:top w:w="72" w:type="dxa"/>
              <w:left w:w="115" w:type="dxa"/>
              <w:bottom w:w="72" w:type="dxa"/>
              <w:right w:w="115" w:type="dxa"/>
            </w:tcMar>
            <w:vAlign w:val="center"/>
          </w:tcPr>
          <w:p w14:paraId="47D74959" w14:textId="77777777" w:rsidR="00AC4BA7" w:rsidRPr="00865EB4" w:rsidRDefault="00AC4BA7" w:rsidP="004E1DB4">
            <w:pPr>
              <w:rPr>
                <w:rFonts w:ascii="Times New Roman" w:hAnsi="Times New Roman"/>
                <w:bCs/>
              </w:rPr>
            </w:pPr>
            <w:r w:rsidRPr="00865EB4">
              <w:rPr>
                <w:rFonts w:ascii="Times New Roman" w:hAnsi="Times New Roman"/>
                <w:bCs/>
              </w:rPr>
              <w:t>60, 69, 124, 179</w:t>
            </w:r>
          </w:p>
        </w:tc>
      </w:tr>
      <w:tr w:rsidR="00AC4BA7" w:rsidRPr="00865EB4" w14:paraId="366044DC" w14:textId="77777777" w:rsidTr="004E6AF2">
        <w:trPr>
          <w:jc w:val="center"/>
        </w:trPr>
        <w:tc>
          <w:tcPr>
            <w:tcW w:w="0" w:type="auto"/>
            <w:tcBorders>
              <w:top w:val="single" w:sz="6" w:space="0" w:color="auto"/>
              <w:left w:val="single" w:sz="12" w:space="0" w:color="auto"/>
              <w:bottom w:val="single" w:sz="12" w:space="0" w:color="auto"/>
            </w:tcBorders>
            <w:tcMar>
              <w:top w:w="72" w:type="dxa"/>
              <w:left w:w="115" w:type="dxa"/>
              <w:bottom w:w="72" w:type="dxa"/>
              <w:right w:w="115" w:type="dxa"/>
            </w:tcMar>
            <w:vAlign w:val="center"/>
          </w:tcPr>
          <w:p w14:paraId="26312FD5" w14:textId="77777777" w:rsidR="00AC4BA7" w:rsidRPr="00865EB4" w:rsidRDefault="00AC4BA7" w:rsidP="004E1DB4">
            <w:pPr>
              <w:rPr>
                <w:rFonts w:ascii="Times New Roman" w:hAnsi="Times New Roman"/>
                <w:bCs/>
              </w:rPr>
            </w:pPr>
            <w:r w:rsidRPr="00865EB4">
              <w:rPr>
                <w:rFonts w:ascii="Times New Roman" w:hAnsi="Times New Roman"/>
                <w:bCs/>
              </w:rPr>
              <w:t xml:space="preserve">Taylor Swift </w:t>
            </w:r>
          </w:p>
          <w:p w14:paraId="4804BCCB" w14:textId="77777777" w:rsidR="00AC4BA7" w:rsidRPr="00865EB4" w:rsidRDefault="00AC4BA7" w:rsidP="004E1DB4">
            <w:pPr>
              <w:rPr>
                <w:rFonts w:ascii="Times New Roman" w:hAnsi="Times New Roman"/>
                <w:bCs/>
              </w:rPr>
            </w:pPr>
            <w:r w:rsidRPr="00865EB4">
              <w:rPr>
                <w:rFonts w:ascii="Times New Roman" w:hAnsi="Times New Roman"/>
                <w:bCs/>
              </w:rPr>
              <w:t>not in attendance</w:t>
            </w:r>
          </w:p>
        </w:tc>
        <w:tc>
          <w:tcPr>
            <w:tcW w:w="0" w:type="auto"/>
            <w:tcBorders>
              <w:top w:val="single" w:sz="6" w:space="0" w:color="auto"/>
              <w:bottom w:val="single" w:sz="12" w:space="0" w:color="auto"/>
              <w:right w:val="single" w:sz="12" w:space="0" w:color="auto"/>
            </w:tcBorders>
            <w:tcMar>
              <w:top w:w="72" w:type="dxa"/>
              <w:left w:w="115" w:type="dxa"/>
              <w:bottom w:w="72" w:type="dxa"/>
              <w:right w:w="115" w:type="dxa"/>
            </w:tcMar>
            <w:vAlign w:val="center"/>
          </w:tcPr>
          <w:p w14:paraId="78CB9D59" w14:textId="77777777" w:rsidR="00AC4BA7" w:rsidRPr="00865EB4" w:rsidRDefault="00AC4BA7" w:rsidP="004E1DB4">
            <w:pPr>
              <w:rPr>
                <w:rFonts w:ascii="Times New Roman" w:hAnsi="Times New Roman"/>
                <w:bCs/>
              </w:rPr>
            </w:pPr>
            <w:r w:rsidRPr="00865EB4">
              <w:rPr>
                <w:rFonts w:ascii="Times New Roman" w:hAnsi="Times New Roman"/>
                <w:bCs/>
              </w:rPr>
              <w:t>26, 58, 67</w:t>
            </w:r>
          </w:p>
        </w:tc>
      </w:tr>
    </w:tbl>
    <w:p w14:paraId="263E8A8F" w14:textId="77777777" w:rsidR="00AC4BA7" w:rsidRDefault="00AC4BA7" w:rsidP="00AC4BA7">
      <w:pPr>
        <w:rPr>
          <w:bCs/>
        </w:rPr>
      </w:pPr>
    </w:p>
    <w:p w14:paraId="4856533C" w14:textId="0600E601" w:rsidR="00AC4BA7" w:rsidRDefault="00AC4BA7" w:rsidP="00AC4BA7">
      <w:pPr>
        <w:ind w:left="360"/>
        <w:rPr>
          <w:bCs/>
        </w:rPr>
      </w:pPr>
      <w:r>
        <w:rPr>
          <w:bCs/>
        </w:rPr>
        <w:t xml:space="preserve">Suppose that </w:t>
      </w:r>
      <w:r w:rsidR="004E6AF2">
        <w:rPr>
          <w:bCs/>
        </w:rPr>
        <w:t xml:space="preserve">Travis </w:t>
      </w:r>
      <w:r>
        <w:rPr>
          <w:bCs/>
        </w:rPr>
        <w:t xml:space="preserve">Kelce did as well over his next </w:t>
      </w:r>
      <w:r w:rsidR="004E6AF2">
        <w:rPr>
          <w:bCs/>
        </w:rPr>
        <w:t>7</w:t>
      </w:r>
      <w:r>
        <w:rPr>
          <w:bCs/>
        </w:rPr>
        <w:t xml:space="preserve"> games, so that his yards receiving over his first 14 games were:</w:t>
      </w:r>
    </w:p>
    <w:p w14:paraId="32C402FC" w14:textId="77777777" w:rsidR="00AC4BA7" w:rsidRDefault="00AC4BA7" w:rsidP="00AC4BA7">
      <w:pPr>
        <w:rPr>
          <w:bC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46"/>
        <w:gridCol w:w="2024"/>
      </w:tblGrid>
      <w:tr w:rsidR="00AC4BA7" w:rsidRPr="00865EB4" w14:paraId="0B46CF84" w14:textId="77777777" w:rsidTr="004E6AF2">
        <w:trPr>
          <w:jc w:val="center"/>
        </w:trPr>
        <w:tc>
          <w:tcPr>
            <w:tcW w:w="0" w:type="auto"/>
            <w:gridSpan w:val="2"/>
            <w:tcBorders>
              <w:bottom w:val="single" w:sz="12" w:space="0" w:color="auto"/>
            </w:tcBorders>
            <w:tcMar>
              <w:top w:w="72" w:type="dxa"/>
              <w:left w:w="115" w:type="dxa"/>
              <w:bottom w:w="72" w:type="dxa"/>
              <w:right w:w="115" w:type="dxa"/>
            </w:tcMar>
          </w:tcPr>
          <w:p w14:paraId="24B33D63" w14:textId="3934DC5E" w:rsidR="00AC4BA7" w:rsidRPr="004E6AF2" w:rsidRDefault="00AC4BA7" w:rsidP="004E1DB4">
            <w:pPr>
              <w:jc w:val="center"/>
              <w:rPr>
                <w:rFonts w:ascii="Times New Roman" w:hAnsi="Times New Roman"/>
                <w:b/>
              </w:rPr>
            </w:pPr>
            <w:r w:rsidRPr="004E6AF2">
              <w:rPr>
                <w:rFonts w:ascii="Times New Roman" w:hAnsi="Times New Roman"/>
                <w:b/>
              </w:rPr>
              <w:t xml:space="preserve">Hypothetical </w:t>
            </w:r>
            <w:r w:rsidR="004E6AF2">
              <w:rPr>
                <w:rFonts w:ascii="Times New Roman" w:hAnsi="Times New Roman"/>
                <w:b/>
              </w:rPr>
              <w:t xml:space="preserve">yards </w:t>
            </w:r>
            <w:r w:rsidRPr="004E6AF2">
              <w:rPr>
                <w:rFonts w:ascii="Times New Roman" w:hAnsi="Times New Roman"/>
                <w:b/>
              </w:rPr>
              <w:t>through 14 games</w:t>
            </w:r>
          </w:p>
        </w:tc>
      </w:tr>
      <w:tr w:rsidR="00AC4BA7" w:rsidRPr="00865EB4" w14:paraId="6DA58B51" w14:textId="77777777" w:rsidTr="004E6AF2">
        <w:trPr>
          <w:jc w:val="center"/>
        </w:trPr>
        <w:tc>
          <w:tcPr>
            <w:tcW w:w="0" w:type="auto"/>
            <w:tcBorders>
              <w:bottom w:val="single" w:sz="6" w:space="0" w:color="auto"/>
              <w:right w:val="nil"/>
            </w:tcBorders>
            <w:tcMar>
              <w:top w:w="72" w:type="dxa"/>
              <w:left w:w="115" w:type="dxa"/>
              <w:bottom w:w="72" w:type="dxa"/>
              <w:right w:w="115" w:type="dxa"/>
            </w:tcMar>
            <w:vAlign w:val="center"/>
          </w:tcPr>
          <w:p w14:paraId="3693B88C" w14:textId="77777777" w:rsidR="00AC4BA7" w:rsidRPr="00865EB4" w:rsidRDefault="00AC4BA7" w:rsidP="004E1DB4">
            <w:pPr>
              <w:rPr>
                <w:rFonts w:ascii="Times New Roman" w:hAnsi="Times New Roman"/>
                <w:bCs/>
              </w:rPr>
            </w:pPr>
            <w:bookmarkStart w:id="0" w:name="_Hlk149807513"/>
            <w:r w:rsidRPr="00865EB4">
              <w:rPr>
                <w:rFonts w:ascii="Times New Roman" w:hAnsi="Times New Roman"/>
                <w:bCs/>
              </w:rPr>
              <w:t xml:space="preserve">Taylor Swift </w:t>
            </w:r>
          </w:p>
          <w:p w14:paraId="5C1B922C" w14:textId="77777777" w:rsidR="00AC4BA7" w:rsidRPr="00865EB4" w:rsidRDefault="00AC4BA7" w:rsidP="004E1DB4">
            <w:pPr>
              <w:rPr>
                <w:rFonts w:ascii="Times New Roman" w:hAnsi="Times New Roman"/>
                <w:bCs/>
              </w:rPr>
            </w:pPr>
            <w:r w:rsidRPr="00865EB4">
              <w:rPr>
                <w:rFonts w:ascii="Times New Roman" w:hAnsi="Times New Roman"/>
                <w:bCs/>
              </w:rPr>
              <w:t>in attendance</w:t>
            </w:r>
            <w:bookmarkEnd w:id="0"/>
          </w:p>
        </w:tc>
        <w:tc>
          <w:tcPr>
            <w:tcW w:w="0" w:type="auto"/>
            <w:tcBorders>
              <w:left w:val="nil"/>
              <w:bottom w:val="single" w:sz="6" w:space="0" w:color="auto"/>
            </w:tcBorders>
            <w:tcMar>
              <w:top w:w="72" w:type="dxa"/>
              <w:left w:w="115" w:type="dxa"/>
              <w:bottom w:w="72" w:type="dxa"/>
              <w:right w:w="115" w:type="dxa"/>
            </w:tcMar>
            <w:vAlign w:val="center"/>
          </w:tcPr>
          <w:p w14:paraId="28C38E7B" w14:textId="77777777" w:rsidR="00AC4BA7" w:rsidRDefault="00AC4BA7" w:rsidP="004E1DB4">
            <w:pPr>
              <w:rPr>
                <w:rFonts w:ascii="Times New Roman" w:hAnsi="Times New Roman"/>
                <w:bCs/>
              </w:rPr>
            </w:pPr>
            <w:r w:rsidRPr="00865EB4">
              <w:rPr>
                <w:rFonts w:ascii="Times New Roman" w:hAnsi="Times New Roman"/>
                <w:bCs/>
              </w:rPr>
              <w:t xml:space="preserve">60, </w:t>
            </w:r>
            <w:r>
              <w:rPr>
                <w:rFonts w:ascii="Times New Roman" w:hAnsi="Times New Roman"/>
                <w:bCs/>
              </w:rPr>
              <w:t>69,</w:t>
            </w:r>
            <w:r w:rsidRPr="00865EB4">
              <w:rPr>
                <w:rFonts w:ascii="Times New Roman" w:hAnsi="Times New Roman"/>
                <w:bCs/>
              </w:rPr>
              <w:t xml:space="preserve"> 124, 179</w:t>
            </w:r>
            <w:r>
              <w:rPr>
                <w:rFonts w:ascii="Times New Roman" w:hAnsi="Times New Roman"/>
                <w:bCs/>
              </w:rPr>
              <w:t>,</w:t>
            </w:r>
          </w:p>
          <w:p w14:paraId="713DDF1F" w14:textId="77777777" w:rsidR="00AC4BA7" w:rsidRPr="00865EB4" w:rsidRDefault="00AC4BA7" w:rsidP="004E1DB4">
            <w:pPr>
              <w:rPr>
                <w:rFonts w:ascii="Times New Roman" w:hAnsi="Times New Roman"/>
                <w:bCs/>
              </w:rPr>
            </w:pPr>
            <w:r>
              <w:rPr>
                <w:rFonts w:ascii="Times New Roman" w:hAnsi="Times New Roman"/>
                <w:bCs/>
              </w:rPr>
              <w:t xml:space="preserve">60, </w:t>
            </w:r>
            <w:r w:rsidRPr="00865EB4">
              <w:rPr>
                <w:rFonts w:ascii="Times New Roman" w:hAnsi="Times New Roman"/>
                <w:bCs/>
              </w:rPr>
              <w:t xml:space="preserve">69, </w:t>
            </w:r>
            <w:r>
              <w:rPr>
                <w:rFonts w:ascii="Times New Roman" w:hAnsi="Times New Roman"/>
                <w:bCs/>
              </w:rPr>
              <w:t>124, 179</w:t>
            </w:r>
          </w:p>
        </w:tc>
      </w:tr>
      <w:tr w:rsidR="00AC4BA7" w:rsidRPr="00865EB4" w14:paraId="4FEF1BCE" w14:textId="77777777" w:rsidTr="004E6AF2">
        <w:trPr>
          <w:jc w:val="center"/>
        </w:trPr>
        <w:tc>
          <w:tcPr>
            <w:tcW w:w="0" w:type="auto"/>
            <w:tcBorders>
              <w:top w:val="single" w:sz="6" w:space="0" w:color="auto"/>
              <w:right w:val="nil"/>
            </w:tcBorders>
            <w:tcMar>
              <w:top w:w="72" w:type="dxa"/>
              <w:left w:w="115" w:type="dxa"/>
              <w:bottom w:w="72" w:type="dxa"/>
              <w:right w:w="115" w:type="dxa"/>
            </w:tcMar>
            <w:vAlign w:val="center"/>
          </w:tcPr>
          <w:p w14:paraId="02DE815D" w14:textId="77777777" w:rsidR="00AC4BA7" w:rsidRPr="00865EB4" w:rsidRDefault="00AC4BA7" w:rsidP="004E1DB4">
            <w:pPr>
              <w:rPr>
                <w:rFonts w:ascii="Times New Roman" w:hAnsi="Times New Roman"/>
                <w:bCs/>
              </w:rPr>
            </w:pPr>
            <w:r w:rsidRPr="00865EB4">
              <w:rPr>
                <w:rFonts w:ascii="Times New Roman" w:hAnsi="Times New Roman"/>
                <w:bCs/>
              </w:rPr>
              <w:t xml:space="preserve">Taylor Swift </w:t>
            </w:r>
          </w:p>
          <w:p w14:paraId="2D1585A8" w14:textId="77777777" w:rsidR="00AC4BA7" w:rsidRPr="00865EB4" w:rsidRDefault="00AC4BA7" w:rsidP="004E1DB4">
            <w:pPr>
              <w:rPr>
                <w:rFonts w:ascii="Times New Roman" w:hAnsi="Times New Roman"/>
                <w:bCs/>
              </w:rPr>
            </w:pPr>
            <w:r w:rsidRPr="00865EB4">
              <w:rPr>
                <w:rFonts w:ascii="Times New Roman" w:hAnsi="Times New Roman"/>
                <w:bCs/>
              </w:rPr>
              <w:t>not in attendance</w:t>
            </w:r>
          </w:p>
        </w:tc>
        <w:tc>
          <w:tcPr>
            <w:tcW w:w="0" w:type="auto"/>
            <w:tcBorders>
              <w:top w:val="single" w:sz="6" w:space="0" w:color="auto"/>
              <w:left w:val="nil"/>
            </w:tcBorders>
            <w:tcMar>
              <w:top w:w="72" w:type="dxa"/>
              <w:left w:w="115" w:type="dxa"/>
              <w:bottom w:w="72" w:type="dxa"/>
              <w:right w:w="115" w:type="dxa"/>
            </w:tcMar>
            <w:vAlign w:val="center"/>
          </w:tcPr>
          <w:p w14:paraId="2DB552B4" w14:textId="77777777" w:rsidR="00AC4BA7" w:rsidRDefault="00AC4BA7" w:rsidP="004E1DB4">
            <w:pPr>
              <w:rPr>
                <w:rFonts w:ascii="Times New Roman" w:hAnsi="Times New Roman"/>
                <w:bCs/>
              </w:rPr>
            </w:pPr>
            <w:r w:rsidRPr="00865EB4">
              <w:rPr>
                <w:rFonts w:ascii="Times New Roman" w:hAnsi="Times New Roman"/>
                <w:bCs/>
              </w:rPr>
              <w:t>26, 58,</w:t>
            </w:r>
            <w:r>
              <w:rPr>
                <w:rFonts w:ascii="Times New Roman" w:hAnsi="Times New Roman"/>
                <w:bCs/>
              </w:rPr>
              <w:t xml:space="preserve"> </w:t>
            </w:r>
            <w:r w:rsidRPr="00865EB4">
              <w:rPr>
                <w:rFonts w:ascii="Times New Roman" w:hAnsi="Times New Roman"/>
                <w:bCs/>
              </w:rPr>
              <w:t>67</w:t>
            </w:r>
            <w:r>
              <w:rPr>
                <w:rFonts w:ascii="Times New Roman" w:hAnsi="Times New Roman"/>
                <w:bCs/>
              </w:rPr>
              <w:t>,</w:t>
            </w:r>
          </w:p>
          <w:p w14:paraId="2032979D" w14:textId="77777777" w:rsidR="00AC4BA7" w:rsidRPr="00865EB4" w:rsidRDefault="00AC4BA7" w:rsidP="004E1DB4">
            <w:pPr>
              <w:rPr>
                <w:rFonts w:ascii="Times New Roman" w:hAnsi="Times New Roman"/>
                <w:bCs/>
              </w:rPr>
            </w:pPr>
            <w:r w:rsidRPr="00865EB4">
              <w:rPr>
                <w:rFonts w:ascii="Times New Roman" w:hAnsi="Times New Roman"/>
                <w:bCs/>
              </w:rPr>
              <w:t xml:space="preserve">26, </w:t>
            </w:r>
            <w:r>
              <w:rPr>
                <w:rFonts w:ascii="Times New Roman" w:hAnsi="Times New Roman"/>
                <w:bCs/>
              </w:rPr>
              <w:t>58, 67</w:t>
            </w:r>
          </w:p>
        </w:tc>
      </w:tr>
    </w:tbl>
    <w:p w14:paraId="230A8967" w14:textId="77777777" w:rsidR="00AC4BA7" w:rsidRDefault="00AC4BA7" w:rsidP="00AC4BA7">
      <w:pPr>
        <w:rPr>
          <w:bCs/>
        </w:rPr>
      </w:pPr>
    </w:p>
    <w:p w14:paraId="6645E68B" w14:textId="1718CF2E" w:rsidR="00AC4BA7" w:rsidRPr="00865EB4" w:rsidRDefault="004E6AF2" w:rsidP="00AC4BA7">
      <w:pPr>
        <w:pStyle w:val="ListParagraph"/>
        <w:ind w:left="360"/>
        <w:rPr>
          <w:rFonts w:ascii="Times New Roman" w:hAnsi="Times New Roman"/>
          <w:bCs/>
        </w:rPr>
      </w:pPr>
      <w:r>
        <w:rPr>
          <w:rFonts w:ascii="Times New Roman" w:hAnsi="Times New Roman"/>
          <w:bCs/>
        </w:rPr>
        <w:t>If so, t</w:t>
      </w:r>
      <w:r w:rsidR="00AC4BA7" w:rsidRPr="00DD6884">
        <w:rPr>
          <w:rFonts w:ascii="Times New Roman" w:hAnsi="Times New Roman"/>
          <w:bCs/>
        </w:rPr>
        <w:t xml:space="preserve">he p-value for a test of the null hypothesis that </w:t>
      </w:r>
      <w:r w:rsidR="00AC4BA7">
        <w:rPr>
          <w:rFonts w:ascii="Times New Roman" w:hAnsi="Times New Roman"/>
          <w:bCs/>
        </w:rPr>
        <w:t>the "</w:t>
      </w:r>
      <w:r w:rsidR="00AC4BA7" w:rsidRPr="00865EB4">
        <w:rPr>
          <w:rFonts w:ascii="Times New Roman" w:hAnsi="Times New Roman"/>
          <w:bCs/>
        </w:rPr>
        <w:t xml:space="preserve">Taylor Swift </w:t>
      </w:r>
    </w:p>
    <w:p w14:paraId="22AA5031" w14:textId="0E8CB133" w:rsidR="00AC4BA7" w:rsidRPr="00DD6884" w:rsidRDefault="00AC4BA7" w:rsidP="00AC4BA7">
      <w:pPr>
        <w:pStyle w:val="ListParagraph"/>
        <w:ind w:left="360"/>
        <w:rPr>
          <w:rFonts w:ascii="Times New Roman" w:hAnsi="Times New Roman"/>
          <w:bCs/>
        </w:rPr>
      </w:pPr>
      <w:r w:rsidRPr="00865EB4">
        <w:rPr>
          <w:rFonts w:ascii="Times New Roman" w:hAnsi="Times New Roman"/>
          <w:bCs/>
        </w:rPr>
        <w:t>in attendance</w:t>
      </w:r>
      <w:r>
        <w:rPr>
          <w:rFonts w:ascii="Times New Roman" w:hAnsi="Times New Roman"/>
          <w:bCs/>
        </w:rPr>
        <w:t xml:space="preserve">" </w:t>
      </w:r>
      <w:r w:rsidRPr="00DD6884">
        <w:rPr>
          <w:rFonts w:ascii="Times New Roman" w:hAnsi="Times New Roman"/>
          <w:bCs/>
        </w:rPr>
        <w:t>means equal</w:t>
      </w:r>
      <w:r>
        <w:rPr>
          <w:rFonts w:ascii="Times New Roman" w:hAnsi="Times New Roman"/>
          <w:bCs/>
        </w:rPr>
        <w:t>s the "</w:t>
      </w:r>
      <w:r w:rsidRPr="00865EB4">
        <w:rPr>
          <w:rFonts w:ascii="Times New Roman" w:hAnsi="Times New Roman"/>
          <w:bCs/>
        </w:rPr>
        <w:t>Taylor Swift not in attendance</w:t>
      </w:r>
      <w:r>
        <w:rPr>
          <w:rFonts w:ascii="Times New Roman" w:hAnsi="Times New Roman"/>
          <w:bCs/>
        </w:rPr>
        <w:t>" mean</w:t>
      </w:r>
      <w:r w:rsidRPr="00DD6884">
        <w:rPr>
          <w:rFonts w:ascii="Times New Roman" w:hAnsi="Times New Roman"/>
          <w:bCs/>
        </w:rPr>
        <w:t xml:space="preserve"> w</w:t>
      </w:r>
      <w:r>
        <w:rPr>
          <w:rFonts w:ascii="Times New Roman" w:hAnsi="Times New Roman"/>
          <w:bCs/>
        </w:rPr>
        <w:t>ould</w:t>
      </w:r>
      <w:r w:rsidRPr="00DD6884">
        <w:rPr>
          <w:rFonts w:ascii="Times New Roman" w:hAnsi="Times New Roman"/>
          <w:bCs/>
        </w:rPr>
        <w:t xml:space="preserve"> be ___.</w:t>
      </w:r>
    </w:p>
    <w:p w14:paraId="7AD33EA4" w14:textId="77777777" w:rsidR="00AC4BA7" w:rsidRPr="00DD6884" w:rsidRDefault="00AC4BA7" w:rsidP="00AC4BA7">
      <w:pPr>
        <w:pStyle w:val="ListParagraph"/>
        <w:numPr>
          <w:ilvl w:val="0"/>
          <w:numId w:val="10"/>
        </w:numPr>
        <w:rPr>
          <w:rFonts w:ascii="Times New Roman" w:hAnsi="Times New Roman"/>
          <w:bCs/>
        </w:rPr>
      </w:pPr>
      <w:r w:rsidRPr="00DD6884">
        <w:rPr>
          <w:rFonts w:ascii="Times New Roman" w:hAnsi="Times New Roman"/>
          <w:bCs/>
        </w:rPr>
        <w:t>p=0.153</w:t>
      </w:r>
    </w:p>
    <w:p w14:paraId="1517076D" w14:textId="77777777" w:rsidR="00AC4BA7" w:rsidRDefault="00AC4BA7" w:rsidP="00AC4BA7">
      <w:pPr>
        <w:pStyle w:val="ListParagraph"/>
        <w:numPr>
          <w:ilvl w:val="0"/>
          <w:numId w:val="10"/>
        </w:numPr>
        <w:rPr>
          <w:rFonts w:ascii="Times New Roman" w:hAnsi="Times New Roman"/>
          <w:bCs/>
        </w:rPr>
      </w:pPr>
      <w:r w:rsidRPr="00DD6884">
        <w:rPr>
          <w:rFonts w:ascii="Times New Roman" w:hAnsi="Times New Roman"/>
          <w:bCs/>
        </w:rPr>
        <w:t>lower than p=0.153</w:t>
      </w:r>
    </w:p>
    <w:p w14:paraId="2F849F2A" w14:textId="77777777" w:rsidR="00AC4BA7" w:rsidRPr="000E07A2" w:rsidRDefault="00AC4BA7" w:rsidP="00AC4BA7">
      <w:pPr>
        <w:pStyle w:val="ListParagraph"/>
        <w:numPr>
          <w:ilvl w:val="0"/>
          <w:numId w:val="10"/>
        </w:numPr>
        <w:rPr>
          <w:bCs/>
        </w:rPr>
      </w:pPr>
      <w:r w:rsidRPr="000A0A81">
        <w:rPr>
          <w:rFonts w:ascii="Times New Roman" w:hAnsi="Times New Roman"/>
          <w:bCs/>
        </w:rPr>
        <w:t>higher than p=0.153</w:t>
      </w:r>
    </w:p>
    <w:p w14:paraId="6964050C" w14:textId="16FFF31A" w:rsidR="00872739" w:rsidRDefault="00865EB4" w:rsidP="00440534">
      <w:pPr>
        <w:pStyle w:val="ListParagraph"/>
        <w:numPr>
          <w:ilvl w:val="0"/>
          <w:numId w:val="5"/>
        </w:numPr>
        <w:ind w:left="360"/>
        <w:rPr>
          <w:rFonts w:ascii="Times New Roman" w:hAnsi="Times New Roman"/>
          <w:bCs/>
        </w:rPr>
      </w:pPr>
      <w:r w:rsidRPr="00DD6884">
        <w:rPr>
          <w:rFonts w:ascii="Times New Roman" w:hAnsi="Times New Roman"/>
          <w:bCs/>
        </w:rPr>
        <w:t>Based on Travis Kelce's first seven games of the 2023 season</w:t>
      </w:r>
      <w:r>
        <w:rPr>
          <w:rFonts w:ascii="Times New Roman" w:hAnsi="Times New Roman"/>
          <w:bCs/>
        </w:rPr>
        <w:t xml:space="preserve"> and without other adjustments</w:t>
      </w:r>
      <w:r w:rsidRPr="00DD6884">
        <w:rPr>
          <w:rFonts w:ascii="Times New Roman" w:hAnsi="Times New Roman"/>
          <w:bCs/>
        </w:rPr>
        <w:t xml:space="preserve">, the </w:t>
      </w:r>
      <w:r w:rsidR="00F20876">
        <w:rPr>
          <w:rFonts w:ascii="Times New Roman" w:hAnsi="Times New Roman"/>
          <w:bCs/>
        </w:rPr>
        <w:t xml:space="preserve">best </w:t>
      </w:r>
      <w:r w:rsidRPr="00DD6884">
        <w:rPr>
          <w:rFonts w:ascii="Times New Roman" w:hAnsi="Times New Roman"/>
          <w:bCs/>
        </w:rPr>
        <w:t>estimate of the "Taylor Swift</w:t>
      </w:r>
      <w:r w:rsidR="00872739">
        <w:rPr>
          <w:rFonts w:ascii="Times New Roman" w:hAnsi="Times New Roman"/>
          <w:bCs/>
        </w:rPr>
        <w:t>"</w:t>
      </w:r>
      <w:r w:rsidRPr="00DD6884">
        <w:rPr>
          <w:rFonts w:ascii="Times New Roman" w:hAnsi="Times New Roman"/>
          <w:bCs/>
        </w:rPr>
        <w:t xml:space="preserve"> effect </w:t>
      </w:r>
      <w:r w:rsidR="00872739">
        <w:rPr>
          <w:rFonts w:ascii="Times New Roman" w:hAnsi="Times New Roman"/>
          <w:bCs/>
        </w:rPr>
        <w:t>wa</w:t>
      </w:r>
      <w:r>
        <w:rPr>
          <w:rFonts w:ascii="Times New Roman" w:hAnsi="Times New Roman"/>
          <w:bCs/>
        </w:rPr>
        <w:t>s</w:t>
      </w:r>
      <w:r w:rsidRPr="00DD6884">
        <w:rPr>
          <w:rFonts w:ascii="Times New Roman" w:hAnsi="Times New Roman"/>
          <w:bCs/>
        </w:rPr>
        <w:t xml:space="preserve"> a 58-yard increase in Travis Kelce's </w:t>
      </w:r>
      <w:r>
        <w:rPr>
          <w:rFonts w:ascii="Times New Roman" w:hAnsi="Times New Roman"/>
          <w:bCs/>
        </w:rPr>
        <w:t xml:space="preserve">receiving </w:t>
      </w:r>
      <w:r w:rsidRPr="00DD6884">
        <w:rPr>
          <w:rFonts w:ascii="Times New Roman" w:hAnsi="Times New Roman"/>
          <w:bCs/>
        </w:rPr>
        <w:t>yards per game, although that estimate is imprecise</w:t>
      </w:r>
      <w:r w:rsidR="00872739">
        <w:rPr>
          <w:rFonts w:ascii="Times New Roman" w:hAnsi="Times New Roman"/>
          <w:bCs/>
        </w:rPr>
        <w:t>, and the associated p-value is not less than p=0.05</w:t>
      </w:r>
      <w:r w:rsidRPr="00DD6884">
        <w:rPr>
          <w:rFonts w:ascii="Times New Roman" w:hAnsi="Times New Roman"/>
          <w:bCs/>
        </w:rPr>
        <w:t xml:space="preserve">. </w:t>
      </w:r>
    </w:p>
    <w:p w14:paraId="709F560A" w14:textId="77777777" w:rsidR="00872739" w:rsidRDefault="00872739" w:rsidP="00872739">
      <w:pPr>
        <w:pStyle w:val="ListParagraph"/>
        <w:ind w:left="360"/>
        <w:rPr>
          <w:rFonts w:ascii="Times New Roman" w:hAnsi="Times New Roman"/>
          <w:bCs/>
        </w:rPr>
      </w:pPr>
    </w:p>
    <w:p w14:paraId="07B7DE96" w14:textId="77777777" w:rsidR="004E6AF2" w:rsidRDefault="00865EB4" w:rsidP="004E6AF2">
      <w:pPr>
        <w:pStyle w:val="ListParagraph"/>
        <w:ind w:left="360"/>
        <w:rPr>
          <w:rFonts w:ascii="Times New Roman" w:hAnsi="Times New Roman"/>
          <w:bCs/>
        </w:rPr>
      </w:pPr>
      <w:r w:rsidRPr="00DD6884">
        <w:rPr>
          <w:rFonts w:ascii="Times New Roman" w:hAnsi="Times New Roman"/>
          <w:bCs/>
        </w:rPr>
        <w:t>For the 2021 season and for the 2022</w:t>
      </w:r>
      <w:r>
        <w:rPr>
          <w:rFonts w:ascii="Times New Roman" w:hAnsi="Times New Roman"/>
          <w:bCs/>
        </w:rPr>
        <w:t xml:space="preserve"> season</w:t>
      </w:r>
      <w:r w:rsidRPr="00DD6884">
        <w:rPr>
          <w:rFonts w:ascii="Times New Roman" w:hAnsi="Times New Roman"/>
          <w:bCs/>
        </w:rPr>
        <w:t xml:space="preserve">, Travis Kelce had a higher mean number of receiving yards per game </w:t>
      </w:r>
      <w:r w:rsidRPr="004E6AF2">
        <w:rPr>
          <w:rFonts w:ascii="Times New Roman" w:hAnsi="Times New Roman"/>
          <w:bCs/>
          <w:u w:val="single"/>
        </w:rPr>
        <w:t>away</w:t>
      </w:r>
      <w:r w:rsidRPr="00DD6884">
        <w:rPr>
          <w:rFonts w:ascii="Times New Roman" w:hAnsi="Times New Roman"/>
          <w:bCs/>
        </w:rPr>
        <w:t xml:space="preserve"> than </w:t>
      </w:r>
      <w:r>
        <w:rPr>
          <w:rFonts w:ascii="Times New Roman" w:hAnsi="Times New Roman"/>
          <w:bCs/>
        </w:rPr>
        <w:t xml:space="preserve">at </w:t>
      </w:r>
      <w:r w:rsidRPr="00DD6884">
        <w:rPr>
          <w:rFonts w:ascii="Times New Roman" w:hAnsi="Times New Roman"/>
          <w:bCs/>
        </w:rPr>
        <w:t xml:space="preserve">home. </w:t>
      </w:r>
      <w:r w:rsidR="00872739">
        <w:rPr>
          <w:rFonts w:ascii="Times New Roman" w:hAnsi="Times New Roman"/>
          <w:bCs/>
        </w:rPr>
        <w:t>For the first seven games in 2023 that Taylor Swift attended</w:t>
      </w:r>
      <w:r w:rsidRPr="00DD6884">
        <w:rPr>
          <w:rFonts w:ascii="Times New Roman" w:hAnsi="Times New Roman"/>
          <w:bCs/>
        </w:rPr>
        <w:t xml:space="preserve">, </w:t>
      </w:r>
      <w:r w:rsidR="00F20876">
        <w:rPr>
          <w:rFonts w:ascii="Times New Roman" w:hAnsi="Times New Roman"/>
          <w:bCs/>
        </w:rPr>
        <w:t>three</w:t>
      </w:r>
      <w:r>
        <w:rPr>
          <w:rFonts w:ascii="Times New Roman" w:hAnsi="Times New Roman"/>
          <w:bCs/>
        </w:rPr>
        <w:t xml:space="preserve"> </w:t>
      </w:r>
      <w:r w:rsidRPr="00DD6884">
        <w:rPr>
          <w:rFonts w:ascii="Times New Roman" w:hAnsi="Times New Roman"/>
          <w:bCs/>
        </w:rPr>
        <w:t xml:space="preserve">of the </w:t>
      </w:r>
      <w:r w:rsidR="00F20876">
        <w:rPr>
          <w:rFonts w:ascii="Times New Roman" w:hAnsi="Times New Roman"/>
          <w:bCs/>
        </w:rPr>
        <w:t xml:space="preserve">four </w:t>
      </w:r>
      <w:r w:rsidRPr="00DD6884">
        <w:rPr>
          <w:rFonts w:ascii="Times New Roman" w:hAnsi="Times New Roman"/>
          <w:bCs/>
        </w:rPr>
        <w:t>games</w:t>
      </w:r>
      <w:r w:rsidR="00872739">
        <w:rPr>
          <w:rFonts w:ascii="Times New Roman" w:hAnsi="Times New Roman"/>
          <w:bCs/>
        </w:rPr>
        <w:t xml:space="preserve"> were home games for</w:t>
      </w:r>
      <w:r w:rsidRPr="00DD6884">
        <w:rPr>
          <w:rFonts w:ascii="Times New Roman" w:hAnsi="Times New Roman"/>
          <w:bCs/>
        </w:rPr>
        <w:t xml:space="preserve"> </w:t>
      </w:r>
      <w:r w:rsidR="00872739">
        <w:rPr>
          <w:rFonts w:ascii="Times New Roman" w:hAnsi="Times New Roman"/>
          <w:bCs/>
        </w:rPr>
        <w:t>Travis</w:t>
      </w:r>
      <w:r w:rsidR="00872739" w:rsidRPr="00DD6884">
        <w:rPr>
          <w:rFonts w:ascii="Times New Roman" w:hAnsi="Times New Roman"/>
          <w:bCs/>
        </w:rPr>
        <w:t xml:space="preserve"> </w:t>
      </w:r>
      <w:r w:rsidR="00872739">
        <w:rPr>
          <w:rFonts w:ascii="Times New Roman" w:hAnsi="Times New Roman"/>
          <w:bCs/>
        </w:rPr>
        <w:t>Kelce</w:t>
      </w:r>
      <w:r w:rsidRPr="00DD6884">
        <w:rPr>
          <w:rFonts w:ascii="Times New Roman" w:hAnsi="Times New Roman"/>
          <w:bCs/>
        </w:rPr>
        <w:t xml:space="preserve">. </w:t>
      </w:r>
    </w:p>
    <w:p w14:paraId="2012E0F5" w14:textId="77777777" w:rsidR="004E6AF2" w:rsidRDefault="004E6AF2" w:rsidP="004E6AF2">
      <w:pPr>
        <w:pStyle w:val="ListParagraph"/>
        <w:ind w:left="360"/>
        <w:rPr>
          <w:rFonts w:ascii="Times New Roman" w:hAnsi="Times New Roman"/>
          <w:bCs/>
        </w:rPr>
      </w:pPr>
    </w:p>
    <w:p w14:paraId="79450774" w14:textId="026598A7" w:rsidR="00865EB4" w:rsidRPr="004E6AF2" w:rsidRDefault="00865EB4" w:rsidP="004E6AF2">
      <w:pPr>
        <w:pStyle w:val="ListParagraph"/>
        <w:spacing w:after="120"/>
        <w:ind w:left="360"/>
        <w:contextualSpacing w:val="0"/>
        <w:rPr>
          <w:rFonts w:ascii="Times New Roman" w:hAnsi="Times New Roman"/>
          <w:bCs/>
        </w:rPr>
      </w:pPr>
      <w:r w:rsidRPr="004E6AF2">
        <w:rPr>
          <w:rFonts w:ascii="Times New Roman" w:hAnsi="Times New Roman"/>
          <w:bCs/>
        </w:rPr>
        <w:t>If our estimate of the Taylor Swift effect incorporates the expectation that</w:t>
      </w:r>
      <w:r w:rsidR="004E6AF2">
        <w:rPr>
          <w:rFonts w:ascii="Times New Roman" w:hAnsi="Times New Roman"/>
          <w:bCs/>
        </w:rPr>
        <w:t xml:space="preserve">, on average and </w:t>
      </w:r>
      <w:r w:rsidR="004E6AF2" w:rsidRPr="004E6AF2">
        <w:rPr>
          <w:rFonts w:ascii="Times New Roman" w:hAnsi="Times New Roman"/>
          <w:bCs/>
        </w:rPr>
        <w:t>all else equal</w:t>
      </w:r>
      <w:r w:rsidR="004E6AF2">
        <w:rPr>
          <w:rFonts w:ascii="Times New Roman" w:hAnsi="Times New Roman"/>
          <w:bCs/>
        </w:rPr>
        <w:t>,</w:t>
      </w:r>
      <w:r w:rsidRPr="004E6AF2">
        <w:rPr>
          <w:rFonts w:ascii="Times New Roman" w:hAnsi="Times New Roman"/>
          <w:bCs/>
        </w:rPr>
        <w:t xml:space="preserve"> Travis Kelce performs better away than at home, then our </w:t>
      </w:r>
      <w:r w:rsidR="00872739" w:rsidRPr="004E6AF2">
        <w:rPr>
          <w:rFonts w:ascii="Times New Roman" w:hAnsi="Times New Roman"/>
          <w:bCs/>
        </w:rPr>
        <w:t xml:space="preserve">best </w:t>
      </w:r>
      <w:r w:rsidRPr="004E6AF2">
        <w:rPr>
          <w:rFonts w:ascii="Times New Roman" w:hAnsi="Times New Roman"/>
          <w:bCs/>
        </w:rPr>
        <w:t xml:space="preserve">estimate of the </w:t>
      </w:r>
      <w:r w:rsidR="00872739" w:rsidRPr="004E6AF2">
        <w:rPr>
          <w:rFonts w:ascii="Times New Roman" w:hAnsi="Times New Roman"/>
          <w:bCs/>
        </w:rPr>
        <w:t>"</w:t>
      </w:r>
      <w:r w:rsidRPr="004E6AF2">
        <w:rPr>
          <w:rFonts w:ascii="Times New Roman" w:hAnsi="Times New Roman"/>
          <w:bCs/>
        </w:rPr>
        <w:t>Taylor Swift</w:t>
      </w:r>
      <w:r w:rsidR="00872739" w:rsidRPr="004E6AF2">
        <w:rPr>
          <w:rFonts w:ascii="Times New Roman" w:hAnsi="Times New Roman"/>
          <w:bCs/>
        </w:rPr>
        <w:t>"</w:t>
      </w:r>
      <w:r w:rsidRPr="004E6AF2">
        <w:rPr>
          <w:rFonts w:ascii="Times New Roman" w:hAnsi="Times New Roman"/>
          <w:bCs/>
        </w:rPr>
        <w:t xml:space="preserve"> effect should be </w:t>
      </w:r>
      <w:r w:rsidR="00F20876" w:rsidRPr="004E6AF2">
        <w:rPr>
          <w:rFonts w:ascii="Times New Roman" w:hAnsi="Times New Roman"/>
          <w:bCs/>
        </w:rPr>
        <w:t xml:space="preserve">an increase of </w:t>
      </w:r>
      <w:r w:rsidRPr="004E6AF2">
        <w:rPr>
          <w:rFonts w:ascii="Times New Roman" w:hAnsi="Times New Roman"/>
          <w:bCs/>
        </w:rPr>
        <w:t>___.</w:t>
      </w:r>
    </w:p>
    <w:p w14:paraId="683BD2F7" w14:textId="4C776B5D" w:rsidR="00865EB4" w:rsidRPr="00DD6884" w:rsidRDefault="00865EB4" w:rsidP="004E6AF2">
      <w:pPr>
        <w:pStyle w:val="ListParagraph"/>
        <w:numPr>
          <w:ilvl w:val="0"/>
          <w:numId w:val="11"/>
        </w:numPr>
        <w:spacing w:after="120"/>
        <w:contextualSpacing w:val="0"/>
        <w:rPr>
          <w:rFonts w:ascii="Times New Roman" w:hAnsi="Times New Roman"/>
          <w:bCs/>
        </w:rPr>
      </w:pPr>
      <w:r w:rsidRPr="00DD6884">
        <w:rPr>
          <w:rFonts w:ascii="Times New Roman" w:hAnsi="Times New Roman"/>
          <w:bCs/>
        </w:rPr>
        <w:t>58 yards per game</w:t>
      </w:r>
    </w:p>
    <w:p w14:paraId="5A19483D" w14:textId="1C5EA10F" w:rsidR="00865EB4" w:rsidRPr="00DD6884" w:rsidRDefault="00865EB4" w:rsidP="004E6AF2">
      <w:pPr>
        <w:pStyle w:val="ListParagraph"/>
        <w:numPr>
          <w:ilvl w:val="0"/>
          <w:numId w:val="11"/>
        </w:numPr>
        <w:spacing w:after="120"/>
        <w:contextualSpacing w:val="0"/>
        <w:rPr>
          <w:rFonts w:ascii="Times New Roman" w:hAnsi="Times New Roman"/>
          <w:bCs/>
        </w:rPr>
      </w:pPr>
      <w:r w:rsidRPr="00DD6884">
        <w:rPr>
          <w:rFonts w:ascii="Times New Roman" w:hAnsi="Times New Roman"/>
          <w:bCs/>
        </w:rPr>
        <w:t>less than 58 yards per game</w:t>
      </w:r>
    </w:p>
    <w:p w14:paraId="16F52554" w14:textId="755580DB" w:rsidR="00865EB4" w:rsidRDefault="00865EB4" w:rsidP="00440534">
      <w:pPr>
        <w:pStyle w:val="ListParagraph"/>
        <w:numPr>
          <w:ilvl w:val="0"/>
          <w:numId w:val="11"/>
        </w:numPr>
        <w:rPr>
          <w:rFonts w:ascii="Times New Roman" w:hAnsi="Times New Roman"/>
          <w:bCs/>
        </w:rPr>
      </w:pPr>
      <w:r w:rsidRPr="00DD6884">
        <w:rPr>
          <w:rFonts w:ascii="Times New Roman" w:hAnsi="Times New Roman"/>
          <w:bCs/>
        </w:rPr>
        <w:t>more than 58 yards per game</w:t>
      </w:r>
    </w:p>
    <w:p w14:paraId="02F827C7" w14:textId="77777777" w:rsidR="00865EB4" w:rsidRDefault="00865EB4" w:rsidP="00865EB4">
      <w:pPr>
        <w:ind w:left="360"/>
        <w:rPr>
          <w:bCs/>
        </w:rPr>
      </w:pPr>
    </w:p>
    <w:p w14:paraId="7F80F6E0" w14:textId="77777777" w:rsidR="00021B18" w:rsidRDefault="00021B18" w:rsidP="00865EB4">
      <w:pPr>
        <w:ind w:left="360"/>
        <w:rPr>
          <w:bCs/>
        </w:rPr>
      </w:pPr>
    </w:p>
    <w:p w14:paraId="3E5C2A91" w14:textId="77777777" w:rsidR="00021B18" w:rsidRDefault="00021B18" w:rsidP="00865EB4">
      <w:pPr>
        <w:ind w:left="360"/>
        <w:rPr>
          <w:bCs/>
        </w:rPr>
      </w:pPr>
    </w:p>
    <w:p w14:paraId="70E4ADAA" w14:textId="77777777" w:rsidR="00021B18" w:rsidRDefault="00021B18" w:rsidP="00865EB4">
      <w:pPr>
        <w:ind w:left="360"/>
        <w:rPr>
          <w:bCs/>
        </w:rPr>
      </w:pPr>
    </w:p>
    <w:p w14:paraId="36C88BBD" w14:textId="77777777" w:rsidR="00021B18" w:rsidRDefault="00021B18" w:rsidP="00865EB4">
      <w:pPr>
        <w:ind w:left="360"/>
        <w:rPr>
          <w:bCs/>
        </w:rPr>
      </w:pPr>
    </w:p>
    <w:p w14:paraId="5A9D5719" w14:textId="77777777" w:rsidR="00021B18" w:rsidRDefault="00021B18" w:rsidP="00865EB4">
      <w:pPr>
        <w:ind w:left="360"/>
        <w:rPr>
          <w:bCs/>
        </w:rPr>
      </w:pPr>
    </w:p>
    <w:p w14:paraId="1DBF9F97" w14:textId="77777777" w:rsidR="00021B18" w:rsidRDefault="00021B18" w:rsidP="00865EB4">
      <w:pPr>
        <w:ind w:left="360"/>
        <w:rPr>
          <w:bCs/>
        </w:rPr>
      </w:pPr>
    </w:p>
    <w:p w14:paraId="2DC760D1" w14:textId="77777777" w:rsidR="00021B18" w:rsidRDefault="00021B18" w:rsidP="00865EB4">
      <w:pPr>
        <w:ind w:left="360"/>
        <w:rPr>
          <w:bCs/>
        </w:rPr>
      </w:pPr>
    </w:p>
    <w:p w14:paraId="471FC822" w14:textId="77777777" w:rsidR="00021B18" w:rsidRDefault="00021B18" w:rsidP="00865EB4">
      <w:pPr>
        <w:ind w:left="360"/>
        <w:rPr>
          <w:bCs/>
        </w:rPr>
      </w:pPr>
    </w:p>
    <w:p w14:paraId="1D820094" w14:textId="77777777" w:rsidR="00021B18" w:rsidRDefault="00021B18" w:rsidP="00865EB4">
      <w:pPr>
        <w:ind w:left="360"/>
        <w:rPr>
          <w:bCs/>
        </w:rPr>
      </w:pPr>
    </w:p>
    <w:p w14:paraId="4AEBE5AB" w14:textId="77777777" w:rsidR="00021B18" w:rsidRDefault="00021B18" w:rsidP="00865EB4">
      <w:pPr>
        <w:ind w:left="360"/>
        <w:rPr>
          <w:bCs/>
        </w:rPr>
      </w:pPr>
    </w:p>
    <w:p w14:paraId="0313606F" w14:textId="77777777" w:rsidR="00021B18" w:rsidRDefault="00021B18" w:rsidP="00865EB4">
      <w:pPr>
        <w:ind w:left="360"/>
        <w:rPr>
          <w:bCs/>
        </w:rPr>
      </w:pPr>
    </w:p>
    <w:p w14:paraId="0AAA04BC" w14:textId="77777777" w:rsidR="00021B18" w:rsidRDefault="00021B18" w:rsidP="00021B18">
      <w:pPr>
        <w:rPr>
          <w:b/>
        </w:rPr>
        <w:sectPr w:rsidR="00021B18" w:rsidSect="00AC4BA7">
          <w:type w:val="continuous"/>
          <w:pgSz w:w="12240" w:h="15840"/>
          <w:pgMar w:top="1296" w:right="1440" w:bottom="1296" w:left="1440" w:header="720" w:footer="720" w:gutter="0"/>
          <w:cols w:num="2" w:sep="1" w:space="720"/>
          <w:docGrid w:linePitch="360"/>
        </w:sectPr>
      </w:pPr>
    </w:p>
    <w:p w14:paraId="71E9ABEB" w14:textId="77777777" w:rsidR="00021B18" w:rsidRPr="00021B18" w:rsidRDefault="00021B18" w:rsidP="00021B18">
      <w:pPr>
        <w:rPr>
          <w:rFonts w:ascii="Franklin Gothic Demi" w:hAnsi="Franklin Gothic Demi"/>
          <w:bCs/>
          <w:sz w:val="32"/>
          <w:szCs w:val="32"/>
        </w:rPr>
      </w:pPr>
      <w:r w:rsidRPr="00021B18">
        <w:rPr>
          <w:rFonts w:ascii="Franklin Gothic Demi" w:hAnsi="Franklin Gothic Demi"/>
          <w:bCs/>
          <w:sz w:val="32"/>
          <w:szCs w:val="32"/>
        </w:rPr>
        <w:lastRenderedPageBreak/>
        <w:t>POL 138 Quantitative Reasoning in Political Science</w:t>
      </w:r>
    </w:p>
    <w:p w14:paraId="2C754B09" w14:textId="2BEEFE99" w:rsidR="00021B18" w:rsidRPr="00021B18" w:rsidRDefault="00021B18" w:rsidP="00021B18">
      <w:pPr>
        <w:rPr>
          <w:rFonts w:ascii="Franklin Gothic Demi" w:hAnsi="Franklin Gothic Demi"/>
          <w:bCs/>
          <w:sz w:val="32"/>
          <w:szCs w:val="32"/>
        </w:rPr>
      </w:pPr>
      <w:r w:rsidRPr="00021B18">
        <w:rPr>
          <w:rFonts w:ascii="Franklin Gothic Demi" w:hAnsi="Franklin Gothic Demi"/>
          <w:bCs/>
          <w:sz w:val="32"/>
          <w:szCs w:val="32"/>
        </w:rPr>
        <w:t xml:space="preserve">In-class Practice </w:t>
      </w:r>
      <w:r w:rsidRPr="00021B18">
        <w:rPr>
          <w:rFonts w:ascii="Franklin Gothic Demi" w:hAnsi="Franklin Gothic Demi"/>
          <w:bCs/>
          <w:sz w:val="32"/>
          <w:szCs w:val="32"/>
        </w:rPr>
        <w:sym w:font="Symbol" w:char="F0D7"/>
      </w:r>
      <w:r w:rsidRPr="00021B18">
        <w:rPr>
          <w:rFonts w:ascii="Franklin Gothic Demi" w:hAnsi="Franklin Gothic Demi"/>
          <w:bCs/>
          <w:sz w:val="32"/>
          <w:szCs w:val="32"/>
        </w:rPr>
        <w:t xml:space="preserve"> Miscellany 2</w:t>
      </w:r>
    </w:p>
    <w:p w14:paraId="076B8731" w14:textId="77777777" w:rsidR="00021B18" w:rsidRDefault="00021B18" w:rsidP="00021B18"/>
    <w:p w14:paraId="378448E9" w14:textId="77777777" w:rsidR="00021B18" w:rsidRDefault="00021B18" w:rsidP="00021B18">
      <w:pPr>
        <w:sectPr w:rsidR="00021B18" w:rsidSect="004E6AF2">
          <w:type w:val="continuous"/>
          <w:pgSz w:w="12240" w:h="15840"/>
          <w:pgMar w:top="1296" w:right="1440" w:bottom="1296" w:left="1440" w:header="720" w:footer="720" w:gutter="0"/>
          <w:cols w:sep="1" w:space="720"/>
          <w:docGrid w:linePitch="360"/>
        </w:sectPr>
      </w:pPr>
    </w:p>
    <w:p w14:paraId="24F8A12E" w14:textId="630D24B1" w:rsidR="004E6AF2" w:rsidRPr="004E6AF2" w:rsidRDefault="00021B18" w:rsidP="00A03121">
      <w:pPr>
        <w:pStyle w:val="ListParagraph"/>
        <w:numPr>
          <w:ilvl w:val="0"/>
          <w:numId w:val="46"/>
        </w:numPr>
        <w:rPr>
          <w:rFonts w:ascii="Times New Roman" w:hAnsi="Times New Roman"/>
        </w:rPr>
      </w:pPr>
      <w:r w:rsidRPr="004E6AF2">
        <w:rPr>
          <w:rFonts w:ascii="Times New Roman" w:hAnsi="Times New Roman"/>
        </w:rPr>
        <w:t xml:space="preserve">Suppose that we </w:t>
      </w:r>
      <w:r w:rsidR="00886820">
        <w:rPr>
          <w:rFonts w:ascii="Times New Roman" w:hAnsi="Times New Roman"/>
        </w:rPr>
        <w:t xml:space="preserve">use a ten-week study to </w:t>
      </w:r>
      <w:r w:rsidRPr="004E6AF2">
        <w:rPr>
          <w:rFonts w:ascii="Times New Roman" w:hAnsi="Times New Roman"/>
        </w:rPr>
        <w:t>test</w:t>
      </w:r>
      <w:r w:rsidR="00886820">
        <w:rPr>
          <w:rFonts w:ascii="Times New Roman" w:hAnsi="Times New Roman"/>
        </w:rPr>
        <w:t xml:space="preserve"> </w:t>
      </w:r>
      <w:r w:rsidRPr="004E6AF2">
        <w:rPr>
          <w:rFonts w:ascii="Times New Roman" w:hAnsi="Times New Roman"/>
        </w:rPr>
        <w:t xml:space="preserve">the effect of a weight loss pill. We randomly assign half of </w:t>
      </w:r>
      <w:r w:rsidR="00886820">
        <w:rPr>
          <w:rFonts w:ascii="Times New Roman" w:hAnsi="Times New Roman"/>
        </w:rPr>
        <w:t xml:space="preserve">our </w:t>
      </w:r>
      <w:r w:rsidRPr="004E6AF2">
        <w:rPr>
          <w:rFonts w:ascii="Times New Roman" w:hAnsi="Times New Roman"/>
        </w:rPr>
        <w:t xml:space="preserve">participants to a treatment group </w:t>
      </w:r>
      <w:r w:rsidR="004E6AF2" w:rsidRPr="004E6AF2">
        <w:rPr>
          <w:rFonts w:ascii="Times New Roman" w:hAnsi="Times New Roman"/>
        </w:rPr>
        <w:t xml:space="preserve">that </w:t>
      </w:r>
      <w:r w:rsidRPr="004E6AF2">
        <w:rPr>
          <w:rFonts w:ascii="Times New Roman" w:hAnsi="Times New Roman"/>
        </w:rPr>
        <w:t xml:space="preserve">gets the weight loss pill, and we randomly assign the other half of </w:t>
      </w:r>
      <w:r w:rsidR="00886820">
        <w:rPr>
          <w:rFonts w:ascii="Times New Roman" w:hAnsi="Times New Roman"/>
        </w:rPr>
        <w:t xml:space="preserve">our </w:t>
      </w:r>
      <w:r w:rsidRPr="004E6AF2">
        <w:rPr>
          <w:rFonts w:ascii="Times New Roman" w:hAnsi="Times New Roman"/>
        </w:rPr>
        <w:t xml:space="preserve">participants to a control group that gets a placebo pill that has no effect. Each participant is instructed to take the pill exactly once per day. </w:t>
      </w:r>
    </w:p>
    <w:p w14:paraId="1433A64B" w14:textId="77777777" w:rsidR="004E6AF2" w:rsidRDefault="004E6AF2" w:rsidP="004E6AF2">
      <w:pPr>
        <w:pStyle w:val="ListParagraph"/>
        <w:ind w:left="360"/>
        <w:rPr>
          <w:rFonts w:ascii="Times New Roman" w:hAnsi="Times New Roman"/>
        </w:rPr>
      </w:pPr>
    </w:p>
    <w:p w14:paraId="58BBD35A" w14:textId="13E52CA8" w:rsidR="00021B18" w:rsidRPr="004E6AF2" w:rsidRDefault="00021B18" w:rsidP="00886820">
      <w:pPr>
        <w:pStyle w:val="ListParagraph"/>
        <w:spacing w:after="120"/>
        <w:ind w:left="360"/>
        <w:contextualSpacing w:val="0"/>
        <w:rPr>
          <w:rFonts w:ascii="Times New Roman" w:hAnsi="Times New Roman"/>
        </w:rPr>
      </w:pPr>
      <w:r w:rsidRPr="00C320DB">
        <w:rPr>
          <w:rFonts w:ascii="Times New Roman" w:hAnsi="Times New Roman"/>
        </w:rPr>
        <w:t>In an analysis without any adjustments, the estimated effect of the weight loss pill is to cause a loss of 4 pounds on average over the ten weeks of the study</w:t>
      </w:r>
      <w:r w:rsidR="00886820">
        <w:rPr>
          <w:rFonts w:ascii="Times New Roman" w:hAnsi="Times New Roman"/>
        </w:rPr>
        <w:t xml:space="preserve"> (p&lt;0.05)</w:t>
      </w:r>
      <w:r w:rsidRPr="00C320DB">
        <w:rPr>
          <w:rFonts w:ascii="Times New Roman" w:hAnsi="Times New Roman"/>
        </w:rPr>
        <w:t xml:space="preserve">. However, a survey after the end of the ten-week study indicated that </w:t>
      </w:r>
      <w:r w:rsidR="00886820">
        <w:rPr>
          <w:rFonts w:ascii="Times New Roman" w:hAnsi="Times New Roman"/>
        </w:rPr>
        <w:t>5</w:t>
      </w:r>
      <w:r w:rsidRPr="00C320DB">
        <w:rPr>
          <w:rFonts w:ascii="Times New Roman" w:hAnsi="Times New Roman"/>
        </w:rPr>
        <w:t xml:space="preserve"> percent of participants in the control group and 20 percent of participants in the treatment group never took </w:t>
      </w:r>
      <w:r w:rsidR="00886820">
        <w:rPr>
          <w:rFonts w:ascii="Times New Roman" w:hAnsi="Times New Roman"/>
        </w:rPr>
        <w:t>any</w:t>
      </w:r>
      <w:r w:rsidRPr="00C320DB">
        <w:rPr>
          <w:rFonts w:ascii="Times New Roman" w:hAnsi="Times New Roman"/>
        </w:rPr>
        <w:t xml:space="preserve"> pills; all other participants took their pills as directed. </w:t>
      </w:r>
      <w:r w:rsidRPr="004E6AF2">
        <w:rPr>
          <w:rFonts w:ascii="Times New Roman" w:hAnsi="Times New Roman"/>
        </w:rPr>
        <w:t>Based on only participants not taking their pills as directed, the treatment effect of the weight loss pill is expected to truly be ___.</w:t>
      </w:r>
    </w:p>
    <w:p w14:paraId="38A819A2" w14:textId="77777777" w:rsidR="00021B18" w:rsidRPr="00C320DB" w:rsidRDefault="00021B18" w:rsidP="004E6AF2">
      <w:pPr>
        <w:pStyle w:val="ListParagraph"/>
        <w:numPr>
          <w:ilvl w:val="0"/>
          <w:numId w:val="52"/>
        </w:numPr>
        <w:spacing w:after="120"/>
        <w:contextualSpacing w:val="0"/>
        <w:rPr>
          <w:rFonts w:ascii="Times New Roman" w:hAnsi="Times New Roman"/>
        </w:rPr>
      </w:pPr>
      <w:r w:rsidRPr="00C320DB">
        <w:rPr>
          <w:rFonts w:ascii="Times New Roman" w:hAnsi="Times New Roman"/>
        </w:rPr>
        <w:t>lower than 4 pounds on average</w:t>
      </w:r>
    </w:p>
    <w:p w14:paraId="23EC31F2" w14:textId="77777777" w:rsidR="00021B18" w:rsidRPr="00C320DB" w:rsidRDefault="00021B18" w:rsidP="004E6AF2">
      <w:pPr>
        <w:pStyle w:val="ListParagraph"/>
        <w:numPr>
          <w:ilvl w:val="0"/>
          <w:numId w:val="52"/>
        </w:numPr>
        <w:spacing w:after="120"/>
        <w:contextualSpacing w:val="0"/>
        <w:rPr>
          <w:rFonts w:ascii="Times New Roman" w:hAnsi="Times New Roman"/>
        </w:rPr>
      </w:pPr>
      <w:r w:rsidRPr="00C320DB">
        <w:rPr>
          <w:rFonts w:ascii="Times New Roman" w:hAnsi="Times New Roman"/>
        </w:rPr>
        <w:t>4 pounds on average</w:t>
      </w:r>
    </w:p>
    <w:p w14:paraId="3744DF71" w14:textId="77777777" w:rsidR="00021B18" w:rsidRPr="00C320DB" w:rsidRDefault="00021B18" w:rsidP="004E6AF2">
      <w:pPr>
        <w:pStyle w:val="ListParagraph"/>
        <w:numPr>
          <w:ilvl w:val="0"/>
          <w:numId w:val="52"/>
        </w:numPr>
        <w:rPr>
          <w:rFonts w:ascii="Times New Roman" w:hAnsi="Times New Roman"/>
        </w:rPr>
      </w:pPr>
      <w:r w:rsidRPr="00C320DB">
        <w:rPr>
          <w:rFonts w:ascii="Times New Roman" w:hAnsi="Times New Roman"/>
        </w:rPr>
        <w:t>higher than 4 pounds on average</w:t>
      </w:r>
    </w:p>
    <w:p w14:paraId="683CB350" w14:textId="77777777" w:rsidR="00021B18" w:rsidRDefault="00021B18" w:rsidP="00021B18">
      <w:pPr>
        <w:rPr>
          <w:b/>
        </w:rPr>
      </w:pPr>
    </w:p>
    <w:p w14:paraId="2684FA5C" w14:textId="1A6804C6" w:rsidR="004E6AF2" w:rsidRPr="00886820" w:rsidRDefault="004E6AF2" w:rsidP="008354BB">
      <w:pPr>
        <w:pStyle w:val="ListParagraph"/>
        <w:numPr>
          <w:ilvl w:val="0"/>
          <w:numId w:val="54"/>
        </w:numPr>
        <w:spacing w:after="120"/>
        <w:ind w:left="360"/>
        <w:contextualSpacing w:val="0"/>
        <w:rPr>
          <w:rFonts w:ascii="Times New Roman" w:hAnsi="Times New Roman"/>
          <w:bCs/>
        </w:rPr>
      </w:pPr>
      <w:r w:rsidRPr="00886820">
        <w:rPr>
          <w:rFonts w:ascii="Times New Roman" w:hAnsi="Times New Roman"/>
          <w:bCs/>
        </w:rPr>
        <w:t>Suppose that data from a university indicated that the mean LSAT score was 165 among a random sample of 300 students who took an LSAT prep course, but the mean LSAT score was only 150 among a random sample of 600 students who did not take an LSAT prep course. The p-value is p=0.01 for a test of the null hypothesis that the mean LSAT score among the university students who took an LSAT prep course equals the mean LSAT score among the students who did not take an LSAT prep course. Is this sufficient evidence to conclude that, at least among these students and at least on average, taking the LSAT prep course raised student scores on the LSAT?</w:t>
      </w:r>
    </w:p>
    <w:p w14:paraId="568566CC" w14:textId="700C6A42" w:rsidR="004E6AF2" w:rsidRDefault="004E6AF2" w:rsidP="004E6AF2">
      <w:pPr>
        <w:pStyle w:val="ListParagraph"/>
        <w:numPr>
          <w:ilvl w:val="0"/>
          <w:numId w:val="53"/>
        </w:numPr>
        <w:spacing w:after="120"/>
        <w:contextualSpacing w:val="0"/>
        <w:rPr>
          <w:rFonts w:ascii="Times New Roman" w:hAnsi="Times New Roman"/>
          <w:bCs/>
        </w:rPr>
      </w:pPr>
      <w:r w:rsidRPr="004E6AF2">
        <w:rPr>
          <w:rFonts w:ascii="Times New Roman" w:hAnsi="Times New Roman"/>
          <w:bCs/>
        </w:rPr>
        <w:t>Yes, because the p-value is p&lt;0.05.</w:t>
      </w:r>
    </w:p>
    <w:p w14:paraId="5D406538" w14:textId="78B0E62F" w:rsidR="004E6AF2" w:rsidRPr="004E6AF2" w:rsidRDefault="004E6AF2" w:rsidP="004E6AF2">
      <w:pPr>
        <w:pStyle w:val="ListParagraph"/>
        <w:numPr>
          <w:ilvl w:val="0"/>
          <w:numId w:val="53"/>
        </w:numPr>
        <w:spacing w:after="120"/>
        <w:contextualSpacing w:val="0"/>
        <w:rPr>
          <w:rFonts w:ascii="Times New Roman" w:hAnsi="Times New Roman"/>
          <w:bCs/>
        </w:rPr>
      </w:pPr>
      <w:r>
        <w:rPr>
          <w:rFonts w:ascii="Times New Roman" w:hAnsi="Times New Roman"/>
          <w:bCs/>
        </w:rPr>
        <w:t xml:space="preserve">Yes, </w:t>
      </w:r>
      <w:r w:rsidRPr="004E6AF2">
        <w:rPr>
          <w:rFonts w:ascii="Times New Roman" w:hAnsi="Times New Roman"/>
          <w:bCs/>
        </w:rPr>
        <w:t>because the p-value is p&lt;0.05</w:t>
      </w:r>
      <w:r>
        <w:rPr>
          <w:rFonts w:ascii="Times New Roman" w:hAnsi="Times New Roman"/>
          <w:bCs/>
        </w:rPr>
        <w:t xml:space="preserve"> and the samples were random.</w:t>
      </w:r>
    </w:p>
    <w:p w14:paraId="19A21444" w14:textId="6F41874C" w:rsidR="004E6AF2" w:rsidRDefault="004E6AF2" w:rsidP="004E6AF2">
      <w:pPr>
        <w:pStyle w:val="ListParagraph"/>
        <w:numPr>
          <w:ilvl w:val="0"/>
          <w:numId w:val="53"/>
        </w:numPr>
        <w:spacing w:after="120"/>
        <w:contextualSpacing w:val="0"/>
        <w:rPr>
          <w:rFonts w:ascii="Times New Roman" w:hAnsi="Times New Roman"/>
          <w:bCs/>
        </w:rPr>
      </w:pPr>
      <w:r w:rsidRPr="004E6AF2">
        <w:rPr>
          <w:rFonts w:ascii="Times New Roman" w:hAnsi="Times New Roman"/>
          <w:bCs/>
        </w:rPr>
        <w:t>No</w:t>
      </w:r>
      <w:r>
        <w:rPr>
          <w:rFonts w:ascii="Times New Roman" w:hAnsi="Times New Roman"/>
          <w:bCs/>
        </w:rPr>
        <w:t>, because the groups in the comparison have very different sample sizes.</w:t>
      </w:r>
    </w:p>
    <w:p w14:paraId="55E9DDED" w14:textId="56902868" w:rsidR="004E6AF2" w:rsidRDefault="004E6AF2" w:rsidP="004E6AF2">
      <w:pPr>
        <w:pStyle w:val="ListParagraph"/>
        <w:numPr>
          <w:ilvl w:val="0"/>
          <w:numId w:val="53"/>
        </w:numPr>
        <w:rPr>
          <w:rFonts w:ascii="Times New Roman" w:hAnsi="Times New Roman"/>
          <w:bCs/>
        </w:rPr>
      </w:pPr>
      <w:r w:rsidRPr="004E6AF2">
        <w:rPr>
          <w:rFonts w:ascii="Times New Roman" w:hAnsi="Times New Roman"/>
          <w:bCs/>
        </w:rPr>
        <w:t>No</w:t>
      </w:r>
      <w:r>
        <w:rPr>
          <w:rFonts w:ascii="Times New Roman" w:hAnsi="Times New Roman"/>
          <w:bCs/>
        </w:rPr>
        <w:t>, because the analysis does not address at least one plausible alternate explanation.</w:t>
      </w:r>
    </w:p>
    <w:p w14:paraId="6F5B4E40" w14:textId="77777777" w:rsidR="004E6AF2" w:rsidRPr="004E6AF2" w:rsidRDefault="004E6AF2" w:rsidP="004E6AF2">
      <w:pPr>
        <w:rPr>
          <w:bCs/>
        </w:rPr>
      </w:pPr>
    </w:p>
    <w:p w14:paraId="0FE6A134" w14:textId="77777777" w:rsidR="004E6AF2" w:rsidRPr="004E6AF2" w:rsidRDefault="004E6AF2" w:rsidP="004E6AF2">
      <w:pPr>
        <w:pStyle w:val="ListParagraph"/>
        <w:numPr>
          <w:ilvl w:val="0"/>
          <w:numId w:val="54"/>
        </w:numPr>
        <w:ind w:left="360"/>
        <w:rPr>
          <w:rFonts w:ascii="Times New Roman" w:hAnsi="Times New Roman"/>
          <w:bCs/>
        </w:rPr>
      </w:pPr>
      <w:r w:rsidRPr="004E6AF2">
        <w:rPr>
          <w:rFonts w:ascii="Times New Roman" w:hAnsi="Times New Roman"/>
          <w:bCs/>
        </w:rPr>
        <w:t xml:space="preserve">Some observers have speculated that Major League Baseball players who participate in the mid-season Home Run Derby do worse in the second half of the season </w:t>
      </w:r>
      <w:r w:rsidRPr="00886820">
        <w:rPr>
          <w:rFonts w:ascii="Times New Roman" w:hAnsi="Times New Roman"/>
          <w:bCs/>
          <w:u w:val="single"/>
        </w:rPr>
        <w:t>because</w:t>
      </w:r>
      <w:r w:rsidRPr="004E6AF2">
        <w:rPr>
          <w:rFonts w:ascii="Times New Roman" w:hAnsi="Times New Roman"/>
          <w:bCs/>
        </w:rPr>
        <w:t xml:space="preserve"> these players participated in the Home Run Derby. Suppose that the data for the past 25 years indicated that the performance of players who participated in the Home Run Derby fell by 20% (p&lt;0.05) between the first half of the season and the second half of the season. Explain whether this would be sufficient evidence at the conventional level in political science to conclude that Major League Baseball players who participate in the Home Run Derby did worse in the second half of the season </w:t>
      </w:r>
      <w:r w:rsidRPr="00886820">
        <w:rPr>
          <w:rFonts w:ascii="Times New Roman" w:hAnsi="Times New Roman"/>
          <w:bCs/>
          <w:u w:val="single"/>
        </w:rPr>
        <w:t>because</w:t>
      </w:r>
      <w:r w:rsidRPr="004E6AF2">
        <w:rPr>
          <w:rFonts w:ascii="Times New Roman" w:hAnsi="Times New Roman"/>
          <w:bCs/>
        </w:rPr>
        <w:t xml:space="preserve"> these players participated in the Home Run Derby. </w:t>
      </w:r>
    </w:p>
    <w:p w14:paraId="102ABCE4" w14:textId="77777777" w:rsidR="004E6AF2" w:rsidRPr="004E6AF2" w:rsidRDefault="004E6AF2" w:rsidP="00021B18">
      <w:pPr>
        <w:rPr>
          <w:b/>
        </w:rPr>
      </w:pPr>
    </w:p>
    <w:p w14:paraId="7363F8E2" w14:textId="77777777" w:rsidR="004E6AF2" w:rsidRDefault="004E6AF2" w:rsidP="00021B18">
      <w:pPr>
        <w:rPr>
          <w:b/>
        </w:rPr>
      </w:pPr>
    </w:p>
    <w:p w14:paraId="24F2432E" w14:textId="77777777" w:rsidR="004E6AF2" w:rsidRDefault="004E6AF2" w:rsidP="00021B18">
      <w:pPr>
        <w:rPr>
          <w:b/>
        </w:rPr>
      </w:pPr>
    </w:p>
    <w:p w14:paraId="389D2600" w14:textId="77777777" w:rsidR="004E6AF2" w:rsidRDefault="004E6AF2" w:rsidP="00021B18">
      <w:pPr>
        <w:rPr>
          <w:b/>
        </w:rPr>
      </w:pPr>
    </w:p>
    <w:p w14:paraId="2E0FC3C6" w14:textId="77777777" w:rsidR="004E6AF2" w:rsidRDefault="004E6AF2" w:rsidP="00021B18">
      <w:pPr>
        <w:sectPr w:rsidR="004E6AF2" w:rsidSect="004E6AF2">
          <w:type w:val="continuous"/>
          <w:pgSz w:w="12240" w:h="15840"/>
          <w:pgMar w:top="1296" w:right="1440" w:bottom="1296" w:left="1440" w:header="720" w:footer="720" w:gutter="0"/>
          <w:cols w:sep="1" w:space="720"/>
          <w:docGrid w:linePitch="360"/>
        </w:sectPr>
      </w:pPr>
    </w:p>
    <w:p w14:paraId="7BB7E5EA" w14:textId="5B0E23B8" w:rsidR="00021B18" w:rsidRPr="00C320DB" w:rsidRDefault="00021B18" w:rsidP="00021B18">
      <w:r w:rsidRPr="004E6AF2">
        <w:lastRenderedPageBreak/>
        <w:t xml:space="preserve">[Items </w:t>
      </w:r>
      <w:r w:rsidR="00886820">
        <w:t>4</w:t>
      </w:r>
      <w:r w:rsidRPr="004E6AF2">
        <w:t xml:space="preserve"> and </w:t>
      </w:r>
      <w:r w:rsidR="00886820">
        <w:t>5</w:t>
      </w:r>
      <w:r w:rsidRPr="004E6AF2">
        <w:t>] The coefficient estimates below are from a linear regression using data from the American</w:t>
      </w:r>
      <w:r w:rsidRPr="00C320DB">
        <w:t xml:space="preserve"> National Election Studies 2020 Time Series Study. The linear regression used respondent's age (in number of years old, from 18 to 90) to predict the respondent's rating about police (from 0 for very cold to 100 for very warm). </w:t>
      </w:r>
    </w:p>
    <w:p w14:paraId="58FC4AC0" w14:textId="77777777" w:rsidR="00021B18" w:rsidRPr="00C320DB" w:rsidRDefault="00021B18" w:rsidP="00021B18"/>
    <w:p w14:paraId="61CC949E" w14:textId="77777777" w:rsidR="00021B18" w:rsidRPr="00C320DB" w:rsidRDefault="00021B18" w:rsidP="00021B18">
      <w:pPr>
        <w:rPr>
          <w:rFonts w:ascii="Courier New" w:hAnsi="Courier New" w:cs="Courier New"/>
          <w:sz w:val="22"/>
        </w:rPr>
      </w:pPr>
      <w:r w:rsidRPr="00C320DB">
        <w:rPr>
          <w:rFonts w:ascii="Courier New" w:hAnsi="Courier New" w:cs="Courier New"/>
          <w:sz w:val="22"/>
        </w:rPr>
        <w:t xml:space="preserve">                     Estimate </w:t>
      </w:r>
      <w:r w:rsidRPr="00C320DB">
        <w:rPr>
          <w:rFonts w:ascii="Courier New" w:hAnsi="Courier New" w:cs="Courier New"/>
          <w:sz w:val="22"/>
        </w:rPr>
        <w:tab/>
        <w:t xml:space="preserve"> </w:t>
      </w:r>
    </w:p>
    <w:p w14:paraId="006E6EAF" w14:textId="77777777" w:rsidR="00021B18" w:rsidRPr="00C320DB" w:rsidRDefault="00021B18" w:rsidP="00021B18">
      <w:pPr>
        <w:ind w:left="720" w:firstLine="720"/>
        <w:rPr>
          <w:rFonts w:ascii="Courier New" w:hAnsi="Courier New" w:cs="Courier New"/>
          <w:sz w:val="22"/>
        </w:rPr>
      </w:pPr>
      <w:r w:rsidRPr="00C320DB">
        <w:rPr>
          <w:rFonts w:ascii="Courier New" w:hAnsi="Courier New" w:cs="Courier New"/>
          <w:sz w:val="22"/>
        </w:rPr>
        <w:t xml:space="preserve">Intercept    47.16     </w:t>
      </w:r>
    </w:p>
    <w:p w14:paraId="2798D7AA" w14:textId="77777777" w:rsidR="00021B18" w:rsidRPr="00C320DB" w:rsidRDefault="00021B18" w:rsidP="00021B18">
      <w:pPr>
        <w:ind w:left="720" w:firstLine="720"/>
        <w:rPr>
          <w:rFonts w:ascii="Courier New" w:hAnsi="Courier New" w:cs="Courier New"/>
          <w:sz w:val="22"/>
        </w:rPr>
      </w:pPr>
      <w:r w:rsidRPr="00C320DB">
        <w:rPr>
          <w:rFonts w:ascii="Courier New" w:hAnsi="Courier New" w:cs="Courier New"/>
          <w:sz w:val="22"/>
        </w:rPr>
        <w:t xml:space="preserve">AGE           0.45       </w:t>
      </w:r>
    </w:p>
    <w:p w14:paraId="2D964F0E" w14:textId="77777777" w:rsidR="00021B18" w:rsidRPr="00C320DB" w:rsidRDefault="00021B18" w:rsidP="00021B18">
      <w:pPr>
        <w:ind w:left="360"/>
      </w:pPr>
    </w:p>
    <w:p w14:paraId="7A639733" w14:textId="77777777" w:rsidR="00021B18" w:rsidRPr="00C320DB" w:rsidRDefault="00021B18" w:rsidP="00886820">
      <w:pPr>
        <w:pStyle w:val="ListParagraph"/>
        <w:numPr>
          <w:ilvl w:val="0"/>
          <w:numId w:val="55"/>
        </w:numPr>
        <w:rPr>
          <w:rFonts w:ascii="Times New Roman" w:hAnsi="Times New Roman"/>
        </w:rPr>
      </w:pPr>
      <w:r w:rsidRPr="00C320DB">
        <w:rPr>
          <w:rFonts w:ascii="Times New Roman" w:hAnsi="Times New Roman"/>
        </w:rPr>
        <w:t>The 47.16 intercept indicates that, based on the analysis, ___.</w:t>
      </w:r>
    </w:p>
    <w:p w14:paraId="59AC702E" w14:textId="77777777" w:rsidR="00021B18" w:rsidRPr="00C320DB" w:rsidRDefault="00021B18" w:rsidP="00021B18">
      <w:pPr>
        <w:pStyle w:val="ListParagraph"/>
        <w:numPr>
          <w:ilvl w:val="0"/>
          <w:numId w:val="47"/>
        </w:numPr>
        <w:rPr>
          <w:rFonts w:ascii="Times New Roman" w:hAnsi="Times New Roman"/>
        </w:rPr>
      </w:pPr>
      <w:r w:rsidRPr="00C320DB">
        <w:rPr>
          <w:rFonts w:ascii="Times New Roman" w:hAnsi="Times New Roman"/>
        </w:rPr>
        <w:t>the predicted rating about police is 47.16 for a 0-year-old respondent</w:t>
      </w:r>
    </w:p>
    <w:p w14:paraId="4758857A" w14:textId="77777777" w:rsidR="00021B18" w:rsidRPr="00C320DB" w:rsidRDefault="00021B18" w:rsidP="00021B18">
      <w:pPr>
        <w:pStyle w:val="ListParagraph"/>
        <w:numPr>
          <w:ilvl w:val="0"/>
          <w:numId w:val="47"/>
        </w:numPr>
        <w:rPr>
          <w:rFonts w:ascii="Times New Roman" w:hAnsi="Times New Roman"/>
        </w:rPr>
      </w:pPr>
      <w:r w:rsidRPr="00C320DB">
        <w:rPr>
          <w:rFonts w:ascii="Times New Roman" w:hAnsi="Times New Roman"/>
        </w:rPr>
        <w:t>the predicted rating about police is 47.16 for a respondent at the average age</w:t>
      </w:r>
    </w:p>
    <w:p w14:paraId="2A058153" w14:textId="77777777" w:rsidR="00021B18" w:rsidRPr="00C320DB" w:rsidRDefault="00021B18" w:rsidP="00021B18">
      <w:pPr>
        <w:pStyle w:val="ListParagraph"/>
        <w:numPr>
          <w:ilvl w:val="0"/>
          <w:numId w:val="47"/>
        </w:numPr>
        <w:rPr>
          <w:rFonts w:ascii="Times New Roman" w:hAnsi="Times New Roman"/>
        </w:rPr>
      </w:pPr>
      <w:r w:rsidRPr="00C320DB">
        <w:rPr>
          <w:rFonts w:ascii="Times New Roman" w:hAnsi="Times New Roman"/>
        </w:rPr>
        <w:t>the predicted rating about police is 47.16 for an 18-year-old respondent</w:t>
      </w:r>
    </w:p>
    <w:p w14:paraId="303F0520" w14:textId="77777777" w:rsidR="00021B18" w:rsidRPr="00C320DB" w:rsidRDefault="00021B18" w:rsidP="00021B18">
      <w:pPr>
        <w:pStyle w:val="ListParagraph"/>
        <w:rPr>
          <w:rFonts w:ascii="Times New Roman" w:hAnsi="Times New Roman"/>
        </w:rPr>
      </w:pPr>
    </w:p>
    <w:p w14:paraId="7CB46A66" w14:textId="77777777" w:rsidR="00021B18" w:rsidRPr="00C320DB" w:rsidRDefault="00021B18" w:rsidP="00886820">
      <w:pPr>
        <w:pStyle w:val="ListParagraph"/>
        <w:numPr>
          <w:ilvl w:val="0"/>
          <w:numId w:val="55"/>
        </w:numPr>
        <w:rPr>
          <w:rFonts w:ascii="Times New Roman" w:hAnsi="Times New Roman"/>
        </w:rPr>
      </w:pPr>
      <w:r w:rsidRPr="00C320DB">
        <w:rPr>
          <w:rFonts w:ascii="Times New Roman" w:hAnsi="Times New Roman"/>
        </w:rPr>
        <w:t>The 0.45 coefficient estimate for AGE indicates that, based on the analysis, ___.</w:t>
      </w:r>
    </w:p>
    <w:p w14:paraId="3062B9BA" w14:textId="77777777" w:rsidR="00021B18" w:rsidRPr="00C320DB" w:rsidRDefault="00021B18" w:rsidP="00021B18">
      <w:pPr>
        <w:pStyle w:val="ListParagraph"/>
        <w:numPr>
          <w:ilvl w:val="0"/>
          <w:numId w:val="48"/>
        </w:numPr>
        <w:rPr>
          <w:rFonts w:ascii="Times New Roman" w:hAnsi="Times New Roman"/>
        </w:rPr>
      </w:pPr>
      <w:r w:rsidRPr="00C320DB">
        <w:rPr>
          <w:rFonts w:ascii="Times New Roman" w:hAnsi="Times New Roman"/>
        </w:rPr>
        <w:t>the average rating about police was 0.45</w:t>
      </w:r>
    </w:p>
    <w:p w14:paraId="567BD2FC" w14:textId="77777777" w:rsidR="00021B18" w:rsidRPr="00C320DB" w:rsidRDefault="00021B18" w:rsidP="00021B18">
      <w:pPr>
        <w:pStyle w:val="ListParagraph"/>
        <w:numPr>
          <w:ilvl w:val="0"/>
          <w:numId w:val="48"/>
        </w:numPr>
        <w:rPr>
          <w:rFonts w:ascii="Times New Roman" w:hAnsi="Times New Roman"/>
        </w:rPr>
      </w:pPr>
      <w:r w:rsidRPr="00C320DB">
        <w:rPr>
          <w:rFonts w:ascii="Times New Roman" w:hAnsi="Times New Roman"/>
        </w:rPr>
        <w:t>compared to a person who rates police at a certain level, a person who rates police one unit higher is expected to be 0.45 years older</w:t>
      </w:r>
    </w:p>
    <w:p w14:paraId="6759F326" w14:textId="77777777" w:rsidR="00021B18" w:rsidRPr="00C320DB" w:rsidRDefault="00021B18" w:rsidP="00021B18">
      <w:pPr>
        <w:pStyle w:val="ListParagraph"/>
        <w:numPr>
          <w:ilvl w:val="0"/>
          <w:numId w:val="48"/>
        </w:numPr>
        <w:rPr>
          <w:rFonts w:ascii="Times New Roman" w:hAnsi="Times New Roman"/>
        </w:rPr>
      </w:pPr>
      <w:r w:rsidRPr="00C320DB">
        <w:rPr>
          <w:rFonts w:ascii="Times New Roman" w:hAnsi="Times New Roman"/>
        </w:rPr>
        <w:t>compared to a person at a certain age, a person one year older is expected to rate police 0.45 units higher</w:t>
      </w:r>
    </w:p>
    <w:p w14:paraId="26377A48" w14:textId="77777777" w:rsidR="00021B18" w:rsidRDefault="00021B18" w:rsidP="00865EB4">
      <w:pPr>
        <w:ind w:left="360"/>
        <w:rPr>
          <w:bCs/>
        </w:rPr>
      </w:pPr>
    </w:p>
    <w:p w14:paraId="6CC2412D" w14:textId="2605DCB4" w:rsidR="00021B18" w:rsidRDefault="00886820" w:rsidP="00886820">
      <w:pPr>
        <w:rPr>
          <w:bCs/>
        </w:rPr>
      </w:pPr>
      <w:r>
        <w:rPr>
          <w:bCs/>
        </w:rPr>
        <w:t>---</w:t>
      </w:r>
    </w:p>
    <w:p w14:paraId="2F44C164" w14:textId="77777777" w:rsidR="00886820" w:rsidRDefault="00886820" w:rsidP="00886820">
      <w:pPr>
        <w:rPr>
          <w:bCs/>
        </w:rPr>
      </w:pPr>
    </w:p>
    <w:p w14:paraId="11D36E87" w14:textId="77777777" w:rsidR="00376EDC" w:rsidRPr="00376EDC" w:rsidRDefault="00376EDC" w:rsidP="00376EDC">
      <w:pPr>
        <w:pStyle w:val="ListParagraph"/>
        <w:numPr>
          <w:ilvl w:val="0"/>
          <w:numId w:val="58"/>
        </w:numPr>
        <w:ind w:left="360"/>
        <w:rPr>
          <w:rFonts w:ascii="Times New Roman" w:hAnsi="Times New Roman"/>
        </w:rPr>
        <w:sectPr w:rsidR="00376EDC" w:rsidRPr="00376EDC" w:rsidSect="004E6AF2">
          <w:type w:val="continuous"/>
          <w:pgSz w:w="12240" w:h="15840"/>
          <w:pgMar w:top="1296" w:right="1440" w:bottom="1296" w:left="1440" w:header="720" w:footer="720" w:gutter="0"/>
          <w:cols w:sep="1" w:space="720"/>
          <w:docGrid w:linePitch="360"/>
        </w:sectPr>
      </w:pPr>
    </w:p>
    <w:p w14:paraId="36C215BB" w14:textId="77777777" w:rsidR="00376EDC" w:rsidRPr="00376EDC" w:rsidRDefault="00376EDC" w:rsidP="00376EDC">
      <w:pPr>
        <w:pStyle w:val="ListParagraph"/>
        <w:numPr>
          <w:ilvl w:val="0"/>
          <w:numId w:val="59"/>
        </w:numPr>
        <w:ind w:left="360"/>
        <w:rPr>
          <w:rFonts w:ascii="Times New Roman" w:hAnsi="Times New Roman"/>
        </w:rPr>
      </w:pPr>
      <w:r w:rsidRPr="00376EDC">
        <w:rPr>
          <w:rFonts w:ascii="Times New Roman" w:hAnsi="Times New Roman"/>
        </w:rPr>
        <w:t>Study 1 has an effect size of 6 and a sample size of 100, and Study 2 has an effect size of 2 and a sample size of 300. Which option below indicates the mean effect size across Study 1 and Study 2, when weighted by sample size?</w:t>
      </w:r>
    </w:p>
    <w:p w14:paraId="4EC87442" w14:textId="77777777" w:rsidR="00376EDC" w:rsidRPr="00376EDC" w:rsidRDefault="00376EDC" w:rsidP="00376EDC">
      <w:pPr>
        <w:pStyle w:val="ListParagraph"/>
        <w:numPr>
          <w:ilvl w:val="0"/>
          <w:numId w:val="57"/>
        </w:numPr>
        <w:rPr>
          <w:rFonts w:ascii="Times New Roman" w:hAnsi="Times New Roman"/>
        </w:rPr>
      </w:pPr>
      <w:r w:rsidRPr="00376EDC">
        <w:rPr>
          <w:rFonts w:ascii="Times New Roman" w:hAnsi="Times New Roman"/>
        </w:rPr>
        <w:t>(6 + 2) / 2</w:t>
      </w:r>
    </w:p>
    <w:p w14:paraId="7B20F332" w14:textId="77777777" w:rsidR="00376EDC" w:rsidRPr="00376EDC" w:rsidRDefault="00376EDC" w:rsidP="00376EDC">
      <w:pPr>
        <w:pStyle w:val="ListParagraph"/>
        <w:numPr>
          <w:ilvl w:val="0"/>
          <w:numId w:val="57"/>
        </w:numPr>
        <w:rPr>
          <w:rFonts w:ascii="Times New Roman" w:hAnsi="Times New Roman"/>
        </w:rPr>
      </w:pPr>
      <w:r w:rsidRPr="00376EDC">
        <w:rPr>
          <w:rFonts w:ascii="Times New Roman" w:hAnsi="Times New Roman"/>
        </w:rPr>
        <w:t>(6/100) + (2/300)</w:t>
      </w:r>
    </w:p>
    <w:p w14:paraId="3A1EC298" w14:textId="77777777" w:rsidR="00376EDC" w:rsidRPr="00376EDC" w:rsidRDefault="00376EDC" w:rsidP="00376EDC">
      <w:pPr>
        <w:pStyle w:val="ListParagraph"/>
        <w:numPr>
          <w:ilvl w:val="0"/>
          <w:numId w:val="57"/>
        </w:numPr>
        <w:rPr>
          <w:rFonts w:ascii="Times New Roman" w:hAnsi="Times New Roman"/>
        </w:rPr>
      </w:pPr>
      <w:r w:rsidRPr="00376EDC">
        <w:rPr>
          <w:rFonts w:ascii="Times New Roman" w:hAnsi="Times New Roman"/>
        </w:rPr>
        <w:t xml:space="preserve">[6 </w:t>
      </w:r>
      <w:r w:rsidRPr="00376EDC">
        <w:rPr>
          <w:rFonts w:ascii="Times New Roman" w:hAnsi="Times New Roman"/>
        </w:rPr>
        <w:sym w:font="Symbol" w:char="F0B4"/>
      </w:r>
      <w:r w:rsidRPr="00376EDC">
        <w:rPr>
          <w:rFonts w:ascii="Times New Roman" w:hAnsi="Times New Roman"/>
        </w:rPr>
        <w:t xml:space="preserve"> (100/300)] + [2 </w:t>
      </w:r>
      <w:r w:rsidRPr="00376EDC">
        <w:rPr>
          <w:rFonts w:ascii="Times New Roman" w:hAnsi="Times New Roman"/>
        </w:rPr>
        <w:sym w:font="Symbol" w:char="F0B4"/>
      </w:r>
      <w:r w:rsidRPr="00376EDC">
        <w:rPr>
          <w:rFonts w:ascii="Times New Roman" w:hAnsi="Times New Roman"/>
        </w:rPr>
        <w:t xml:space="preserve"> (300/100)]</w:t>
      </w:r>
    </w:p>
    <w:p w14:paraId="79F7C2B6" w14:textId="7A0B00F0" w:rsidR="00376EDC" w:rsidRPr="00376EDC" w:rsidRDefault="00376EDC" w:rsidP="00376EDC">
      <w:pPr>
        <w:pStyle w:val="ListParagraph"/>
        <w:numPr>
          <w:ilvl w:val="0"/>
          <w:numId w:val="57"/>
        </w:numPr>
        <w:rPr>
          <w:rFonts w:ascii="Times New Roman" w:hAnsi="Times New Roman"/>
        </w:rPr>
      </w:pPr>
      <w:r w:rsidRPr="00376EDC">
        <w:rPr>
          <w:rFonts w:ascii="Times New Roman" w:hAnsi="Times New Roman"/>
        </w:rPr>
        <w:t xml:space="preserve">[6 </w:t>
      </w:r>
      <w:r w:rsidRPr="00376EDC">
        <w:rPr>
          <w:rFonts w:ascii="Times New Roman" w:hAnsi="Times New Roman"/>
        </w:rPr>
        <w:sym w:font="Symbol" w:char="F0B4"/>
      </w:r>
      <w:r w:rsidRPr="00376EDC">
        <w:rPr>
          <w:rFonts w:ascii="Times New Roman" w:hAnsi="Times New Roman"/>
        </w:rPr>
        <w:t xml:space="preserve"> (100/400)] + [2 </w:t>
      </w:r>
      <w:r w:rsidRPr="00376EDC">
        <w:rPr>
          <w:rFonts w:ascii="Times New Roman" w:hAnsi="Times New Roman"/>
        </w:rPr>
        <w:sym w:font="Symbol" w:char="F0B4"/>
      </w:r>
      <w:r w:rsidRPr="00376EDC">
        <w:rPr>
          <w:rFonts w:ascii="Times New Roman" w:hAnsi="Times New Roman"/>
        </w:rPr>
        <w:t xml:space="preserve"> (300/400)]</w:t>
      </w:r>
    </w:p>
    <w:p w14:paraId="0B2CE773" w14:textId="77777777" w:rsidR="00376EDC" w:rsidRPr="00376EDC" w:rsidRDefault="00376EDC" w:rsidP="00376EDC">
      <w:pPr>
        <w:pStyle w:val="ListParagraph"/>
        <w:numPr>
          <w:ilvl w:val="0"/>
          <w:numId w:val="59"/>
        </w:numPr>
        <w:ind w:left="360"/>
        <w:rPr>
          <w:rFonts w:ascii="Times New Roman" w:hAnsi="Times New Roman"/>
        </w:rPr>
      </w:pPr>
      <w:r w:rsidRPr="00376EDC">
        <w:rPr>
          <w:rFonts w:ascii="Times New Roman" w:hAnsi="Times New Roman"/>
        </w:rPr>
        <w:t>Suppose that 10 of the 20 people at a conference are women. Two of these 20 people are randomly selected to participate in a two-person panel. Which option below indicates the probability that both panelists will be women?</w:t>
      </w:r>
    </w:p>
    <w:p w14:paraId="54B7D0A9" w14:textId="77777777" w:rsidR="00376EDC" w:rsidRPr="00376EDC" w:rsidRDefault="00376EDC" w:rsidP="00376EDC">
      <w:pPr>
        <w:pStyle w:val="ListParagraph"/>
        <w:numPr>
          <w:ilvl w:val="0"/>
          <w:numId w:val="56"/>
        </w:numPr>
        <w:rPr>
          <w:rFonts w:ascii="Times New Roman" w:hAnsi="Times New Roman"/>
        </w:rPr>
      </w:pPr>
      <w:r w:rsidRPr="00376EDC">
        <w:rPr>
          <w:rFonts w:ascii="Times New Roman" w:hAnsi="Times New Roman"/>
        </w:rPr>
        <w:t xml:space="preserve">2 </w:t>
      </w:r>
      <w:r w:rsidRPr="00376EDC">
        <w:rPr>
          <w:rFonts w:ascii="Times New Roman" w:hAnsi="Times New Roman"/>
        </w:rPr>
        <w:sym w:font="Symbol" w:char="F0B4"/>
      </w:r>
      <w:r w:rsidRPr="00376EDC">
        <w:rPr>
          <w:rFonts w:ascii="Times New Roman" w:hAnsi="Times New Roman"/>
        </w:rPr>
        <w:t xml:space="preserve"> (10/20) </w:t>
      </w:r>
    </w:p>
    <w:p w14:paraId="2ACCD1D7" w14:textId="77777777" w:rsidR="00376EDC" w:rsidRPr="00376EDC" w:rsidRDefault="00376EDC" w:rsidP="00376EDC">
      <w:pPr>
        <w:pStyle w:val="ListParagraph"/>
        <w:numPr>
          <w:ilvl w:val="0"/>
          <w:numId w:val="56"/>
        </w:numPr>
        <w:rPr>
          <w:rFonts w:ascii="Times New Roman" w:hAnsi="Times New Roman"/>
        </w:rPr>
      </w:pPr>
      <w:r w:rsidRPr="00376EDC">
        <w:rPr>
          <w:rFonts w:ascii="Times New Roman" w:hAnsi="Times New Roman"/>
        </w:rPr>
        <w:t xml:space="preserve">(10/20) </w:t>
      </w:r>
      <w:r w:rsidRPr="00376EDC">
        <w:rPr>
          <w:rFonts w:ascii="Times New Roman" w:hAnsi="Times New Roman"/>
        </w:rPr>
        <w:sym w:font="Symbol" w:char="F0B4"/>
      </w:r>
      <w:r w:rsidRPr="00376EDC">
        <w:rPr>
          <w:rFonts w:ascii="Times New Roman" w:hAnsi="Times New Roman"/>
        </w:rPr>
        <w:t xml:space="preserve"> (10/20)</w:t>
      </w:r>
    </w:p>
    <w:p w14:paraId="0E9AF4E8" w14:textId="77777777" w:rsidR="00376EDC" w:rsidRPr="00376EDC" w:rsidRDefault="00376EDC" w:rsidP="00376EDC">
      <w:pPr>
        <w:pStyle w:val="ListParagraph"/>
        <w:numPr>
          <w:ilvl w:val="0"/>
          <w:numId w:val="56"/>
        </w:numPr>
        <w:rPr>
          <w:rFonts w:ascii="Times New Roman" w:hAnsi="Times New Roman"/>
        </w:rPr>
      </w:pPr>
      <w:r w:rsidRPr="00376EDC">
        <w:rPr>
          <w:rFonts w:ascii="Times New Roman" w:hAnsi="Times New Roman"/>
        </w:rPr>
        <w:t xml:space="preserve">(10/20) </w:t>
      </w:r>
      <w:r w:rsidRPr="00376EDC">
        <w:rPr>
          <w:rFonts w:ascii="Times New Roman" w:hAnsi="Times New Roman"/>
        </w:rPr>
        <w:sym w:font="Symbol" w:char="F0B4"/>
      </w:r>
      <w:r w:rsidRPr="00376EDC">
        <w:rPr>
          <w:rFonts w:ascii="Times New Roman" w:hAnsi="Times New Roman"/>
        </w:rPr>
        <w:t xml:space="preserve"> (9/20)</w:t>
      </w:r>
    </w:p>
    <w:p w14:paraId="69B22CEA" w14:textId="77777777" w:rsidR="00376EDC" w:rsidRPr="00376EDC" w:rsidRDefault="00376EDC" w:rsidP="00376EDC">
      <w:pPr>
        <w:pStyle w:val="ListParagraph"/>
        <w:numPr>
          <w:ilvl w:val="0"/>
          <w:numId w:val="56"/>
        </w:numPr>
        <w:rPr>
          <w:rFonts w:ascii="Times New Roman" w:hAnsi="Times New Roman"/>
        </w:rPr>
      </w:pPr>
      <w:r w:rsidRPr="00376EDC">
        <w:rPr>
          <w:rFonts w:ascii="Times New Roman" w:hAnsi="Times New Roman"/>
        </w:rPr>
        <w:t xml:space="preserve">(10/20) </w:t>
      </w:r>
      <w:r w:rsidRPr="00376EDC">
        <w:rPr>
          <w:rFonts w:ascii="Times New Roman" w:hAnsi="Times New Roman"/>
        </w:rPr>
        <w:sym w:font="Symbol" w:char="F0B4"/>
      </w:r>
      <w:r w:rsidRPr="00376EDC">
        <w:rPr>
          <w:rFonts w:ascii="Times New Roman" w:hAnsi="Times New Roman"/>
        </w:rPr>
        <w:t xml:space="preserve"> (9/19)</w:t>
      </w:r>
    </w:p>
    <w:p w14:paraId="7743E245" w14:textId="77777777" w:rsidR="00376EDC" w:rsidRPr="00376EDC" w:rsidRDefault="00376EDC" w:rsidP="00376EDC">
      <w:pPr>
        <w:pStyle w:val="ListParagraph"/>
        <w:ind w:left="360"/>
        <w:rPr>
          <w:rFonts w:ascii="Times New Roman" w:hAnsi="Times New Roman"/>
          <w:bCs/>
        </w:rPr>
        <w:sectPr w:rsidR="00376EDC" w:rsidRPr="00376EDC" w:rsidSect="00376EDC">
          <w:type w:val="continuous"/>
          <w:pgSz w:w="12240" w:h="15840"/>
          <w:pgMar w:top="1296" w:right="1440" w:bottom="1296" w:left="1440" w:header="720" w:footer="720" w:gutter="0"/>
          <w:cols w:num="2" w:sep="1" w:space="720"/>
          <w:docGrid w:linePitch="360"/>
        </w:sectPr>
      </w:pPr>
    </w:p>
    <w:p w14:paraId="7199BB75" w14:textId="77777777" w:rsidR="00886820" w:rsidRPr="00376EDC" w:rsidRDefault="00886820" w:rsidP="00376EDC">
      <w:pPr>
        <w:pStyle w:val="ListParagraph"/>
        <w:ind w:left="360"/>
        <w:rPr>
          <w:rFonts w:ascii="Times New Roman" w:hAnsi="Times New Roman"/>
          <w:bCs/>
        </w:rPr>
      </w:pPr>
    </w:p>
    <w:p w14:paraId="705E8F39" w14:textId="181B7D11" w:rsidR="00886820" w:rsidRPr="00886820" w:rsidRDefault="00886820" w:rsidP="00376EDC">
      <w:pPr>
        <w:pStyle w:val="ListParagraph"/>
        <w:numPr>
          <w:ilvl w:val="0"/>
          <w:numId w:val="60"/>
        </w:numPr>
        <w:rPr>
          <w:rFonts w:ascii="Times New Roman" w:hAnsi="Times New Roman"/>
          <w:bCs/>
        </w:rPr>
      </w:pPr>
      <w:r w:rsidRPr="00376EDC">
        <w:rPr>
          <w:rFonts w:ascii="Times New Roman" w:hAnsi="Times New Roman"/>
          <w:bCs/>
        </w:rPr>
        <w:t>Let's return to the Major League Baseball (MLB) Home Run Derby that occurs</w:t>
      </w:r>
      <w:r>
        <w:rPr>
          <w:rFonts w:ascii="Times New Roman" w:hAnsi="Times New Roman"/>
          <w:bCs/>
        </w:rPr>
        <w:t xml:space="preserve"> at about the midpoint of the baseball season</w:t>
      </w:r>
      <w:r w:rsidRPr="00886820">
        <w:rPr>
          <w:rFonts w:ascii="Times New Roman" w:hAnsi="Times New Roman"/>
          <w:bCs/>
        </w:rPr>
        <w:t xml:space="preserve">. Discuss whether it would be a good research design to compare the </w:t>
      </w:r>
      <w:r>
        <w:rPr>
          <w:rFonts w:ascii="Times New Roman" w:hAnsi="Times New Roman"/>
          <w:bCs/>
        </w:rPr>
        <w:t xml:space="preserve">second-half-of-the-season </w:t>
      </w:r>
      <w:r w:rsidRPr="00886820">
        <w:rPr>
          <w:rFonts w:ascii="Times New Roman" w:hAnsi="Times New Roman"/>
          <w:bCs/>
        </w:rPr>
        <w:t xml:space="preserve">performance of all MLB players who participated in the Home Run Derby to the </w:t>
      </w:r>
      <w:r>
        <w:rPr>
          <w:rFonts w:ascii="Times New Roman" w:hAnsi="Times New Roman"/>
          <w:bCs/>
        </w:rPr>
        <w:t xml:space="preserve">second-half-of-the-season </w:t>
      </w:r>
      <w:r w:rsidRPr="00886820">
        <w:rPr>
          <w:rFonts w:ascii="Times New Roman" w:hAnsi="Times New Roman"/>
          <w:bCs/>
        </w:rPr>
        <w:t xml:space="preserve">performance of all MLB players who did not participate in the Home Run Derby, to assess whether participating in the Home Run Derby affected the </w:t>
      </w:r>
      <w:r>
        <w:rPr>
          <w:rFonts w:ascii="Times New Roman" w:hAnsi="Times New Roman"/>
          <w:bCs/>
        </w:rPr>
        <w:t xml:space="preserve">second-half-of-the-season </w:t>
      </w:r>
      <w:r w:rsidRPr="00886820">
        <w:rPr>
          <w:rFonts w:ascii="Times New Roman" w:hAnsi="Times New Roman"/>
          <w:bCs/>
        </w:rPr>
        <w:t>performance of th</w:t>
      </w:r>
      <w:r>
        <w:rPr>
          <w:rFonts w:ascii="Times New Roman" w:hAnsi="Times New Roman"/>
          <w:bCs/>
        </w:rPr>
        <w:t>e</w:t>
      </w:r>
      <w:r w:rsidRPr="00886820">
        <w:rPr>
          <w:rFonts w:ascii="Times New Roman" w:hAnsi="Times New Roman"/>
          <w:bCs/>
        </w:rPr>
        <w:t xml:space="preserve"> MLB players who participated in the Home Run Derby. Or, if you can think of a better comparison group, indicate that group and explain why that is a better comparison group.</w:t>
      </w:r>
    </w:p>
    <w:p w14:paraId="5910FAD0" w14:textId="77777777" w:rsidR="00886820" w:rsidRPr="00376EDC" w:rsidRDefault="00886820" w:rsidP="00376EDC">
      <w:pPr>
        <w:rPr>
          <w:bCs/>
        </w:rPr>
      </w:pPr>
    </w:p>
    <w:p w14:paraId="2988EA10" w14:textId="77777777" w:rsidR="00021B18" w:rsidRPr="00886820" w:rsidRDefault="00021B18" w:rsidP="00886820">
      <w:pPr>
        <w:rPr>
          <w:bCs/>
        </w:rPr>
      </w:pPr>
    </w:p>
    <w:p w14:paraId="77435841" w14:textId="77777777" w:rsidR="00021B18" w:rsidRPr="00886820" w:rsidRDefault="00021B18" w:rsidP="00865EB4">
      <w:pPr>
        <w:ind w:left="360"/>
        <w:rPr>
          <w:bCs/>
        </w:rPr>
      </w:pPr>
    </w:p>
    <w:p w14:paraId="56496530" w14:textId="77777777" w:rsidR="00021B18" w:rsidRPr="00865EB4" w:rsidRDefault="00021B18" w:rsidP="00865EB4">
      <w:pPr>
        <w:ind w:left="360"/>
        <w:rPr>
          <w:bCs/>
        </w:rPr>
      </w:pPr>
    </w:p>
    <w:p w14:paraId="75A00EB8" w14:textId="60B94229" w:rsidR="00AC4BA7" w:rsidRPr="00AC4BA7" w:rsidRDefault="00AC4BA7" w:rsidP="00AC4BA7">
      <w:pPr>
        <w:rPr>
          <w:bCs/>
        </w:rPr>
      </w:pPr>
    </w:p>
    <w:sectPr w:rsidR="00AC4BA7" w:rsidRPr="00AC4BA7" w:rsidSect="004E6AF2">
      <w:type w:val="continuous"/>
      <w:pgSz w:w="12240" w:h="15840"/>
      <w:pgMar w:top="1296" w:right="1440" w:bottom="1296"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6C44" w14:textId="77777777" w:rsidR="00314E7F" w:rsidRDefault="00314E7F" w:rsidP="00C71613">
      <w:r>
        <w:separator/>
      </w:r>
    </w:p>
  </w:endnote>
  <w:endnote w:type="continuationSeparator" w:id="0">
    <w:p w14:paraId="7BE5FD4A" w14:textId="77777777" w:rsidR="00314E7F" w:rsidRDefault="00314E7F" w:rsidP="00C7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2D2A" w14:textId="77777777" w:rsidR="00314E7F" w:rsidRDefault="00314E7F" w:rsidP="00C71613">
      <w:r>
        <w:separator/>
      </w:r>
    </w:p>
  </w:footnote>
  <w:footnote w:type="continuationSeparator" w:id="0">
    <w:p w14:paraId="61ECB3FB" w14:textId="77777777" w:rsidR="00314E7F" w:rsidRDefault="00314E7F" w:rsidP="00C7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18A1" w14:textId="318539A8" w:rsidR="008401ED" w:rsidRDefault="008401ED" w:rsidP="008401ED">
    <w:pPr>
      <w:pStyle w:val="Header"/>
      <w:tabs>
        <w:tab w:val="clear" w:pos="4680"/>
        <w:tab w:val="clear" w:pos="9360"/>
        <w:tab w:val="left" w:pos="23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144"/>
    <w:multiLevelType w:val="hybridMultilevel"/>
    <w:tmpl w:val="5BB2346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5D2A"/>
    <w:multiLevelType w:val="hybridMultilevel"/>
    <w:tmpl w:val="C678919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F15DB"/>
    <w:multiLevelType w:val="hybridMultilevel"/>
    <w:tmpl w:val="59A235F6"/>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01C85"/>
    <w:multiLevelType w:val="hybridMultilevel"/>
    <w:tmpl w:val="B194022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C2357"/>
    <w:multiLevelType w:val="hybridMultilevel"/>
    <w:tmpl w:val="09C057DC"/>
    <w:lvl w:ilvl="0" w:tplc="E230E04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66727"/>
    <w:multiLevelType w:val="hybridMultilevel"/>
    <w:tmpl w:val="DBD2B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7C0C37"/>
    <w:multiLevelType w:val="hybridMultilevel"/>
    <w:tmpl w:val="AB30FF5A"/>
    <w:lvl w:ilvl="0" w:tplc="677C80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34614"/>
    <w:multiLevelType w:val="hybridMultilevel"/>
    <w:tmpl w:val="45A40C72"/>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845BE"/>
    <w:multiLevelType w:val="hybridMultilevel"/>
    <w:tmpl w:val="9256544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A226E"/>
    <w:multiLevelType w:val="hybridMultilevel"/>
    <w:tmpl w:val="2B968CE4"/>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A4E0B"/>
    <w:multiLevelType w:val="hybridMultilevel"/>
    <w:tmpl w:val="6916088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B7332"/>
    <w:multiLevelType w:val="hybridMultilevel"/>
    <w:tmpl w:val="102A5718"/>
    <w:lvl w:ilvl="0" w:tplc="741021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54D60"/>
    <w:multiLevelType w:val="hybridMultilevel"/>
    <w:tmpl w:val="5C4676C8"/>
    <w:lvl w:ilvl="0" w:tplc="73562B7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87BCF"/>
    <w:multiLevelType w:val="hybridMultilevel"/>
    <w:tmpl w:val="16925808"/>
    <w:lvl w:ilvl="0" w:tplc="DD6CF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B67BC"/>
    <w:multiLevelType w:val="hybridMultilevel"/>
    <w:tmpl w:val="C70468C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4258F"/>
    <w:multiLevelType w:val="hybridMultilevel"/>
    <w:tmpl w:val="1FEAAF4A"/>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C3DAF"/>
    <w:multiLevelType w:val="hybridMultilevel"/>
    <w:tmpl w:val="4A4CAF18"/>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04339"/>
    <w:multiLevelType w:val="hybridMultilevel"/>
    <w:tmpl w:val="B2282ED6"/>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932638"/>
    <w:multiLevelType w:val="hybridMultilevel"/>
    <w:tmpl w:val="AF7A4D6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C07233"/>
    <w:multiLevelType w:val="hybridMultilevel"/>
    <w:tmpl w:val="BC08FFA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50F13"/>
    <w:multiLevelType w:val="hybridMultilevel"/>
    <w:tmpl w:val="F4FAB7E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51B85"/>
    <w:multiLevelType w:val="hybridMultilevel"/>
    <w:tmpl w:val="091A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61228B"/>
    <w:multiLevelType w:val="hybridMultilevel"/>
    <w:tmpl w:val="AF7A4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21211"/>
    <w:multiLevelType w:val="hybridMultilevel"/>
    <w:tmpl w:val="F4A2AC24"/>
    <w:lvl w:ilvl="0" w:tplc="0409000F">
      <w:start w:val="1"/>
      <w:numFmt w:val="decimal"/>
      <w:lvlText w:val="%1."/>
      <w:lvlJc w:val="left"/>
      <w:pPr>
        <w:ind w:left="360" w:hanging="360"/>
      </w:pPr>
    </w:lvl>
    <w:lvl w:ilvl="1" w:tplc="9E523E9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C16583"/>
    <w:multiLevelType w:val="hybridMultilevel"/>
    <w:tmpl w:val="B8E8112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C76470"/>
    <w:multiLevelType w:val="hybridMultilevel"/>
    <w:tmpl w:val="0FE2C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44495E"/>
    <w:multiLevelType w:val="hybridMultilevel"/>
    <w:tmpl w:val="BA2A576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F94450"/>
    <w:multiLevelType w:val="hybridMultilevel"/>
    <w:tmpl w:val="F718FAA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23FE5"/>
    <w:multiLevelType w:val="hybridMultilevel"/>
    <w:tmpl w:val="C1C642CE"/>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4816D1"/>
    <w:multiLevelType w:val="hybridMultilevel"/>
    <w:tmpl w:val="1CDA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AE5E39"/>
    <w:multiLevelType w:val="hybridMultilevel"/>
    <w:tmpl w:val="DCAE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64036D"/>
    <w:multiLevelType w:val="hybridMultilevel"/>
    <w:tmpl w:val="2C7AC9E6"/>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89044A"/>
    <w:multiLevelType w:val="hybridMultilevel"/>
    <w:tmpl w:val="6A244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B0989"/>
    <w:multiLevelType w:val="hybridMultilevel"/>
    <w:tmpl w:val="D9B44964"/>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303CC"/>
    <w:multiLevelType w:val="hybridMultilevel"/>
    <w:tmpl w:val="A2BCAF6A"/>
    <w:lvl w:ilvl="0" w:tplc="0D4201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8506F"/>
    <w:multiLevelType w:val="hybridMultilevel"/>
    <w:tmpl w:val="1B90CD3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BA3D68"/>
    <w:multiLevelType w:val="hybridMultilevel"/>
    <w:tmpl w:val="DEA62EF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D0B9C"/>
    <w:multiLevelType w:val="hybridMultilevel"/>
    <w:tmpl w:val="02608E52"/>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D1AC8"/>
    <w:multiLevelType w:val="hybridMultilevel"/>
    <w:tmpl w:val="3D703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B3A0A"/>
    <w:multiLevelType w:val="hybridMultilevel"/>
    <w:tmpl w:val="C6347622"/>
    <w:lvl w:ilvl="0" w:tplc="C82CE15E">
      <w:start w:val="2"/>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8940F8"/>
    <w:multiLevelType w:val="hybridMultilevel"/>
    <w:tmpl w:val="69404C9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A7764"/>
    <w:multiLevelType w:val="hybridMultilevel"/>
    <w:tmpl w:val="1624D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A681F"/>
    <w:multiLevelType w:val="hybridMultilevel"/>
    <w:tmpl w:val="6BF88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1A2FC3"/>
    <w:multiLevelType w:val="hybridMultilevel"/>
    <w:tmpl w:val="1ED2C0F6"/>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7E3D62"/>
    <w:multiLevelType w:val="hybridMultilevel"/>
    <w:tmpl w:val="D6A2814A"/>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C776B7F"/>
    <w:multiLevelType w:val="hybridMultilevel"/>
    <w:tmpl w:val="36EED8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4B02C3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E644592"/>
    <w:multiLevelType w:val="hybridMultilevel"/>
    <w:tmpl w:val="58B0E1B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4B0D07"/>
    <w:multiLevelType w:val="hybridMultilevel"/>
    <w:tmpl w:val="D378408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5052E3"/>
    <w:multiLevelType w:val="hybridMultilevel"/>
    <w:tmpl w:val="186C4C20"/>
    <w:lvl w:ilvl="0" w:tplc="F134F898">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2631337"/>
    <w:multiLevelType w:val="hybridMultilevel"/>
    <w:tmpl w:val="3C2CEBD8"/>
    <w:lvl w:ilvl="0" w:tplc="333CCC2C">
      <w:start w:val="1"/>
      <w:numFmt w:val="bullet"/>
      <w:lvlText w:val="o"/>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3C0AB1"/>
    <w:multiLevelType w:val="hybridMultilevel"/>
    <w:tmpl w:val="BBDA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0768BE"/>
    <w:multiLevelType w:val="hybridMultilevel"/>
    <w:tmpl w:val="81E834AE"/>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8133E0"/>
    <w:multiLevelType w:val="hybridMultilevel"/>
    <w:tmpl w:val="CE94B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CC5AEF"/>
    <w:multiLevelType w:val="hybridMultilevel"/>
    <w:tmpl w:val="9C3AEFFA"/>
    <w:lvl w:ilvl="0" w:tplc="F28CA7EE">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54" w15:restartNumberingAfterBreak="0">
    <w:nsid w:val="76B0067C"/>
    <w:multiLevelType w:val="hybridMultilevel"/>
    <w:tmpl w:val="CF5460A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11648E"/>
    <w:multiLevelType w:val="hybridMultilevel"/>
    <w:tmpl w:val="6526F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965081"/>
    <w:multiLevelType w:val="hybridMultilevel"/>
    <w:tmpl w:val="DB18DB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9A21932"/>
    <w:multiLevelType w:val="hybridMultilevel"/>
    <w:tmpl w:val="A6269724"/>
    <w:lvl w:ilvl="0" w:tplc="E63C08A6">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7861F6"/>
    <w:multiLevelType w:val="hybridMultilevel"/>
    <w:tmpl w:val="CFAC943A"/>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9F0FFD"/>
    <w:multiLevelType w:val="hybridMultilevel"/>
    <w:tmpl w:val="43FA2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507390">
    <w:abstractNumId w:val="52"/>
  </w:num>
  <w:num w:numId="2" w16cid:durableId="1078942123">
    <w:abstractNumId w:val="26"/>
  </w:num>
  <w:num w:numId="3" w16cid:durableId="676463313">
    <w:abstractNumId w:val="27"/>
  </w:num>
  <w:num w:numId="4" w16cid:durableId="1133255734">
    <w:abstractNumId w:val="0"/>
  </w:num>
  <w:num w:numId="5" w16cid:durableId="2088912846">
    <w:abstractNumId w:val="57"/>
  </w:num>
  <w:num w:numId="6" w16cid:durableId="553665613">
    <w:abstractNumId w:val="48"/>
  </w:num>
  <w:num w:numId="7" w16cid:durableId="1968318440">
    <w:abstractNumId w:val="16"/>
  </w:num>
  <w:num w:numId="8" w16cid:durableId="1751385545">
    <w:abstractNumId w:val="9"/>
  </w:num>
  <w:num w:numId="9" w16cid:durableId="1041050570">
    <w:abstractNumId w:val="19"/>
  </w:num>
  <w:num w:numId="10" w16cid:durableId="109135003">
    <w:abstractNumId w:val="15"/>
  </w:num>
  <w:num w:numId="11" w16cid:durableId="2064986177">
    <w:abstractNumId w:val="43"/>
  </w:num>
  <w:num w:numId="12" w16cid:durableId="1530676127">
    <w:abstractNumId w:val="42"/>
  </w:num>
  <w:num w:numId="13" w16cid:durableId="907569719">
    <w:abstractNumId w:val="3"/>
  </w:num>
  <w:num w:numId="14" w16cid:durableId="723798044">
    <w:abstractNumId w:val="46"/>
  </w:num>
  <w:num w:numId="15" w16cid:durableId="417823500">
    <w:abstractNumId w:val="17"/>
  </w:num>
  <w:num w:numId="16" w16cid:durableId="403377798">
    <w:abstractNumId w:val="24"/>
  </w:num>
  <w:num w:numId="17" w16cid:durableId="2044943351">
    <w:abstractNumId w:val="28"/>
  </w:num>
  <w:num w:numId="18" w16cid:durableId="814952511">
    <w:abstractNumId w:val="8"/>
  </w:num>
  <w:num w:numId="19" w16cid:durableId="1096242881">
    <w:abstractNumId w:val="40"/>
  </w:num>
  <w:num w:numId="20" w16cid:durableId="367923758">
    <w:abstractNumId w:val="10"/>
  </w:num>
  <w:num w:numId="21" w16cid:durableId="1728534173">
    <w:abstractNumId w:val="35"/>
  </w:num>
  <w:num w:numId="22" w16cid:durableId="1607081012">
    <w:abstractNumId w:val="45"/>
  </w:num>
  <w:num w:numId="23" w16cid:durableId="563755797">
    <w:abstractNumId w:val="44"/>
  </w:num>
  <w:num w:numId="24" w16cid:durableId="1727558855">
    <w:abstractNumId w:val="31"/>
  </w:num>
  <w:num w:numId="25" w16cid:durableId="638731794">
    <w:abstractNumId w:val="36"/>
  </w:num>
  <w:num w:numId="26" w16cid:durableId="1913272242">
    <w:abstractNumId w:val="53"/>
  </w:num>
  <w:num w:numId="27" w16cid:durableId="1634867397">
    <w:abstractNumId w:val="38"/>
  </w:num>
  <w:num w:numId="28" w16cid:durableId="458844810">
    <w:abstractNumId w:val="1"/>
  </w:num>
  <w:num w:numId="29" w16cid:durableId="2058889698">
    <w:abstractNumId w:val="58"/>
  </w:num>
  <w:num w:numId="30" w16cid:durableId="224031905">
    <w:abstractNumId w:val="2"/>
  </w:num>
  <w:num w:numId="31" w16cid:durableId="1959096081">
    <w:abstractNumId w:val="25"/>
  </w:num>
  <w:num w:numId="32" w16cid:durableId="1267081219">
    <w:abstractNumId w:val="30"/>
  </w:num>
  <w:num w:numId="33" w16cid:durableId="32734349">
    <w:abstractNumId w:val="47"/>
  </w:num>
  <w:num w:numId="34" w16cid:durableId="339889705">
    <w:abstractNumId w:val="51"/>
  </w:num>
  <w:num w:numId="35" w16cid:durableId="2131389498">
    <w:abstractNumId w:val="5"/>
  </w:num>
  <w:num w:numId="36" w16cid:durableId="1079904511">
    <w:abstractNumId w:val="11"/>
  </w:num>
  <w:num w:numId="37" w16cid:durableId="1889029832">
    <w:abstractNumId w:val="34"/>
  </w:num>
  <w:num w:numId="38" w16cid:durableId="896018151">
    <w:abstractNumId w:val="55"/>
  </w:num>
  <w:num w:numId="39" w16cid:durableId="474300649">
    <w:abstractNumId w:val="56"/>
  </w:num>
  <w:num w:numId="40" w16cid:durableId="1523205058">
    <w:abstractNumId w:val="21"/>
  </w:num>
  <w:num w:numId="41" w16cid:durableId="1400716209">
    <w:abstractNumId w:val="54"/>
  </w:num>
  <w:num w:numId="42" w16cid:durableId="294799415">
    <w:abstractNumId w:val="41"/>
  </w:num>
  <w:num w:numId="43" w16cid:durableId="1508058959">
    <w:abstractNumId w:val="14"/>
  </w:num>
  <w:num w:numId="44" w16cid:durableId="1895047071">
    <w:abstractNumId w:val="50"/>
  </w:num>
  <w:num w:numId="45" w16cid:durableId="1515802720">
    <w:abstractNumId w:val="33"/>
  </w:num>
  <w:num w:numId="46" w16cid:durableId="773013757">
    <w:abstractNumId w:val="23"/>
  </w:num>
  <w:num w:numId="47" w16cid:durableId="124930152">
    <w:abstractNumId w:val="22"/>
  </w:num>
  <w:num w:numId="48" w16cid:durableId="322903695">
    <w:abstractNumId w:val="18"/>
  </w:num>
  <w:num w:numId="49" w16cid:durableId="1103108738">
    <w:abstractNumId w:val="59"/>
  </w:num>
  <w:num w:numId="50" w16cid:durableId="2087729261">
    <w:abstractNumId w:val="32"/>
  </w:num>
  <w:num w:numId="51" w16cid:durableId="1640845335">
    <w:abstractNumId w:val="29"/>
  </w:num>
  <w:num w:numId="52" w16cid:durableId="1623003320">
    <w:abstractNumId w:val="49"/>
  </w:num>
  <w:num w:numId="53" w16cid:durableId="1842695106">
    <w:abstractNumId w:val="20"/>
  </w:num>
  <w:num w:numId="54" w16cid:durableId="1274509085">
    <w:abstractNumId w:val="39"/>
  </w:num>
  <w:num w:numId="55" w16cid:durableId="1184712635">
    <w:abstractNumId w:val="12"/>
  </w:num>
  <w:num w:numId="56" w16cid:durableId="671762500">
    <w:abstractNumId w:val="7"/>
  </w:num>
  <w:num w:numId="57" w16cid:durableId="1857308972">
    <w:abstractNumId w:val="37"/>
  </w:num>
  <w:num w:numId="58" w16cid:durableId="84769490">
    <w:abstractNumId w:val="13"/>
  </w:num>
  <w:num w:numId="59" w16cid:durableId="1642419999">
    <w:abstractNumId w:val="6"/>
  </w:num>
  <w:num w:numId="60" w16cid:durableId="311563765">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26"/>
    <w:rsid w:val="0001768B"/>
    <w:rsid w:val="00021B18"/>
    <w:rsid w:val="000251CF"/>
    <w:rsid w:val="00045C48"/>
    <w:rsid w:val="00051863"/>
    <w:rsid w:val="00087DF4"/>
    <w:rsid w:val="000905F7"/>
    <w:rsid w:val="000A0A81"/>
    <w:rsid w:val="000A75DD"/>
    <w:rsid w:val="000E07A2"/>
    <w:rsid w:val="000F28CC"/>
    <w:rsid w:val="00100C30"/>
    <w:rsid w:val="001315F7"/>
    <w:rsid w:val="00170EAF"/>
    <w:rsid w:val="0018211D"/>
    <w:rsid w:val="001823DA"/>
    <w:rsid w:val="00201FC5"/>
    <w:rsid w:val="0024764F"/>
    <w:rsid w:val="002525BE"/>
    <w:rsid w:val="002E43C5"/>
    <w:rsid w:val="00314E7F"/>
    <w:rsid w:val="003160B2"/>
    <w:rsid w:val="00332F00"/>
    <w:rsid w:val="003450CE"/>
    <w:rsid w:val="00360937"/>
    <w:rsid w:val="00362D89"/>
    <w:rsid w:val="00376EDC"/>
    <w:rsid w:val="00387655"/>
    <w:rsid w:val="003916D1"/>
    <w:rsid w:val="003D11E1"/>
    <w:rsid w:val="003F4B31"/>
    <w:rsid w:val="003F7598"/>
    <w:rsid w:val="0043385C"/>
    <w:rsid w:val="00440534"/>
    <w:rsid w:val="0044769F"/>
    <w:rsid w:val="00452B8B"/>
    <w:rsid w:val="00455C6E"/>
    <w:rsid w:val="00492495"/>
    <w:rsid w:val="004A26C5"/>
    <w:rsid w:val="004E6AF2"/>
    <w:rsid w:val="00524A2A"/>
    <w:rsid w:val="00570B67"/>
    <w:rsid w:val="0059482B"/>
    <w:rsid w:val="005A0F2E"/>
    <w:rsid w:val="005A6B54"/>
    <w:rsid w:val="005C7642"/>
    <w:rsid w:val="00614097"/>
    <w:rsid w:val="00645B5C"/>
    <w:rsid w:val="006C012D"/>
    <w:rsid w:val="006C19B6"/>
    <w:rsid w:val="006C40A2"/>
    <w:rsid w:val="00731DA6"/>
    <w:rsid w:val="00733A8B"/>
    <w:rsid w:val="00734C59"/>
    <w:rsid w:val="00741FF2"/>
    <w:rsid w:val="00757A93"/>
    <w:rsid w:val="007731CF"/>
    <w:rsid w:val="007958BF"/>
    <w:rsid w:val="007B1BF7"/>
    <w:rsid w:val="007C3FA7"/>
    <w:rsid w:val="007F1C09"/>
    <w:rsid w:val="00804FF9"/>
    <w:rsid w:val="00821EAA"/>
    <w:rsid w:val="0082793E"/>
    <w:rsid w:val="008401ED"/>
    <w:rsid w:val="00865662"/>
    <w:rsid w:val="00865EB4"/>
    <w:rsid w:val="00872739"/>
    <w:rsid w:val="00886820"/>
    <w:rsid w:val="008948EC"/>
    <w:rsid w:val="008A1B6E"/>
    <w:rsid w:val="008B4DE2"/>
    <w:rsid w:val="008D1FC0"/>
    <w:rsid w:val="00942217"/>
    <w:rsid w:val="00961B55"/>
    <w:rsid w:val="009626FA"/>
    <w:rsid w:val="00971DE2"/>
    <w:rsid w:val="009A392E"/>
    <w:rsid w:val="009B739B"/>
    <w:rsid w:val="009D6046"/>
    <w:rsid w:val="00A032A1"/>
    <w:rsid w:val="00A31B0E"/>
    <w:rsid w:val="00A31B9D"/>
    <w:rsid w:val="00A47E74"/>
    <w:rsid w:val="00A552ED"/>
    <w:rsid w:val="00A75358"/>
    <w:rsid w:val="00A81906"/>
    <w:rsid w:val="00AB2AF1"/>
    <w:rsid w:val="00AB520A"/>
    <w:rsid w:val="00AC46C6"/>
    <w:rsid w:val="00AC4BA7"/>
    <w:rsid w:val="00B041FB"/>
    <w:rsid w:val="00B30027"/>
    <w:rsid w:val="00B41E26"/>
    <w:rsid w:val="00B55D09"/>
    <w:rsid w:val="00B95758"/>
    <w:rsid w:val="00BB2AA2"/>
    <w:rsid w:val="00BB6EA6"/>
    <w:rsid w:val="00BF760C"/>
    <w:rsid w:val="00C20280"/>
    <w:rsid w:val="00C43F2E"/>
    <w:rsid w:val="00C5341F"/>
    <w:rsid w:val="00C71613"/>
    <w:rsid w:val="00C85BFC"/>
    <w:rsid w:val="00CB241D"/>
    <w:rsid w:val="00CD77F2"/>
    <w:rsid w:val="00D15661"/>
    <w:rsid w:val="00D25FCE"/>
    <w:rsid w:val="00D7246F"/>
    <w:rsid w:val="00D75552"/>
    <w:rsid w:val="00D80749"/>
    <w:rsid w:val="00D90393"/>
    <w:rsid w:val="00D96470"/>
    <w:rsid w:val="00DA7AFA"/>
    <w:rsid w:val="00DB1163"/>
    <w:rsid w:val="00DD6884"/>
    <w:rsid w:val="00DE137F"/>
    <w:rsid w:val="00E234A0"/>
    <w:rsid w:val="00E2460F"/>
    <w:rsid w:val="00E43ADA"/>
    <w:rsid w:val="00E61E29"/>
    <w:rsid w:val="00EB66FD"/>
    <w:rsid w:val="00EB75DA"/>
    <w:rsid w:val="00ED3422"/>
    <w:rsid w:val="00F12F63"/>
    <w:rsid w:val="00F20876"/>
    <w:rsid w:val="00F62B7A"/>
    <w:rsid w:val="00FA4011"/>
    <w:rsid w:val="00FC6AF1"/>
    <w:rsid w:val="00FD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B0A1"/>
  <w15:chartTrackingRefBased/>
  <w15:docId w15:val="{729064C3-45BE-44EA-9806-0E1C4B7C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E26"/>
    <w:pPr>
      <w:ind w:left="720"/>
      <w:contextualSpacing/>
    </w:pPr>
    <w:rPr>
      <w:rFonts w:ascii="Cambria" w:eastAsiaTheme="minorEastAsia" w:hAnsi="Cambria"/>
      <w:lang w:eastAsia="zh-CN"/>
    </w:rPr>
  </w:style>
  <w:style w:type="table" w:styleId="TableGrid">
    <w:name w:val="Table Grid"/>
    <w:basedOn w:val="TableNormal"/>
    <w:uiPriority w:val="39"/>
    <w:rsid w:val="00B41E26"/>
    <w:rPr>
      <w:rFonts w:ascii="Cambria" w:eastAsiaTheme="minorEastAsia"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613"/>
    <w:pPr>
      <w:tabs>
        <w:tab w:val="center" w:pos="4680"/>
        <w:tab w:val="right" w:pos="9360"/>
      </w:tabs>
    </w:pPr>
  </w:style>
  <w:style w:type="character" w:customStyle="1" w:styleId="HeaderChar">
    <w:name w:val="Header Char"/>
    <w:basedOn w:val="DefaultParagraphFont"/>
    <w:link w:val="Header"/>
    <w:uiPriority w:val="99"/>
    <w:rsid w:val="00C71613"/>
  </w:style>
  <w:style w:type="paragraph" w:styleId="Footer">
    <w:name w:val="footer"/>
    <w:basedOn w:val="Normal"/>
    <w:link w:val="FooterChar"/>
    <w:uiPriority w:val="99"/>
    <w:unhideWhenUsed/>
    <w:rsid w:val="00C71613"/>
    <w:pPr>
      <w:tabs>
        <w:tab w:val="center" w:pos="4680"/>
        <w:tab w:val="right" w:pos="9360"/>
      </w:tabs>
    </w:pPr>
  </w:style>
  <w:style w:type="character" w:customStyle="1" w:styleId="FooterChar">
    <w:name w:val="Footer Char"/>
    <w:basedOn w:val="DefaultParagraphFont"/>
    <w:link w:val="Footer"/>
    <w:uiPriority w:val="99"/>
    <w:rsid w:val="00C71613"/>
  </w:style>
  <w:style w:type="character" w:styleId="Hyperlink">
    <w:name w:val="Hyperlink"/>
    <w:basedOn w:val="DefaultParagraphFont"/>
    <w:uiPriority w:val="99"/>
    <w:unhideWhenUsed/>
    <w:rsid w:val="00DD6884"/>
    <w:rPr>
      <w:color w:val="0563C1" w:themeColor="hyperlink"/>
      <w:u w:val="single"/>
    </w:rPr>
  </w:style>
  <w:style w:type="character" w:styleId="UnresolvedMention">
    <w:name w:val="Unresolved Mention"/>
    <w:basedOn w:val="DefaultParagraphFont"/>
    <w:uiPriority w:val="99"/>
    <w:semiHidden/>
    <w:unhideWhenUsed/>
    <w:rsid w:val="00DD6884"/>
    <w:rPr>
      <w:color w:val="605E5C"/>
      <w:shd w:val="clear" w:color="auto" w:fill="E1DFDD"/>
    </w:rPr>
  </w:style>
  <w:style w:type="paragraph" w:styleId="FootnoteText">
    <w:name w:val="footnote text"/>
    <w:basedOn w:val="Normal"/>
    <w:link w:val="FootnoteTextChar"/>
    <w:uiPriority w:val="99"/>
    <w:semiHidden/>
    <w:unhideWhenUsed/>
    <w:rsid w:val="000E07A2"/>
    <w:rPr>
      <w:bCs/>
      <w:sz w:val="20"/>
      <w:szCs w:val="20"/>
    </w:rPr>
  </w:style>
  <w:style w:type="character" w:customStyle="1" w:styleId="FootnoteTextChar">
    <w:name w:val="Footnote Text Char"/>
    <w:basedOn w:val="DefaultParagraphFont"/>
    <w:link w:val="FootnoteText"/>
    <w:uiPriority w:val="99"/>
    <w:semiHidden/>
    <w:rsid w:val="000E07A2"/>
    <w:rPr>
      <w:bCs/>
      <w:sz w:val="20"/>
      <w:szCs w:val="20"/>
    </w:rPr>
  </w:style>
  <w:style w:type="character" w:styleId="FootnoteReference">
    <w:name w:val="footnote reference"/>
    <w:basedOn w:val="DefaultParagraphFont"/>
    <w:uiPriority w:val="99"/>
    <w:semiHidden/>
    <w:unhideWhenUsed/>
    <w:rsid w:val="000E07A2"/>
    <w:rPr>
      <w:vertAlign w:val="superscript"/>
    </w:rPr>
  </w:style>
  <w:style w:type="paragraph" w:customStyle="1" w:styleId="paragraph">
    <w:name w:val="paragraph"/>
    <w:basedOn w:val="Normal"/>
    <w:rsid w:val="00387655"/>
    <w:pPr>
      <w:spacing w:before="100" w:beforeAutospacing="1" w:after="100" w:afterAutospacing="1"/>
    </w:pPr>
    <w:rPr>
      <w:rFonts w:eastAsia="Times New Roman"/>
    </w:rPr>
  </w:style>
  <w:style w:type="character" w:customStyle="1" w:styleId="normaltextrun">
    <w:name w:val="normaltextrun"/>
    <w:basedOn w:val="DefaultParagraphFont"/>
    <w:rsid w:val="00387655"/>
  </w:style>
  <w:style w:type="paragraph" w:styleId="NoSpacing">
    <w:name w:val="No Spacing"/>
    <w:uiPriority w:val="1"/>
    <w:qFormat/>
    <w:rsid w:val="000A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9594">
      <w:bodyDiv w:val="1"/>
      <w:marLeft w:val="0"/>
      <w:marRight w:val="0"/>
      <w:marTop w:val="0"/>
      <w:marBottom w:val="0"/>
      <w:divBdr>
        <w:top w:val="none" w:sz="0" w:space="0" w:color="auto"/>
        <w:left w:val="none" w:sz="0" w:space="0" w:color="auto"/>
        <w:bottom w:val="none" w:sz="0" w:space="0" w:color="auto"/>
        <w:right w:val="none" w:sz="0" w:space="0" w:color="auto"/>
      </w:divBdr>
    </w:div>
    <w:div w:id="369497903">
      <w:bodyDiv w:val="1"/>
      <w:marLeft w:val="0"/>
      <w:marRight w:val="0"/>
      <w:marTop w:val="0"/>
      <w:marBottom w:val="0"/>
      <w:divBdr>
        <w:top w:val="none" w:sz="0" w:space="0" w:color="auto"/>
        <w:left w:val="none" w:sz="0" w:space="0" w:color="auto"/>
        <w:bottom w:val="none" w:sz="0" w:space="0" w:color="auto"/>
        <w:right w:val="none" w:sz="0" w:space="0" w:color="auto"/>
      </w:divBdr>
    </w:div>
    <w:div w:id="1123770325">
      <w:bodyDiv w:val="1"/>
      <w:marLeft w:val="0"/>
      <w:marRight w:val="0"/>
      <w:marTop w:val="0"/>
      <w:marBottom w:val="0"/>
      <w:divBdr>
        <w:top w:val="none" w:sz="0" w:space="0" w:color="auto"/>
        <w:left w:val="none" w:sz="0" w:space="0" w:color="auto"/>
        <w:bottom w:val="none" w:sz="0" w:space="0" w:color="auto"/>
        <w:right w:val="none" w:sz="0" w:space="0" w:color="auto"/>
      </w:divBdr>
    </w:div>
    <w:div w:id="1253901942">
      <w:bodyDiv w:val="1"/>
      <w:marLeft w:val="0"/>
      <w:marRight w:val="0"/>
      <w:marTop w:val="0"/>
      <w:marBottom w:val="0"/>
      <w:divBdr>
        <w:top w:val="none" w:sz="0" w:space="0" w:color="auto"/>
        <w:left w:val="none" w:sz="0" w:space="0" w:color="auto"/>
        <w:bottom w:val="none" w:sz="0" w:space="0" w:color="auto"/>
        <w:right w:val="none" w:sz="0" w:space="0" w:color="auto"/>
      </w:divBdr>
    </w:div>
    <w:div w:id="1301109644">
      <w:bodyDiv w:val="1"/>
      <w:marLeft w:val="0"/>
      <w:marRight w:val="0"/>
      <w:marTop w:val="0"/>
      <w:marBottom w:val="0"/>
      <w:divBdr>
        <w:top w:val="none" w:sz="0" w:space="0" w:color="auto"/>
        <w:left w:val="none" w:sz="0" w:space="0" w:color="auto"/>
        <w:bottom w:val="none" w:sz="0" w:space="0" w:color="auto"/>
        <w:right w:val="none" w:sz="0" w:space="0" w:color="auto"/>
      </w:divBdr>
    </w:div>
    <w:div w:id="1304700941">
      <w:bodyDiv w:val="1"/>
      <w:marLeft w:val="0"/>
      <w:marRight w:val="0"/>
      <w:marTop w:val="0"/>
      <w:marBottom w:val="0"/>
      <w:divBdr>
        <w:top w:val="none" w:sz="0" w:space="0" w:color="auto"/>
        <w:left w:val="none" w:sz="0" w:space="0" w:color="auto"/>
        <w:bottom w:val="none" w:sz="0" w:space="0" w:color="auto"/>
        <w:right w:val="none" w:sz="0" w:space="0" w:color="auto"/>
      </w:divBdr>
    </w:div>
    <w:div w:id="1416394200">
      <w:bodyDiv w:val="1"/>
      <w:marLeft w:val="0"/>
      <w:marRight w:val="0"/>
      <w:marTop w:val="0"/>
      <w:marBottom w:val="0"/>
      <w:divBdr>
        <w:top w:val="none" w:sz="0" w:space="0" w:color="auto"/>
        <w:left w:val="none" w:sz="0" w:space="0" w:color="auto"/>
        <w:bottom w:val="none" w:sz="0" w:space="0" w:color="auto"/>
        <w:right w:val="none" w:sz="0" w:space="0" w:color="auto"/>
      </w:divBdr>
    </w:div>
    <w:div w:id="1521969665">
      <w:bodyDiv w:val="1"/>
      <w:marLeft w:val="0"/>
      <w:marRight w:val="0"/>
      <w:marTop w:val="0"/>
      <w:marBottom w:val="0"/>
      <w:divBdr>
        <w:top w:val="none" w:sz="0" w:space="0" w:color="auto"/>
        <w:left w:val="none" w:sz="0" w:space="0" w:color="auto"/>
        <w:bottom w:val="none" w:sz="0" w:space="0" w:color="auto"/>
        <w:right w:val="none" w:sz="0" w:space="0" w:color="auto"/>
      </w:divBdr>
    </w:div>
    <w:div w:id="15987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chive.ph/cOHWC"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F62C-7644-4E77-B97F-E491451D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Zigerell, LJ</dc:creator>
  <cp:keywords/>
  <dc:description/>
  <cp:lastModifiedBy>Zigerell, LJ</cp:lastModifiedBy>
  <cp:revision>8</cp:revision>
  <cp:lastPrinted>2024-04-01T17:20:00Z</cp:lastPrinted>
  <dcterms:created xsi:type="dcterms:W3CDTF">2025-02-26T03:44:00Z</dcterms:created>
  <dcterms:modified xsi:type="dcterms:W3CDTF">2025-02-26T16:50:00Z</dcterms:modified>
</cp:coreProperties>
</file>