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1FFF" w14:textId="77777777" w:rsidR="00B41E26" w:rsidRPr="003749DB" w:rsidRDefault="00B41E26" w:rsidP="00B41E26">
      <w:pPr>
        <w:rPr>
          <w:rFonts w:cs="Times New Roman"/>
          <w:b/>
        </w:rPr>
      </w:pPr>
      <w:r w:rsidRPr="003749DB">
        <w:rPr>
          <w:rFonts w:cs="Times New Roman"/>
          <w:b/>
        </w:rPr>
        <w:t>POL 138 Quantitative Reasoning in Political Science</w:t>
      </w:r>
    </w:p>
    <w:p w14:paraId="1D776DB4" w14:textId="7D473E1A" w:rsidR="00B41E26" w:rsidRPr="003749DB" w:rsidRDefault="000642CC" w:rsidP="00B41E26">
      <w:pPr>
        <w:rPr>
          <w:rFonts w:cs="Times New Roman"/>
          <w:b/>
        </w:rPr>
      </w:pPr>
      <w:r>
        <w:rPr>
          <w:rFonts w:cs="Times New Roman"/>
          <w:b/>
        </w:rPr>
        <w:t xml:space="preserve">In-class </w:t>
      </w:r>
      <w:r w:rsidR="00B41E26" w:rsidRPr="003749DB">
        <w:rPr>
          <w:rFonts w:cs="Times New Roman"/>
          <w:b/>
        </w:rPr>
        <w:t xml:space="preserve">Practice </w:t>
      </w:r>
      <w:r>
        <w:rPr>
          <w:rFonts w:cs="Times New Roman"/>
          <w:b/>
        </w:rPr>
        <w:t>0</w:t>
      </w:r>
      <w:r w:rsidR="00052B04">
        <w:rPr>
          <w:rFonts w:cs="Times New Roman"/>
          <w:b/>
        </w:rPr>
        <w:t>0A</w:t>
      </w:r>
      <w:r>
        <w:rPr>
          <w:rFonts w:cs="Times New Roman"/>
          <w:b/>
        </w:rPr>
        <w:t xml:space="preserve"> </w:t>
      </w:r>
      <w:r w:rsidR="00FB21A5">
        <w:rPr>
          <w:rFonts w:cs="Times New Roman"/>
          <w:b/>
        </w:rPr>
        <w:sym w:font="Wingdings" w:char="F09E"/>
      </w:r>
      <w:r w:rsidR="00FB21A5">
        <w:rPr>
          <w:rFonts w:cs="Times New Roman"/>
          <w:b/>
        </w:rPr>
        <w:t xml:space="preserve"> Introduction</w:t>
      </w:r>
    </w:p>
    <w:p w14:paraId="7E94E95D" w14:textId="31C989E6" w:rsidR="00B41E26" w:rsidRPr="003749DB" w:rsidRDefault="00B41E26" w:rsidP="00B41E26">
      <w:pPr>
        <w:rPr>
          <w:rFonts w:cs="Times New Roman"/>
          <w:b/>
        </w:rPr>
      </w:pPr>
    </w:p>
    <w:p w14:paraId="1929F893" w14:textId="6648957C" w:rsidR="00B41E26" w:rsidRPr="003749DB" w:rsidRDefault="00B41E26" w:rsidP="00B41E26">
      <w:pPr>
        <w:spacing w:after="240"/>
        <w:rPr>
          <w:rFonts w:cs="Times New Roman"/>
        </w:rPr>
      </w:pPr>
      <w:r w:rsidRPr="003749DB">
        <w:rPr>
          <w:rFonts w:cs="Times New Roman"/>
        </w:rPr>
        <w:t xml:space="preserve">Suppose that a college has exactly four majors: anthropology, biology, chemistry, and drama. </w:t>
      </w:r>
      <w:r w:rsidR="00F51895">
        <w:rPr>
          <w:rFonts w:cs="Times New Roman"/>
        </w:rPr>
        <w:t>For the prior year, t</w:t>
      </w:r>
      <w:r w:rsidRPr="003749DB">
        <w:rPr>
          <w:rFonts w:cs="Times New Roman"/>
        </w:rPr>
        <w:t xml:space="preserve">he number of </w:t>
      </w:r>
      <w:r w:rsidR="00B9495E">
        <w:rPr>
          <w:rFonts w:cs="Times New Roman"/>
        </w:rPr>
        <w:t>male</w:t>
      </w:r>
      <w:r w:rsidR="00F51895">
        <w:rPr>
          <w:rFonts w:cs="Times New Roman"/>
        </w:rPr>
        <w:t xml:space="preserve"> student</w:t>
      </w:r>
      <w:r w:rsidR="00B9495E">
        <w:rPr>
          <w:rFonts w:cs="Times New Roman"/>
        </w:rPr>
        <w:t>s</w:t>
      </w:r>
      <w:r w:rsidRPr="003749DB">
        <w:rPr>
          <w:rFonts w:cs="Times New Roman"/>
        </w:rPr>
        <w:t xml:space="preserve"> </w:t>
      </w:r>
      <w:r w:rsidR="00B9495E">
        <w:rPr>
          <w:rFonts w:cs="Times New Roman"/>
        </w:rPr>
        <w:t>and female</w:t>
      </w:r>
      <w:r w:rsidR="00F51895">
        <w:rPr>
          <w:rFonts w:cs="Times New Roman"/>
        </w:rPr>
        <w:t xml:space="preserve"> students</w:t>
      </w:r>
      <w:r w:rsidR="00B9495E">
        <w:rPr>
          <w:rFonts w:cs="Times New Roman"/>
        </w:rPr>
        <w:t xml:space="preserve"> </w:t>
      </w:r>
      <w:r w:rsidR="00F51895">
        <w:rPr>
          <w:rFonts w:cs="Times New Roman"/>
        </w:rPr>
        <w:t xml:space="preserve">who applied and who were accepted </w:t>
      </w:r>
      <w:r w:rsidRPr="003749DB">
        <w:rPr>
          <w:rFonts w:cs="Times New Roman"/>
        </w:rPr>
        <w:t>is below:</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563"/>
        <w:gridCol w:w="1256"/>
        <w:gridCol w:w="1123"/>
        <w:gridCol w:w="1123"/>
        <w:gridCol w:w="1256"/>
        <w:gridCol w:w="1123"/>
        <w:gridCol w:w="1123"/>
      </w:tblGrid>
      <w:tr w:rsidR="00B41E26" w:rsidRPr="003749DB" w14:paraId="756850FF" w14:textId="77777777" w:rsidTr="00FB21A5">
        <w:trPr>
          <w:jc w:val="center"/>
        </w:trPr>
        <w:tc>
          <w:tcPr>
            <w:tcW w:w="0" w:type="auto"/>
            <w:vMerge w:val="restart"/>
            <w:tcBorders>
              <w:right w:val="single" w:sz="12" w:space="0" w:color="auto"/>
            </w:tcBorders>
          </w:tcPr>
          <w:p w14:paraId="7A31D86B" w14:textId="77777777" w:rsidR="00B41E26" w:rsidRPr="003749DB" w:rsidRDefault="00B41E26" w:rsidP="00DF12A7">
            <w:pPr>
              <w:rPr>
                <w:rFonts w:ascii="Times New Roman" w:hAnsi="Times New Roman" w:cs="Times New Roman"/>
              </w:rPr>
            </w:pPr>
          </w:p>
        </w:tc>
        <w:tc>
          <w:tcPr>
            <w:tcW w:w="0" w:type="auto"/>
            <w:gridSpan w:val="3"/>
            <w:tcBorders>
              <w:top w:val="single" w:sz="12" w:space="0" w:color="auto"/>
              <w:left w:val="single" w:sz="12" w:space="0" w:color="auto"/>
              <w:bottom w:val="single" w:sz="12" w:space="0" w:color="auto"/>
              <w:right w:val="single" w:sz="12" w:space="0" w:color="auto"/>
            </w:tcBorders>
            <w:vAlign w:val="center"/>
          </w:tcPr>
          <w:p w14:paraId="654889D7" w14:textId="132971B8" w:rsidR="00B41E26" w:rsidRPr="003749DB" w:rsidRDefault="00B41E26" w:rsidP="00DF12A7">
            <w:pPr>
              <w:jc w:val="center"/>
              <w:rPr>
                <w:rFonts w:ascii="Times New Roman" w:hAnsi="Times New Roman" w:cs="Times New Roman"/>
              </w:rPr>
            </w:pPr>
            <w:r w:rsidRPr="003749DB">
              <w:rPr>
                <w:rFonts w:ascii="Times New Roman" w:hAnsi="Times New Roman" w:cs="Times New Roman"/>
              </w:rPr>
              <w:t>Female</w:t>
            </w:r>
            <w:r w:rsidR="00F51895">
              <w:rPr>
                <w:rFonts w:ascii="Times New Roman" w:hAnsi="Times New Roman" w:cs="Times New Roman"/>
              </w:rPr>
              <w:t xml:space="preserve"> student</w:t>
            </w:r>
            <w:r w:rsidRPr="003749DB">
              <w:rPr>
                <w:rFonts w:ascii="Times New Roman" w:hAnsi="Times New Roman" w:cs="Times New Roman"/>
              </w:rPr>
              <w:t>s</w:t>
            </w:r>
          </w:p>
        </w:tc>
        <w:tc>
          <w:tcPr>
            <w:tcW w:w="0" w:type="auto"/>
            <w:gridSpan w:val="3"/>
            <w:tcBorders>
              <w:top w:val="single" w:sz="12" w:space="0" w:color="auto"/>
              <w:left w:val="single" w:sz="12" w:space="0" w:color="auto"/>
              <w:bottom w:val="single" w:sz="12" w:space="0" w:color="auto"/>
            </w:tcBorders>
            <w:vAlign w:val="center"/>
          </w:tcPr>
          <w:p w14:paraId="2ADCD872" w14:textId="6D39C50E" w:rsidR="00B41E26" w:rsidRPr="003749DB" w:rsidRDefault="00B41E26" w:rsidP="00DF12A7">
            <w:pPr>
              <w:jc w:val="center"/>
              <w:rPr>
                <w:rFonts w:ascii="Times New Roman" w:hAnsi="Times New Roman" w:cs="Times New Roman"/>
              </w:rPr>
            </w:pPr>
            <w:r w:rsidRPr="003749DB">
              <w:rPr>
                <w:rFonts w:ascii="Times New Roman" w:hAnsi="Times New Roman" w:cs="Times New Roman"/>
              </w:rPr>
              <w:t>Male</w:t>
            </w:r>
            <w:r w:rsidR="00F51895">
              <w:rPr>
                <w:rFonts w:ascii="Times New Roman" w:hAnsi="Times New Roman" w:cs="Times New Roman"/>
              </w:rPr>
              <w:t xml:space="preserve"> student</w:t>
            </w:r>
            <w:r w:rsidRPr="003749DB">
              <w:rPr>
                <w:rFonts w:ascii="Times New Roman" w:hAnsi="Times New Roman" w:cs="Times New Roman"/>
              </w:rPr>
              <w:t>s</w:t>
            </w:r>
          </w:p>
        </w:tc>
      </w:tr>
      <w:tr w:rsidR="00B41E26" w:rsidRPr="003749DB" w14:paraId="05274AAD" w14:textId="77777777" w:rsidTr="00FB21A5">
        <w:trPr>
          <w:jc w:val="center"/>
        </w:trPr>
        <w:tc>
          <w:tcPr>
            <w:tcW w:w="0" w:type="auto"/>
            <w:vMerge/>
            <w:tcBorders>
              <w:right w:val="single" w:sz="12" w:space="0" w:color="auto"/>
            </w:tcBorders>
          </w:tcPr>
          <w:p w14:paraId="3DF840B2" w14:textId="77777777" w:rsidR="00B41E26" w:rsidRPr="003749DB" w:rsidRDefault="00B41E26" w:rsidP="00DF12A7">
            <w:pPr>
              <w:rPr>
                <w:rFonts w:ascii="Times New Roman" w:hAnsi="Times New Roman" w:cs="Times New Roman"/>
              </w:rPr>
            </w:pPr>
          </w:p>
        </w:tc>
        <w:tc>
          <w:tcPr>
            <w:tcW w:w="0" w:type="auto"/>
            <w:tcBorders>
              <w:top w:val="single" w:sz="12" w:space="0" w:color="auto"/>
              <w:left w:val="single" w:sz="12" w:space="0" w:color="auto"/>
              <w:bottom w:val="single" w:sz="12" w:space="0" w:color="auto"/>
            </w:tcBorders>
            <w:vAlign w:val="center"/>
          </w:tcPr>
          <w:p w14:paraId="77D6C274"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Applicants</w:t>
            </w:r>
          </w:p>
        </w:tc>
        <w:tc>
          <w:tcPr>
            <w:tcW w:w="0" w:type="auto"/>
            <w:tcBorders>
              <w:top w:val="single" w:sz="12" w:space="0" w:color="auto"/>
              <w:bottom w:val="single" w:sz="12" w:space="0" w:color="auto"/>
            </w:tcBorders>
            <w:vAlign w:val="center"/>
          </w:tcPr>
          <w:p w14:paraId="04EEDB86"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Accepted</w:t>
            </w:r>
          </w:p>
        </w:tc>
        <w:tc>
          <w:tcPr>
            <w:tcW w:w="0" w:type="auto"/>
            <w:tcBorders>
              <w:top w:val="single" w:sz="12" w:space="0" w:color="auto"/>
              <w:bottom w:val="single" w:sz="12" w:space="0" w:color="auto"/>
              <w:right w:val="single" w:sz="12" w:space="0" w:color="auto"/>
            </w:tcBorders>
            <w:shd w:val="clear" w:color="auto" w:fill="D9E2F3" w:themeFill="accent1" w:themeFillTint="33"/>
            <w:vAlign w:val="center"/>
          </w:tcPr>
          <w:p w14:paraId="5A684F10"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Percent</w:t>
            </w:r>
          </w:p>
          <w:p w14:paraId="6EADF92B"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Accepted</w:t>
            </w:r>
          </w:p>
        </w:tc>
        <w:tc>
          <w:tcPr>
            <w:tcW w:w="0" w:type="auto"/>
            <w:tcBorders>
              <w:top w:val="single" w:sz="12" w:space="0" w:color="auto"/>
              <w:left w:val="single" w:sz="12" w:space="0" w:color="auto"/>
              <w:bottom w:val="single" w:sz="12" w:space="0" w:color="auto"/>
            </w:tcBorders>
            <w:vAlign w:val="center"/>
          </w:tcPr>
          <w:p w14:paraId="233CD717"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Applicants</w:t>
            </w:r>
          </w:p>
        </w:tc>
        <w:tc>
          <w:tcPr>
            <w:tcW w:w="0" w:type="auto"/>
            <w:tcBorders>
              <w:top w:val="single" w:sz="12" w:space="0" w:color="auto"/>
              <w:bottom w:val="single" w:sz="12" w:space="0" w:color="auto"/>
            </w:tcBorders>
            <w:vAlign w:val="center"/>
          </w:tcPr>
          <w:p w14:paraId="7014598E"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Accepted</w:t>
            </w:r>
          </w:p>
        </w:tc>
        <w:tc>
          <w:tcPr>
            <w:tcW w:w="0" w:type="auto"/>
            <w:tcBorders>
              <w:top w:val="single" w:sz="12" w:space="0" w:color="auto"/>
              <w:bottom w:val="single" w:sz="12" w:space="0" w:color="auto"/>
            </w:tcBorders>
            <w:shd w:val="clear" w:color="auto" w:fill="D9E2F3" w:themeFill="accent1" w:themeFillTint="33"/>
            <w:vAlign w:val="center"/>
          </w:tcPr>
          <w:p w14:paraId="57BC925F"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Percent</w:t>
            </w:r>
          </w:p>
          <w:p w14:paraId="78483507"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Accepted</w:t>
            </w:r>
          </w:p>
        </w:tc>
      </w:tr>
      <w:tr w:rsidR="00B41E26" w:rsidRPr="003749DB" w14:paraId="7213318E" w14:textId="77777777" w:rsidTr="00FB21A5">
        <w:trPr>
          <w:trHeight w:val="432"/>
          <w:jc w:val="center"/>
        </w:trPr>
        <w:tc>
          <w:tcPr>
            <w:tcW w:w="0" w:type="auto"/>
            <w:tcBorders>
              <w:right w:val="single" w:sz="12" w:space="0" w:color="auto"/>
            </w:tcBorders>
            <w:shd w:val="clear" w:color="auto" w:fill="auto"/>
            <w:vAlign w:val="center"/>
          </w:tcPr>
          <w:p w14:paraId="4F688F83" w14:textId="77777777" w:rsidR="00B41E26" w:rsidRPr="003749DB" w:rsidRDefault="00B41E26" w:rsidP="00DF12A7">
            <w:pPr>
              <w:rPr>
                <w:rFonts w:ascii="Times New Roman" w:hAnsi="Times New Roman" w:cs="Times New Roman"/>
              </w:rPr>
            </w:pPr>
            <w:r w:rsidRPr="003749DB">
              <w:rPr>
                <w:rFonts w:ascii="Times New Roman" w:hAnsi="Times New Roman" w:cs="Times New Roman"/>
              </w:rPr>
              <w:t>Anthropology</w:t>
            </w:r>
          </w:p>
        </w:tc>
        <w:tc>
          <w:tcPr>
            <w:tcW w:w="0" w:type="auto"/>
            <w:tcBorders>
              <w:top w:val="single" w:sz="12" w:space="0" w:color="auto"/>
              <w:left w:val="single" w:sz="12" w:space="0" w:color="auto"/>
            </w:tcBorders>
            <w:shd w:val="clear" w:color="auto" w:fill="auto"/>
            <w:vAlign w:val="center"/>
          </w:tcPr>
          <w:p w14:paraId="7956650F"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500</w:t>
            </w:r>
          </w:p>
        </w:tc>
        <w:tc>
          <w:tcPr>
            <w:tcW w:w="0" w:type="auto"/>
            <w:tcBorders>
              <w:top w:val="single" w:sz="12" w:space="0" w:color="auto"/>
            </w:tcBorders>
            <w:shd w:val="clear" w:color="auto" w:fill="auto"/>
            <w:vAlign w:val="center"/>
          </w:tcPr>
          <w:p w14:paraId="026FF3CD"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100</w:t>
            </w:r>
          </w:p>
        </w:tc>
        <w:tc>
          <w:tcPr>
            <w:tcW w:w="0" w:type="auto"/>
            <w:tcBorders>
              <w:top w:val="single" w:sz="12" w:space="0" w:color="auto"/>
              <w:right w:val="single" w:sz="12" w:space="0" w:color="auto"/>
            </w:tcBorders>
            <w:shd w:val="clear" w:color="auto" w:fill="D9E2F3" w:themeFill="accent1" w:themeFillTint="33"/>
            <w:vAlign w:val="center"/>
          </w:tcPr>
          <w:p w14:paraId="1BE8C2FC" w14:textId="15E663E3" w:rsidR="00B41E26" w:rsidRPr="003749DB" w:rsidRDefault="00B41E26" w:rsidP="00DF12A7">
            <w:pPr>
              <w:jc w:val="center"/>
              <w:rPr>
                <w:rFonts w:ascii="Times New Roman" w:hAnsi="Times New Roman" w:cs="Times New Roman"/>
                <w:b/>
              </w:rPr>
            </w:pPr>
          </w:p>
        </w:tc>
        <w:tc>
          <w:tcPr>
            <w:tcW w:w="0" w:type="auto"/>
            <w:tcBorders>
              <w:top w:val="single" w:sz="12" w:space="0" w:color="auto"/>
              <w:left w:val="single" w:sz="12" w:space="0" w:color="auto"/>
            </w:tcBorders>
            <w:shd w:val="clear" w:color="auto" w:fill="auto"/>
            <w:vAlign w:val="center"/>
          </w:tcPr>
          <w:p w14:paraId="4B8D0A47"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300</w:t>
            </w:r>
          </w:p>
        </w:tc>
        <w:tc>
          <w:tcPr>
            <w:tcW w:w="0" w:type="auto"/>
            <w:tcBorders>
              <w:top w:val="single" w:sz="12" w:space="0" w:color="auto"/>
            </w:tcBorders>
            <w:shd w:val="clear" w:color="auto" w:fill="auto"/>
            <w:vAlign w:val="center"/>
          </w:tcPr>
          <w:p w14:paraId="7CD01045"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60</w:t>
            </w:r>
          </w:p>
        </w:tc>
        <w:tc>
          <w:tcPr>
            <w:tcW w:w="0" w:type="auto"/>
            <w:tcBorders>
              <w:top w:val="single" w:sz="12" w:space="0" w:color="auto"/>
            </w:tcBorders>
            <w:shd w:val="clear" w:color="auto" w:fill="D9E2F3" w:themeFill="accent1" w:themeFillTint="33"/>
            <w:vAlign w:val="center"/>
          </w:tcPr>
          <w:p w14:paraId="550D1609" w14:textId="40C23902" w:rsidR="00B41E26" w:rsidRPr="003749DB" w:rsidRDefault="00B41E26" w:rsidP="00DF12A7">
            <w:pPr>
              <w:jc w:val="center"/>
              <w:rPr>
                <w:rFonts w:ascii="Times New Roman" w:hAnsi="Times New Roman" w:cs="Times New Roman"/>
                <w:b/>
              </w:rPr>
            </w:pPr>
          </w:p>
        </w:tc>
      </w:tr>
      <w:tr w:rsidR="00B41E26" w:rsidRPr="003749DB" w14:paraId="580863EA" w14:textId="77777777" w:rsidTr="00FB21A5">
        <w:trPr>
          <w:trHeight w:val="432"/>
          <w:jc w:val="center"/>
        </w:trPr>
        <w:tc>
          <w:tcPr>
            <w:tcW w:w="0" w:type="auto"/>
            <w:tcBorders>
              <w:right w:val="single" w:sz="12" w:space="0" w:color="auto"/>
            </w:tcBorders>
            <w:shd w:val="clear" w:color="auto" w:fill="auto"/>
            <w:vAlign w:val="center"/>
          </w:tcPr>
          <w:p w14:paraId="65611011" w14:textId="77777777" w:rsidR="00B41E26" w:rsidRPr="003749DB" w:rsidRDefault="00B41E26" w:rsidP="00DF12A7">
            <w:pPr>
              <w:rPr>
                <w:rFonts w:ascii="Times New Roman" w:hAnsi="Times New Roman" w:cs="Times New Roman"/>
              </w:rPr>
            </w:pPr>
            <w:r w:rsidRPr="003749DB">
              <w:rPr>
                <w:rFonts w:ascii="Times New Roman" w:hAnsi="Times New Roman" w:cs="Times New Roman"/>
              </w:rPr>
              <w:t>Biology</w:t>
            </w:r>
          </w:p>
        </w:tc>
        <w:tc>
          <w:tcPr>
            <w:tcW w:w="0" w:type="auto"/>
            <w:tcBorders>
              <w:left w:val="single" w:sz="12" w:space="0" w:color="auto"/>
            </w:tcBorders>
            <w:shd w:val="clear" w:color="auto" w:fill="auto"/>
            <w:vAlign w:val="center"/>
          </w:tcPr>
          <w:p w14:paraId="57B24333"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800</w:t>
            </w:r>
          </w:p>
        </w:tc>
        <w:tc>
          <w:tcPr>
            <w:tcW w:w="0" w:type="auto"/>
            <w:shd w:val="clear" w:color="auto" w:fill="auto"/>
            <w:vAlign w:val="center"/>
          </w:tcPr>
          <w:p w14:paraId="6CC8F25C"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600</w:t>
            </w:r>
          </w:p>
        </w:tc>
        <w:tc>
          <w:tcPr>
            <w:tcW w:w="0" w:type="auto"/>
            <w:tcBorders>
              <w:right w:val="single" w:sz="12" w:space="0" w:color="auto"/>
            </w:tcBorders>
            <w:shd w:val="clear" w:color="auto" w:fill="D9E2F3" w:themeFill="accent1" w:themeFillTint="33"/>
            <w:vAlign w:val="center"/>
          </w:tcPr>
          <w:p w14:paraId="7406B6C5" w14:textId="4292ACFE" w:rsidR="00B41E26" w:rsidRPr="003749DB" w:rsidRDefault="00B41E26" w:rsidP="00DF12A7">
            <w:pPr>
              <w:jc w:val="center"/>
              <w:rPr>
                <w:rFonts w:ascii="Times New Roman" w:hAnsi="Times New Roman" w:cs="Times New Roman"/>
                <w:b/>
              </w:rPr>
            </w:pPr>
          </w:p>
        </w:tc>
        <w:tc>
          <w:tcPr>
            <w:tcW w:w="0" w:type="auto"/>
            <w:tcBorders>
              <w:left w:val="single" w:sz="12" w:space="0" w:color="auto"/>
            </w:tcBorders>
            <w:shd w:val="clear" w:color="auto" w:fill="auto"/>
            <w:vAlign w:val="center"/>
          </w:tcPr>
          <w:p w14:paraId="409E8D71"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800</w:t>
            </w:r>
          </w:p>
        </w:tc>
        <w:tc>
          <w:tcPr>
            <w:tcW w:w="0" w:type="auto"/>
            <w:shd w:val="clear" w:color="auto" w:fill="auto"/>
            <w:vAlign w:val="center"/>
          </w:tcPr>
          <w:p w14:paraId="1DA4F4DB"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600</w:t>
            </w:r>
          </w:p>
        </w:tc>
        <w:tc>
          <w:tcPr>
            <w:tcW w:w="0" w:type="auto"/>
            <w:shd w:val="clear" w:color="auto" w:fill="D9E2F3" w:themeFill="accent1" w:themeFillTint="33"/>
            <w:vAlign w:val="center"/>
          </w:tcPr>
          <w:p w14:paraId="5C523000" w14:textId="7611DA4A" w:rsidR="00B41E26" w:rsidRPr="003749DB" w:rsidRDefault="00B41E26" w:rsidP="00DF12A7">
            <w:pPr>
              <w:jc w:val="center"/>
              <w:rPr>
                <w:rFonts w:ascii="Times New Roman" w:hAnsi="Times New Roman" w:cs="Times New Roman"/>
                <w:b/>
              </w:rPr>
            </w:pPr>
          </w:p>
        </w:tc>
      </w:tr>
      <w:tr w:rsidR="00B41E26" w:rsidRPr="003749DB" w14:paraId="1FE24E7D" w14:textId="77777777" w:rsidTr="00FB21A5">
        <w:trPr>
          <w:trHeight w:val="432"/>
          <w:jc w:val="center"/>
        </w:trPr>
        <w:tc>
          <w:tcPr>
            <w:tcW w:w="0" w:type="auto"/>
            <w:tcBorders>
              <w:bottom w:val="nil"/>
              <w:right w:val="single" w:sz="12" w:space="0" w:color="auto"/>
            </w:tcBorders>
            <w:shd w:val="clear" w:color="auto" w:fill="auto"/>
            <w:vAlign w:val="center"/>
          </w:tcPr>
          <w:p w14:paraId="54EDE1C5" w14:textId="77777777" w:rsidR="00B41E26" w:rsidRPr="003749DB" w:rsidRDefault="00B41E26" w:rsidP="00DF12A7">
            <w:pPr>
              <w:rPr>
                <w:rFonts w:ascii="Times New Roman" w:hAnsi="Times New Roman" w:cs="Times New Roman"/>
              </w:rPr>
            </w:pPr>
            <w:r w:rsidRPr="003749DB">
              <w:rPr>
                <w:rFonts w:ascii="Times New Roman" w:hAnsi="Times New Roman" w:cs="Times New Roman"/>
              </w:rPr>
              <w:t>Chemistry</w:t>
            </w:r>
          </w:p>
        </w:tc>
        <w:tc>
          <w:tcPr>
            <w:tcW w:w="0" w:type="auto"/>
            <w:tcBorders>
              <w:left w:val="single" w:sz="12" w:space="0" w:color="auto"/>
              <w:bottom w:val="nil"/>
            </w:tcBorders>
            <w:shd w:val="clear" w:color="auto" w:fill="auto"/>
            <w:vAlign w:val="center"/>
          </w:tcPr>
          <w:p w14:paraId="44FB33A2"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600</w:t>
            </w:r>
          </w:p>
        </w:tc>
        <w:tc>
          <w:tcPr>
            <w:tcW w:w="0" w:type="auto"/>
            <w:tcBorders>
              <w:bottom w:val="nil"/>
            </w:tcBorders>
            <w:shd w:val="clear" w:color="auto" w:fill="auto"/>
            <w:vAlign w:val="center"/>
          </w:tcPr>
          <w:p w14:paraId="73F8AB5C"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450</w:t>
            </w:r>
          </w:p>
        </w:tc>
        <w:tc>
          <w:tcPr>
            <w:tcW w:w="0" w:type="auto"/>
            <w:tcBorders>
              <w:bottom w:val="nil"/>
              <w:right w:val="single" w:sz="12" w:space="0" w:color="auto"/>
            </w:tcBorders>
            <w:shd w:val="clear" w:color="auto" w:fill="D9E2F3" w:themeFill="accent1" w:themeFillTint="33"/>
            <w:vAlign w:val="center"/>
          </w:tcPr>
          <w:p w14:paraId="25D2DCA3" w14:textId="10036897" w:rsidR="00B41E26" w:rsidRPr="003749DB" w:rsidRDefault="00B41E26" w:rsidP="00DF12A7">
            <w:pPr>
              <w:jc w:val="center"/>
              <w:rPr>
                <w:rFonts w:ascii="Times New Roman" w:hAnsi="Times New Roman" w:cs="Times New Roman"/>
                <w:b/>
              </w:rPr>
            </w:pPr>
          </w:p>
        </w:tc>
        <w:tc>
          <w:tcPr>
            <w:tcW w:w="0" w:type="auto"/>
            <w:tcBorders>
              <w:left w:val="single" w:sz="12" w:space="0" w:color="auto"/>
              <w:bottom w:val="nil"/>
            </w:tcBorders>
            <w:shd w:val="clear" w:color="auto" w:fill="auto"/>
            <w:vAlign w:val="center"/>
          </w:tcPr>
          <w:p w14:paraId="25672891" w14:textId="07CB87CC" w:rsidR="00B41E26" w:rsidRPr="003749DB" w:rsidRDefault="00B41E26" w:rsidP="00DF12A7">
            <w:pPr>
              <w:jc w:val="center"/>
              <w:rPr>
                <w:rFonts w:ascii="Times New Roman" w:hAnsi="Times New Roman" w:cs="Times New Roman"/>
              </w:rPr>
            </w:pPr>
            <w:r w:rsidRPr="003749DB">
              <w:rPr>
                <w:rFonts w:ascii="Times New Roman" w:hAnsi="Times New Roman" w:cs="Times New Roman"/>
              </w:rPr>
              <w:t>1,000</w:t>
            </w:r>
          </w:p>
        </w:tc>
        <w:tc>
          <w:tcPr>
            <w:tcW w:w="0" w:type="auto"/>
            <w:tcBorders>
              <w:bottom w:val="nil"/>
            </w:tcBorders>
            <w:shd w:val="clear" w:color="auto" w:fill="auto"/>
            <w:vAlign w:val="center"/>
          </w:tcPr>
          <w:p w14:paraId="018C03DE"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750</w:t>
            </w:r>
          </w:p>
        </w:tc>
        <w:tc>
          <w:tcPr>
            <w:tcW w:w="0" w:type="auto"/>
            <w:tcBorders>
              <w:bottom w:val="nil"/>
            </w:tcBorders>
            <w:shd w:val="clear" w:color="auto" w:fill="D9E2F3" w:themeFill="accent1" w:themeFillTint="33"/>
            <w:vAlign w:val="center"/>
          </w:tcPr>
          <w:p w14:paraId="737D102C" w14:textId="25F03D8C" w:rsidR="00B41E26" w:rsidRPr="003749DB" w:rsidRDefault="00B41E26" w:rsidP="00DF12A7">
            <w:pPr>
              <w:jc w:val="center"/>
              <w:rPr>
                <w:rFonts w:ascii="Times New Roman" w:hAnsi="Times New Roman" w:cs="Times New Roman"/>
                <w:b/>
              </w:rPr>
            </w:pPr>
          </w:p>
        </w:tc>
      </w:tr>
      <w:tr w:rsidR="00B41E26" w:rsidRPr="003749DB" w14:paraId="722A9743" w14:textId="77777777" w:rsidTr="00FB21A5">
        <w:trPr>
          <w:trHeight w:val="432"/>
          <w:jc w:val="center"/>
        </w:trPr>
        <w:tc>
          <w:tcPr>
            <w:tcW w:w="0" w:type="auto"/>
            <w:tcBorders>
              <w:top w:val="nil"/>
              <w:bottom w:val="single" w:sz="12" w:space="0" w:color="auto"/>
              <w:right w:val="single" w:sz="12" w:space="0" w:color="auto"/>
            </w:tcBorders>
            <w:shd w:val="clear" w:color="auto" w:fill="auto"/>
            <w:vAlign w:val="center"/>
          </w:tcPr>
          <w:p w14:paraId="47E9E302" w14:textId="77777777" w:rsidR="00B41E26" w:rsidRPr="003749DB" w:rsidRDefault="00B41E26" w:rsidP="00DF12A7">
            <w:pPr>
              <w:rPr>
                <w:rFonts w:ascii="Times New Roman" w:hAnsi="Times New Roman" w:cs="Times New Roman"/>
              </w:rPr>
            </w:pPr>
            <w:r w:rsidRPr="003749DB">
              <w:rPr>
                <w:rFonts w:ascii="Times New Roman" w:hAnsi="Times New Roman" w:cs="Times New Roman"/>
              </w:rPr>
              <w:t>Drama</w:t>
            </w:r>
          </w:p>
        </w:tc>
        <w:tc>
          <w:tcPr>
            <w:tcW w:w="0" w:type="auto"/>
            <w:tcBorders>
              <w:top w:val="nil"/>
              <w:left w:val="single" w:sz="12" w:space="0" w:color="auto"/>
              <w:bottom w:val="single" w:sz="12" w:space="0" w:color="auto"/>
            </w:tcBorders>
            <w:shd w:val="clear" w:color="auto" w:fill="auto"/>
            <w:vAlign w:val="center"/>
          </w:tcPr>
          <w:p w14:paraId="72B69625"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800</w:t>
            </w:r>
          </w:p>
        </w:tc>
        <w:tc>
          <w:tcPr>
            <w:tcW w:w="0" w:type="auto"/>
            <w:tcBorders>
              <w:top w:val="nil"/>
              <w:bottom w:val="single" w:sz="12" w:space="0" w:color="auto"/>
            </w:tcBorders>
            <w:shd w:val="clear" w:color="auto" w:fill="auto"/>
            <w:vAlign w:val="center"/>
          </w:tcPr>
          <w:p w14:paraId="61AB0226"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200</w:t>
            </w:r>
          </w:p>
        </w:tc>
        <w:tc>
          <w:tcPr>
            <w:tcW w:w="0" w:type="auto"/>
            <w:tcBorders>
              <w:top w:val="nil"/>
              <w:bottom w:val="single" w:sz="12" w:space="0" w:color="auto"/>
              <w:right w:val="single" w:sz="12" w:space="0" w:color="auto"/>
            </w:tcBorders>
            <w:shd w:val="clear" w:color="auto" w:fill="D9E2F3" w:themeFill="accent1" w:themeFillTint="33"/>
            <w:vAlign w:val="center"/>
          </w:tcPr>
          <w:p w14:paraId="787E5D9E" w14:textId="6DD013F0" w:rsidR="00B41E26" w:rsidRPr="003749DB" w:rsidRDefault="00B41E26" w:rsidP="00DF12A7">
            <w:pPr>
              <w:jc w:val="center"/>
              <w:rPr>
                <w:rFonts w:ascii="Times New Roman" w:hAnsi="Times New Roman" w:cs="Times New Roman"/>
                <w:b/>
              </w:rPr>
            </w:pPr>
          </w:p>
        </w:tc>
        <w:tc>
          <w:tcPr>
            <w:tcW w:w="0" w:type="auto"/>
            <w:tcBorders>
              <w:top w:val="nil"/>
              <w:left w:val="single" w:sz="12" w:space="0" w:color="auto"/>
              <w:bottom w:val="single" w:sz="12" w:space="0" w:color="auto"/>
            </w:tcBorders>
            <w:shd w:val="clear" w:color="auto" w:fill="auto"/>
            <w:vAlign w:val="center"/>
          </w:tcPr>
          <w:p w14:paraId="22DA733B"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400</w:t>
            </w:r>
          </w:p>
        </w:tc>
        <w:tc>
          <w:tcPr>
            <w:tcW w:w="0" w:type="auto"/>
            <w:tcBorders>
              <w:top w:val="nil"/>
              <w:bottom w:val="single" w:sz="12" w:space="0" w:color="auto"/>
            </w:tcBorders>
            <w:shd w:val="clear" w:color="auto" w:fill="auto"/>
            <w:vAlign w:val="center"/>
          </w:tcPr>
          <w:p w14:paraId="31836996" w14:textId="77777777" w:rsidR="00B41E26" w:rsidRPr="003749DB" w:rsidRDefault="00B41E26" w:rsidP="00DF12A7">
            <w:pPr>
              <w:jc w:val="center"/>
              <w:rPr>
                <w:rFonts w:ascii="Times New Roman" w:hAnsi="Times New Roman" w:cs="Times New Roman"/>
              </w:rPr>
            </w:pPr>
            <w:r w:rsidRPr="003749DB">
              <w:rPr>
                <w:rFonts w:ascii="Times New Roman" w:hAnsi="Times New Roman" w:cs="Times New Roman"/>
              </w:rPr>
              <w:t>100</w:t>
            </w:r>
          </w:p>
        </w:tc>
        <w:tc>
          <w:tcPr>
            <w:tcW w:w="0" w:type="auto"/>
            <w:tcBorders>
              <w:top w:val="nil"/>
              <w:bottom w:val="single" w:sz="12" w:space="0" w:color="auto"/>
            </w:tcBorders>
            <w:shd w:val="clear" w:color="auto" w:fill="D9E2F3" w:themeFill="accent1" w:themeFillTint="33"/>
            <w:vAlign w:val="center"/>
          </w:tcPr>
          <w:p w14:paraId="19768074" w14:textId="0C75F6A9" w:rsidR="00B41E26" w:rsidRPr="003749DB" w:rsidRDefault="00B41E26" w:rsidP="00DF12A7">
            <w:pPr>
              <w:jc w:val="center"/>
              <w:rPr>
                <w:rFonts w:ascii="Times New Roman" w:hAnsi="Times New Roman" w:cs="Times New Roman"/>
                <w:b/>
              </w:rPr>
            </w:pPr>
          </w:p>
        </w:tc>
      </w:tr>
      <w:tr w:rsidR="00B41E26" w:rsidRPr="003749DB" w14:paraId="66F9EC57" w14:textId="77777777" w:rsidTr="00FB21A5">
        <w:trPr>
          <w:trHeight w:val="432"/>
          <w:jc w:val="center"/>
        </w:trPr>
        <w:tc>
          <w:tcPr>
            <w:tcW w:w="0" w:type="auto"/>
            <w:tcBorders>
              <w:top w:val="single" w:sz="12" w:space="0" w:color="auto"/>
              <w:right w:val="single" w:sz="12" w:space="0" w:color="auto"/>
            </w:tcBorders>
            <w:shd w:val="clear" w:color="auto" w:fill="auto"/>
            <w:vAlign w:val="center"/>
          </w:tcPr>
          <w:p w14:paraId="66F9DD39" w14:textId="77777777" w:rsidR="00B41E26" w:rsidRPr="003749DB" w:rsidRDefault="00B41E26" w:rsidP="00DF12A7">
            <w:pPr>
              <w:rPr>
                <w:rFonts w:ascii="Times New Roman" w:hAnsi="Times New Roman" w:cs="Times New Roman"/>
              </w:rPr>
            </w:pPr>
            <w:r w:rsidRPr="003749DB">
              <w:rPr>
                <w:rFonts w:ascii="Times New Roman" w:hAnsi="Times New Roman" w:cs="Times New Roman"/>
              </w:rPr>
              <w:t>TOTAL</w:t>
            </w:r>
          </w:p>
        </w:tc>
        <w:tc>
          <w:tcPr>
            <w:tcW w:w="0" w:type="auto"/>
            <w:tcBorders>
              <w:top w:val="single" w:sz="12" w:space="0" w:color="auto"/>
              <w:left w:val="single" w:sz="12" w:space="0" w:color="auto"/>
              <w:bottom w:val="single" w:sz="12" w:space="0" w:color="auto"/>
            </w:tcBorders>
            <w:shd w:val="clear" w:color="auto" w:fill="D9E2F3" w:themeFill="accent1" w:themeFillTint="33"/>
            <w:vAlign w:val="center"/>
          </w:tcPr>
          <w:p w14:paraId="1AA8C587" w14:textId="6D343B15" w:rsidR="00B41E26" w:rsidRPr="003749DB" w:rsidRDefault="00B41E26" w:rsidP="00DF12A7">
            <w:pPr>
              <w:jc w:val="center"/>
              <w:rPr>
                <w:rFonts w:ascii="Times New Roman" w:hAnsi="Times New Roman" w:cs="Times New Roman"/>
                <w:b/>
              </w:rPr>
            </w:pPr>
            <w:r w:rsidRPr="003749DB">
              <w:rPr>
                <w:rFonts w:ascii="Times New Roman" w:hAnsi="Times New Roman" w:cs="Times New Roman"/>
                <w:b/>
              </w:rPr>
              <w:t>2,700</w:t>
            </w:r>
          </w:p>
        </w:tc>
        <w:tc>
          <w:tcPr>
            <w:tcW w:w="0" w:type="auto"/>
            <w:tcBorders>
              <w:top w:val="single" w:sz="12" w:space="0" w:color="auto"/>
            </w:tcBorders>
            <w:shd w:val="clear" w:color="auto" w:fill="D9E2F3" w:themeFill="accent1" w:themeFillTint="33"/>
            <w:vAlign w:val="center"/>
          </w:tcPr>
          <w:p w14:paraId="57AE7C25" w14:textId="1DB752AE" w:rsidR="00B41E26" w:rsidRPr="003749DB" w:rsidRDefault="00B41E26" w:rsidP="00DF12A7">
            <w:pPr>
              <w:jc w:val="center"/>
              <w:rPr>
                <w:rFonts w:ascii="Times New Roman" w:hAnsi="Times New Roman" w:cs="Times New Roman"/>
                <w:b/>
              </w:rPr>
            </w:pPr>
            <w:r w:rsidRPr="003749DB">
              <w:rPr>
                <w:rFonts w:ascii="Times New Roman" w:hAnsi="Times New Roman" w:cs="Times New Roman"/>
                <w:b/>
              </w:rPr>
              <w:t>1,350</w:t>
            </w:r>
          </w:p>
        </w:tc>
        <w:tc>
          <w:tcPr>
            <w:tcW w:w="0" w:type="auto"/>
            <w:tcBorders>
              <w:top w:val="single" w:sz="12" w:space="0" w:color="auto"/>
              <w:bottom w:val="single" w:sz="12" w:space="0" w:color="auto"/>
              <w:right w:val="single" w:sz="12" w:space="0" w:color="auto"/>
            </w:tcBorders>
            <w:shd w:val="clear" w:color="auto" w:fill="D9E2F3" w:themeFill="accent1" w:themeFillTint="33"/>
            <w:vAlign w:val="center"/>
          </w:tcPr>
          <w:p w14:paraId="5BDD88CE" w14:textId="6299C909" w:rsidR="00B41E26" w:rsidRPr="003749DB" w:rsidRDefault="00B41E26" w:rsidP="00DF12A7">
            <w:pPr>
              <w:jc w:val="center"/>
              <w:rPr>
                <w:rFonts w:ascii="Times New Roman" w:hAnsi="Times New Roman" w:cs="Times New Roman"/>
                <w:b/>
              </w:rPr>
            </w:pPr>
          </w:p>
        </w:tc>
        <w:tc>
          <w:tcPr>
            <w:tcW w:w="0" w:type="auto"/>
            <w:tcBorders>
              <w:top w:val="single" w:sz="12" w:space="0" w:color="auto"/>
              <w:left w:val="single" w:sz="12" w:space="0" w:color="auto"/>
            </w:tcBorders>
            <w:shd w:val="clear" w:color="auto" w:fill="D9E2F3" w:themeFill="accent1" w:themeFillTint="33"/>
            <w:vAlign w:val="center"/>
          </w:tcPr>
          <w:p w14:paraId="5CD64038" w14:textId="1CEB9FC0" w:rsidR="00B41E26" w:rsidRPr="003749DB" w:rsidRDefault="00B41E26" w:rsidP="00DF12A7">
            <w:pPr>
              <w:jc w:val="center"/>
              <w:rPr>
                <w:rFonts w:ascii="Times New Roman" w:hAnsi="Times New Roman" w:cs="Times New Roman"/>
                <w:b/>
              </w:rPr>
            </w:pPr>
            <w:r w:rsidRPr="003749DB">
              <w:rPr>
                <w:rFonts w:ascii="Times New Roman" w:hAnsi="Times New Roman" w:cs="Times New Roman"/>
                <w:b/>
              </w:rPr>
              <w:t>2,500</w:t>
            </w:r>
          </w:p>
        </w:tc>
        <w:tc>
          <w:tcPr>
            <w:tcW w:w="0" w:type="auto"/>
            <w:tcBorders>
              <w:top w:val="single" w:sz="12" w:space="0" w:color="auto"/>
            </w:tcBorders>
            <w:shd w:val="clear" w:color="auto" w:fill="D9E2F3" w:themeFill="accent1" w:themeFillTint="33"/>
            <w:vAlign w:val="center"/>
          </w:tcPr>
          <w:p w14:paraId="226A8813" w14:textId="165C479E" w:rsidR="00B41E26" w:rsidRPr="003749DB" w:rsidRDefault="00B41E26" w:rsidP="00DF12A7">
            <w:pPr>
              <w:jc w:val="center"/>
              <w:rPr>
                <w:rFonts w:ascii="Times New Roman" w:hAnsi="Times New Roman" w:cs="Times New Roman"/>
                <w:b/>
              </w:rPr>
            </w:pPr>
            <w:r w:rsidRPr="003749DB">
              <w:rPr>
                <w:rFonts w:ascii="Times New Roman" w:hAnsi="Times New Roman" w:cs="Times New Roman"/>
                <w:b/>
              </w:rPr>
              <w:t>1,510</w:t>
            </w:r>
          </w:p>
        </w:tc>
        <w:tc>
          <w:tcPr>
            <w:tcW w:w="0" w:type="auto"/>
            <w:tcBorders>
              <w:top w:val="single" w:sz="12" w:space="0" w:color="auto"/>
            </w:tcBorders>
            <w:shd w:val="clear" w:color="auto" w:fill="D9E2F3" w:themeFill="accent1" w:themeFillTint="33"/>
            <w:vAlign w:val="center"/>
          </w:tcPr>
          <w:p w14:paraId="6BF311AC" w14:textId="248459DC" w:rsidR="00B41E26" w:rsidRPr="003749DB" w:rsidRDefault="00B41E26" w:rsidP="00DF12A7">
            <w:pPr>
              <w:jc w:val="center"/>
              <w:rPr>
                <w:rFonts w:ascii="Times New Roman" w:hAnsi="Times New Roman" w:cs="Times New Roman"/>
                <w:b/>
              </w:rPr>
            </w:pPr>
          </w:p>
        </w:tc>
      </w:tr>
    </w:tbl>
    <w:p w14:paraId="1CECC55C" w14:textId="77777777" w:rsidR="00B41E26" w:rsidRPr="003749DB" w:rsidRDefault="00B41E26" w:rsidP="00B41E26">
      <w:pPr>
        <w:rPr>
          <w:rFonts w:cs="Times New Roman"/>
        </w:rPr>
      </w:pPr>
    </w:p>
    <w:p w14:paraId="425C28A6" w14:textId="3DF86673" w:rsidR="00B41E26" w:rsidRDefault="00B41E26" w:rsidP="000A3A59">
      <w:pPr>
        <w:pStyle w:val="ListParagraph"/>
        <w:numPr>
          <w:ilvl w:val="0"/>
          <w:numId w:val="1"/>
        </w:numPr>
        <w:spacing w:after="240"/>
        <w:rPr>
          <w:rFonts w:ascii="Times New Roman" w:hAnsi="Times New Roman" w:cs="Times New Roman"/>
        </w:rPr>
      </w:pPr>
      <w:r w:rsidRPr="003749DB">
        <w:rPr>
          <w:rFonts w:ascii="Times New Roman" w:hAnsi="Times New Roman" w:cs="Times New Roman"/>
        </w:rPr>
        <w:t xml:space="preserve">Fill in the blank spaces </w:t>
      </w:r>
      <w:r w:rsidR="00F51895">
        <w:rPr>
          <w:rFonts w:ascii="Times New Roman" w:hAnsi="Times New Roman" w:cs="Times New Roman"/>
        </w:rPr>
        <w:t>in the "P</w:t>
      </w:r>
      <w:r w:rsidRPr="003749DB">
        <w:rPr>
          <w:rFonts w:ascii="Times New Roman" w:hAnsi="Times New Roman" w:cs="Times New Roman"/>
        </w:rPr>
        <w:t xml:space="preserve">ercent </w:t>
      </w:r>
      <w:r w:rsidR="00F51895">
        <w:rPr>
          <w:rFonts w:ascii="Times New Roman" w:hAnsi="Times New Roman" w:cs="Times New Roman"/>
        </w:rPr>
        <w:t>A</w:t>
      </w:r>
      <w:r w:rsidRPr="003749DB">
        <w:rPr>
          <w:rFonts w:ascii="Times New Roman" w:hAnsi="Times New Roman" w:cs="Times New Roman"/>
        </w:rPr>
        <w:t>ccepted</w:t>
      </w:r>
      <w:r w:rsidR="00F51895">
        <w:rPr>
          <w:rFonts w:ascii="Times New Roman" w:hAnsi="Times New Roman" w:cs="Times New Roman"/>
        </w:rPr>
        <w:t>" columns</w:t>
      </w:r>
      <w:r w:rsidRPr="003749DB">
        <w:rPr>
          <w:rFonts w:ascii="Times New Roman" w:hAnsi="Times New Roman" w:cs="Times New Roman"/>
        </w:rPr>
        <w:t>.</w:t>
      </w:r>
    </w:p>
    <w:p w14:paraId="35E98B87" w14:textId="77777777" w:rsidR="00AA1421" w:rsidRDefault="00AA1421" w:rsidP="00AA1421">
      <w:pPr>
        <w:pStyle w:val="ListParagraph"/>
        <w:spacing w:after="240"/>
        <w:ind w:left="360"/>
        <w:rPr>
          <w:rFonts w:ascii="Times New Roman" w:hAnsi="Times New Roman" w:cs="Times New Roman"/>
        </w:rPr>
      </w:pPr>
    </w:p>
    <w:p w14:paraId="0B29EF6E" w14:textId="39A65F66" w:rsidR="00B41E26" w:rsidRDefault="00B41E26" w:rsidP="000A3A59">
      <w:pPr>
        <w:pStyle w:val="ListParagraph"/>
        <w:numPr>
          <w:ilvl w:val="0"/>
          <w:numId w:val="1"/>
        </w:numPr>
        <w:spacing w:after="240"/>
        <w:rPr>
          <w:rFonts w:ascii="Times New Roman" w:hAnsi="Times New Roman" w:cs="Times New Roman"/>
        </w:rPr>
      </w:pPr>
      <w:r w:rsidRPr="003749DB">
        <w:rPr>
          <w:rFonts w:ascii="Times New Roman" w:hAnsi="Times New Roman" w:cs="Times New Roman"/>
        </w:rPr>
        <w:t>Explain why the female percent accepted is the same as the male percent accepted</w:t>
      </w:r>
      <w:r w:rsidR="00B9495E">
        <w:rPr>
          <w:rFonts w:ascii="Times New Roman" w:hAnsi="Times New Roman" w:cs="Times New Roman"/>
        </w:rPr>
        <w:t xml:space="preserve"> </w:t>
      </w:r>
      <w:r w:rsidR="00B9495E" w:rsidRPr="00B9495E">
        <w:rPr>
          <w:rFonts w:ascii="Times New Roman" w:hAnsi="Times New Roman" w:cs="Times New Roman"/>
        </w:rPr>
        <w:t>for each major</w:t>
      </w:r>
      <w:r w:rsidRPr="003749DB">
        <w:rPr>
          <w:rFonts w:ascii="Times New Roman" w:hAnsi="Times New Roman" w:cs="Times New Roman"/>
        </w:rPr>
        <w:t xml:space="preserve">, but the </w:t>
      </w:r>
      <w:r w:rsidR="00F51895">
        <w:rPr>
          <w:rFonts w:ascii="Times New Roman" w:hAnsi="Times New Roman" w:cs="Times New Roman"/>
        </w:rPr>
        <w:t>total</w:t>
      </w:r>
      <w:r w:rsidRPr="003749DB">
        <w:rPr>
          <w:rFonts w:ascii="Times New Roman" w:hAnsi="Times New Roman" w:cs="Times New Roman"/>
        </w:rPr>
        <w:t xml:space="preserve"> female percent accepted differs from the </w:t>
      </w:r>
      <w:r w:rsidR="00F51895">
        <w:rPr>
          <w:rFonts w:ascii="Times New Roman" w:hAnsi="Times New Roman" w:cs="Times New Roman"/>
        </w:rPr>
        <w:t>total</w:t>
      </w:r>
      <w:r w:rsidRPr="003749DB">
        <w:rPr>
          <w:rFonts w:ascii="Times New Roman" w:hAnsi="Times New Roman" w:cs="Times New Roman"/>
        </w:rPr>
        <w:t xml:space="preserve"> male percent accepted.</w:t>
      </w:r>
    </w:p>
    <w:p w14:paraId="41377F45" w14:textId="4B33C880" w:rsidR="00AA1421" w:rsidRDefault="00AA1421" w:rsidP="00AA1421">
      <w:pPr>
        <w:spacing w:after="240"/>
        <w:rPr>
          <w:rFonts w:cs="Times New Roman"/>
        </w:rPr>
      </w:pPr>
    </w:p>
    <w:p w14:paraId="0DC9F89F" w14:textId="77777777" w:rsidR="00AA1421" w:rsidRDefault="00AA1421" w:rsidP="00AA1421">
      <w:pPr>
        <w:spacing w:after="240"/>
        <w:rPr>
          <w:rFonts w:cs="Times New Roman"/>
        </w:rPr>
      </w:pPr>
    </w:p>
    <w:p w14:paraId="721BC89C" w14:textId="77777777" w:rsidR="00AA1421" w:rsidRDefault="00AA1421" w:rsidP="00AA1421">
      <w:pPr>
        <w:spacing w:after="240"/>
        <w:rPr>
          <w:rFonts w:cs="Times New Roman"/>
        </w:rPr>
      </w:pPr>
    </w:p>
    <w:p w14:paraId="0384C687" w14:textId="37C6FE19" w:rsidR="00AA1421" w:rsidRDefault="00AA1421" w:rsidP="00AA1421">
      <w:pPr>
        <w:rPr>
          <w:rFonts w:cs="Times New Roman"/>
        </w:rPr>
      </w:pPr>
      <w:r w:rsidRPr="003749DB">
        <w:rPr>
          <w:rFonts w:cs="Times New Roman"/>
        </w:rPr>
        <w:t>---</w:t>
      </w:r>
    </w:p>
    <w:p w14:paraId="680EE510" w14:textId="77777777" w:rsidR="00AA1421" w:rsidRDefault="00AA1421" w:rsidP="00AA1421">
      <w:pPr>
        <w:rPr>
          <w:rFonts w:cs="Times New Roman"/>
        </w:rPr>
      </w:pPr>
    </w:p>
    <w:p w14:paraId="7034275A" w14:textId="18E138BE" w:rsidR="00AA1421" w:rsidRPr="003749DB" w:rsidRDefault="00AA1421" w:rsidP="00AA1421">
      <w:pPr>
        <w:pStyle w:val="ListParagraph"/>
        <w:numPr>
          <w:ilvl w:val="0"/>
          <w:numId w:val="1"/>
        </w:numPr>
        <w:rPr>
          <w:rFonts w:ascii="Times New Roman" w:hAnsi="Times New Roman" w:cs="Times New Roman"/>
        </w:rPr>
      </w:pPr>
      <w:r w:rsidRPr="003749DB">
        <w:rPr>
          <w:rFonts w:ascii="Times New Roman" w:hAnsi="Times New Roman" w:cs="Times New Roman"/>
        </w:rPr>
        <w:t xml:space="preserve">LSAT scores range from a low of 120 to a high of 180. Suppose that an analysis of data from a university indicated that the mean LSAT score was 165 among the 300 university students who took an LSAT prep course, but the mean LSAT score was only 150 among the 600 students who did not take an LSAT prep course. Is this sufficient evidence to conclude, at least among these students and at least on average, </w:t>
      </w:r>
      <w:r w:rsidR="00F51895">
        <w:rPr>
          <w:rFonts w:ascii="Times New Roman" w:hAnsi="Times New Roman" w:cs="Times New Roman"/>
        </w:rPr>
        <w:t xml:space="preserve">that </w:t>
      </w:r>
      <w:r w:rsidRPr="003749DB">
        <w:rPr>
          <w:rFonts w:ascii="Times New Roman" w:hAnsi="Times New Roman" w:cs="Times New Roman"/>
        </w:rPr>
        <w:t>taking the LSAT prep course raised student scores on the LSAT?</w:t>
      </w:r>
    </w:p>
    <w:p w14:paraId="1BD68F79" w14:textId="77777777" w:rsidR="00AA1421" w:rsidRPr="003749DB" w:rsidRDefault="00AA1421" w:rsidP="00AA1421">
      <w:pPr>
        <w:pStyle w:val="ListParagraph"/>
        <w:numPr>
          <w:ilvl w:val="0"/>
          <w:numId w:val="7"/>
        </w:numPr>
        <w:rPr>
          <w:rFonts w:ascii="Times New Roman" w:hAnsi="Times New Roman" w:cs="Times New Roman"/>
        </w:rPr>
      </w:pPr>
      <w:r w:rsidRPr="003749DB">
        <w:rPr>
          <w:rFonts w:ascii="Times New Roman" w:hAnsi="Times New Roman" w:cs="Times New Roman"/>
        </w:rPr>
        <w:t>Yes</w:t>
      </w:r>
    </w:p>
    <w:p w14:paraId="114ADE77" w14:textId="1E03912B" w:rsidR="00AA1421" w:rsidRDefault="00AA1421" w:rsidP="00AA1421">
      <w:pPr>
        <w:pStyle w:val="ListParagraph"/>
        <w:numPr>
          <w:ilvl w:val="0"/>
          <w:numId w:val="7"/>
        </w:numPr>
        <w:rPr>
          <w:rFonts w:ascii="Times New Roman" w:hAnsi="Times New Roman" w:cs="Times New Roman"/>
        </w:rPr>
      </w:pPr>
      <w:r w:rsidRPr="003749DB">
        <w:rPr>
          <w:rFonts w:ascii="Times New Roman" w:hAnsi="Times New Roman" w:cs="Times New Roman"/>
        </w:rPr>
        <w:t>No</w:t>
      </w:r>
    </w:p>
    <w:p w14:paraId="09E4E069" w14:textId="77777777" w:rsidR="00AA1421" w:rsidRPr="003749DB" w:rsidRDefault="00AA1421" w:rsidP="00AA1421">
      <w:pPr>
        <w:pStyle w:val="ListParagraph"/>
        <w:rPr>
          <w:rFonts w:ascii="Times New Roman" w:hAnsi="Times New Roman" w:cs="Times New Roman"/>
        </w:rPr>
      </w:pPr>
    </w:p>
    <w:p w14:paraId="31DCE654" w14:textId="681B97C4" w:rsidR="00AA1421" w:rsidRPr="003749DB" w:rsidRDefault="00AA1421" w:rsidP="00AA1421">
      <w:pPr>
        <w:pStyle w:val="ListParagraph"/>
        <w:numPr>
          <w:ilvl w:val="0"/>
          <w:numId w:val="1"/>
        </w:numPr>
        <w:rPr>
          <w:rFonts w:ascii="Times New Roman" w:hAnsi="Times New Roman" w:cs="Times New Roman"/>
        </w:rPr>
      </w:pPr>
      <w:r w:rsidRPr="003749DB">
        <w:rPr>
          <w:rFonts w:ascii="Times New Roman" w:hAnsi="Times New Roman" w:cs="Times New Roman"/>
        </w:rPr>
        <w:t xml:space="preserve">Suppose that </w:t>
      </w:r>
      <w:r w:rsidR="00F51895">
        <w:rPr>
          <w:rFonts w:ascii="Times New Roman" w:hAnsi="Times New Roman" w:cs="Times New Roman"/>
        </w:rPr>
        <w:t xml:space="preserve">the mean final exam score in a course was higher among </w:t>
      </w:r>
      <w:r w:rsidRPr="003749DB">
        <w:rPr>
          <w:rFonts w:ascii="Times New Roman" w:hAnsi="Times New Roman" w:cs="Times New Roman"/>
        </w:rPr>
        <w:t xml:space="preserve">male students </w:t>
      </w:r>
      <w:r w:rsidR="00F51895">
        <w:rPr>
          <w:rFonts w:ascii="Times New Roman" w:hAnsi="Times New Roman" w:cs="Times New Roman"/>
        </w:rPr>
        <w:t>than among female students</w:t>
      </w:r>
      <w:r w:rsidRPr="003749DB">
        <w:rPr>
          <w:rFonts w:ascii="Times New Roman" w:hAnsi="Times New Roman" w:cs="Times New Roman"/>
        </w:rPr>
        <w:t>. Does that mean that that</w:t>
      </w:r>
      <w:r w:rsidR="00F51895">
        <w:rPr>
          <w:rFonts w:ascii="Times New Roman" w:hAnsi="Times New Roman" w:cs="Times New Roman"/>
        </w:rPr>
        <w:t xml:space="preserve"> the </w:t>
      </w:r>
      <w:r w:rsidR="00F51895">
        <w:rPr>
          <w:rFonts w:ascii="Times New Roman" w:hAnsi="Times New Roman" w:cs="Times New Roman"/>
        </w:rPr>
        <w:t>me</w:t>
      </w:r>
      <w:r w:rsidR="00F51895">
        <w:rPr>
          <w:rFonts w:ascii="Times New Roman" w:hAnsi="Times New Roman" w:cs="Times New Roman"/>
        </w:rPr>
        <w:t>dian</w:t>
      </w:r>
      <w:r w:rsidR="00F51895">
        <w:rPr>
          <w:rFonts w:ascii="Times New Roman" w:hAnsi="Times New Roman" w:cs="Times New Roman"/>
        </w:rPr>
        <w:t xml:space="preserve"> final exam score in </w:t>
      </w:r>
      <w:r w:rsidR="00F51895">
        <w:rPr>
          <w:rFonts w:ascii="Times New Roman" w:hAnsi="Times New Roman" w:cs="Times New Roman"/>
        </w:rPr>
        <w:t>the</w:t>
      </w:r>
      <w:r w:rsidR="00F51895">
        <w:rPr>
          <w:rFonts w:ascii="Times New Roman" w:hAnsi="Times New Roman" w:cs="Times New Roman"/>
        </w:rPr>
        <w:t xml:space="preserve"> course was higher among </w:t>
      </w:r>
      <w:r w:rsidR="00F51895" w:rsidRPr="003749DB">
        <w:rPr>
          <w:rFonts w:ascii="Times New Roman" w:hAnsi="Times New Roman" w:cs="Times New Roman"/>
        </w:rPr>
        <w:t xml:space="preserve">male students </w:t>
      </w:r>
      <w:r w:rsidR="00F51895">
        <w:rPr>
          <w:rFonts w:ascii="Times New Roman" w:hAnsi="Times New Roman" w:cs="Times New Roman"/>
        </w:rPr>
        <w:t>than among female students</w:t>
      </w:r>
      <w:r w:rsidRPr="003749DB">
        <w:rPr>
          <w:rFonts w:ascii="Times New Roman" w:hAnsi="Times New Roman" w:cs="Times New Roman"/>
        </w:rPr>
        <w:t>?</w:t>
      </w:r>
    </w:p>
    <w:p w14:paraId="027CFBF6" w14:textId="77777777" w:rsidR="00AA1421" w:rsidRPr="003749DB" w:rsidRDefault="00AA1421" w:rsidP="00AA1421">
      <w:pPr>
        <w:pStyle w:val="ListParagraph"/>
        <w:numPr>
          <w:ilvl w:val="0"/>
          <w:numId w:val="6"/>
        </w:numPr>
        <w:rPr>
          <w:rFonts w:ascii="Times New Roman" w:hAnsi="Times New Roman" w:cs="Times New Roman"/>
        </w:rPr>
      </w:pPr>
      <w:r w:rsidRPr="003749DB">
        <w:rPr>
          <w:rFonts w:ascii="Times New Roman" w:hAnsi="Times New Roman" w:cs="Times New Roman"/>
        </w:rPr>
        <w:t>Yes</w:t>
      </w:r>
    </w:p>
    <w:p w14:paraId="0FDABEDF" w14:textId="77777777" w:rsidR="00AA1421" w:rsidRPr="003749DB" w:rsidRDefault="00AA1421" w:rsidP="00AA1421">
      <w:pPr>
        <w:pStyle w:val="ListParagraph"/>
        <w:numPr>
          <w:ilvl w:val="0"/>
          <w:numId w:val="6"/>
        </w:numPr>
        <w:rPr>
          <w:rFonts w:ascii="Times New Roman" w:hAnsi="Times New Roman" w:cs="Times New Roman"/>
        </w:rPr>
      </w:pPr>
      <w:r w:rsidRPr="003749DB">
        <w:rPr>
          <w:rFonts w:ascii="Times New Roman" w:hAnsi="Times New Roman" w:cs="Times New Roman"/>
        </w:rPr>
        <w:t>No</w:t>
      </w:r>
    </w:p>
    <w:p w14:paraId="22DC3A96" w14:textId="7C2C84AD" w:rsidR="00B41E26" w:rsidRPr="003749DB" w:rsidRDefault="00B41E26" w:rsidP="000A3A59">
      <w:pPr>
        <w:pStyle w:val="ListParagraph"/>
        <w:numPr>
          <w:ilvl w:val="0"/>
          <w:numId w:val="1"/>
        </w:numPr>
        <w:rPr>
          <w:rFonts w:ascii="Times New Roman" w:hAnsi="Times New Roman" w:cs="Times New Roman"/>
        </w:rPr>
      </w:pPr>
      <w:r w:rsidRPr="003749DB">
        <w:rPr>
          <w:rFonts w:ascii="Times New Roman" w:hAnsi="Times New Roman" w:cs="Times New Roman"/>
        </w:rPr>
        <w:lastRenderedPageBreak/>
        <w:t>According to CNN exit polls for the 2016 U.S. presidential election, 34% of respondents who were a military veteran reported voting for Hillary Clinton and 50% of respondents who were not a military veteran reported voting for Hillary Clinton. The average of 34% and 50% is (34</w:t>
      </w:r>
      <w:r w:rsidR="00D60709">
        <w:rPr>
          <w:rFonts w:ascii="Times New Roman" w:hAnsi="Times New Roman" w:cs="Times New Roman"/>
        </w:rPr>
        <w:t xml:space="preserve">% </w:t>
      </w:r>
      <w:r w:rsidRPr="003749DB">
        <w:rPr>
          <w:rFonts w:ascii="Times New Roman" w:hAnsi="Times New Roman" w:cs="Times New Roman"/>
        </w:rPr>
        <w:t>+</w:t>
      </w:r>
      <w:r w:rsidR="00D60709">
        <w:rPr>
          <w:rFonts w:ascii="Times New Roman" w:hAnsi="Times New Roman" w:cs="Times New Roman"/>
        </w:rPr>
        <w:t xml:space="preserve"> </w:t>
      </w:r>
      <w:r w:rsidRPr="003749DB">
        <w:rPr>
          <w:rFonts w:ascii="Times New Roman" w:hAnsi="Times New Roman" w:cs="Times New Roman"/>
        </w:rPr>
        <w:t>50</w:t>
      </w:r>
      <w:r w:rsidR="00D60709">
        <w:rPr>
          <w:rFonts w:ascii="Times New Roman" w:hAnsi="Times New Roman" w:cs="Times New Roman"/>
        </w:rPr>
        <w:t>%</w:t>
      </w:r>
      <w:r w:rsidRPr="003749DB">
        <w:rPr>
          <w:rFonts w:ascii="Times New Roman" w:hAnsi="Times New Roman" w:cs="Times New Roman"/>
        </w:rPr>
        <w:t>)</w:t>
      </w:r>
      <w:r w:rsidR="00D60709">
        <w:rPr>
          <w:rFonts w:ascii="Times New Roman" w:hAnsi="Times New Roman" w:cs="Times New Roman"/>
        </w:rPr>
        <w:t xml:space="preserve"> ÷ </w:t>
      </w:r>
      <w:r w:rsidRPr="003749DB">
        <w:rPr>
          <w:rFonts w:ascii="Times New Roman" w:hAnsi="Times New Roman" w:cs="Times New Roman"/>
        </w:rPr>
        <w:t>2, which is 42%. Can we therefore conclude that, in these CNN exit polls, 42% of respondents reported voting for Hillary Clinton?</w:t>
      </w:r>
    </w:p>
    <w:p w14:paraId="0FA37661" w14:textId="73E75D0F" w:rsidR="00B41E26" w:rsidRPr="003749DB" w:rsidRDefault="00B41E26" w:rsidP="000A3A59">
      <w:pPr>
        <w:pStyle w:val="ListParagraph"/>
        <w:numPr>
          <w:ilvl w:val="0"/>
          <w:numId w:val="3"/>
        </w:numPr>
        <w:rPr>
          <w:rFonts w:ascii="Times New Roman" w:hAnsi="Times New Roman" w:cs="Times New Roman"/>
        </w:rPr>
      </w:pPr>
      <w:r w:rsidRPr="003749DB">
        <w:rPr>
          <w:rFonts w:ascii="Times New Roman" w:hAnsi="Times New Roman" w:cs="Times New Roman"/>
        </w:rPr>
        <w:t>Yes</w:t>
      </w:r>
    </w:p>
    <w:p w14:paraId="0DE9FE3D" w14:textId="62562431" w:rsidR="00B41E26" w:rsidRPr="003749DB" w:rsidRDefault="00B41E26" w:rsidP="000A3A59">
      <w:pPr>
        <w:pStyle w:val="ListParagraph"/>
        <w:numPr>
          <w:ilvl w:val="0"/>
          <w:numId w:val="3"/>
        </w:numPr>
        <w:rPr>
          <w:rFonts w:ascii="Times New Roman" w:hAnsi="Times New Roman" w:cs="Times New Roman"/>
        </w:rPr>
      </w:pPr>
      <w:r w:rsidRPr="003749DB">
        <w:rPr>
          <w:rFonts w:ascii="Times New Roman" w:hAnsi="Times New Roman" w:cs="Times New Roman"/>
        </w:rPr>
        <w:t>No</w:t>
      </w:r>
    </w:p>
    <w:p w14:paraId="47C4FD2F" w14:textId="13EF7401" w:rsidR="006C19B6" w:rsidRPr="003749DB" w:rsidRDefault="006C19B6">
      <w:pPr>
        <w:rPr>
          <w:rFonts w:cs="Times New Roman"/>
        </w:rPr>
      </w:pPr>
    </w:p>
    <w:p w14:paraId="60A04268" w14:textId="6388B3E9" w:rsidR="00B41E26" w:rsidRDefault="00B41E26" w:rsidP="00B41E26">
      <w:pPr>
        <w:rPr>
          <w:rFonts w:cs="Times New Roman"/>
        </w:rPr>
      </w:pPr>
      <w:r w:rsidRPr="003749DB">
        <w:rPr>
          <w:rFonts w:cs="Times New Roman"/>
        </w:rPr>
        <w:t xml:space="preserve">[Items </w:t>
      </w:r>
      <w:r w:rsidR="00AA1421">
        <w:rPr>
          <w:rFonts w:cs="Times New Roman"/>
        </w:rPr>
        <w:t>6</w:t>
      </w:r>
      <w:r w:rsidRPr="003749DB">
        <w:rPr>
          <w:rFonts w:cs="Times New Roman"/>
        </w:rPr>
        <w:t xml:space="preserve"> and </w:t>
      </w:r>
      <w:r w:rsidR="00AA1421">
        <w:rPr>
          <w:rFonts w:cs="Times New Roman"/>
        </w:rPr>
        <w:t>7</w:t>
      </w:r>
      <w:r w:rsidRPr="003749DB">
        <w:rPr>
          <w:rFonts w:cs="Times New Roman"/>
        </w:rPr>
        <w:t xml:space="preserve"> use the </w:t>
      </w:r>
      <w:r w:rsidR="00AC3AB1">
        <w:rPr>
          <w:rFonts w:cs="Times New Roman"/>
        </w:rPr>
        <w:t xml:space="preserve">data </w:t>
      </w:r>
      <w:r w:rsidRPr="003749DB">
        <w:rPr>
          <w:rFonts w:cs="Times New Roman"/>
        </w:rPr>
        <w:t>below, from: Justin Fox. 2018. "Guess Which Presidents Really Oversaw Economic Booms". Bloomberg Opinion. August 1.</w:t>
      </w:r>
      <w:r w:rsidR="00AC3AB1">
        <w:rPr>
          <w:rFonts w:cs="Times New Roman"/>
        </w:rPr>
        <w:t xml:space="preserve"> D = Democrat, R = Republican</w:t>
      </w:r>
      <w:r w:rsidRPr="003749DB">
        <w:rPr>
          <w:rFonts w:cs="Times New Roman"/>
        </w:rPr>
        <w:t>]</w:t>
      </w:r>
    </w:p>
    <w:p w14:paraId="161157BD" w14:textId="325FB9DD" w:rsidR="00AC3AB1" w:rsidRDefault="00AC3AB1" w:rsidP="00B41E26">
      <w:pPr>
        <w:rPr>
          <w:rFonts w:cs="Times New Roman"/>
        </w:rPr>
      </w:pPr>
    </w:p>
    <w:p w14:paraId="49AB3C97" w14:textId="6B53B5EF" w:rsidR="00AC3AB1" w:rsidRDefault="00AC3AB1" w:rsidP="00B9495E">
      <w:pPr>
        <w:ind w:left="720" w:right="720"/>
        <w:rPr>
          <w:rFonts w:cs="Times New Roman"/>
        </w:rPr>
      </w:pPr>
      <w:r>
        <w:rPr>
          <w:rFonts w:cs="Times New Roman"/>
        </w:rPr>
        <w:t xml:space="preserve">Annualized real GDP growth from the quarter before </w:t>
      </w:r>
      <w:r w:rsidR="00B9495E">
        <w:rPr>
          <w:rFonts w:cs="Times New Roman"/>
        </w:rPr>
        <w:t>the indicated president took</w:t>
      </w:r>
      <w:r>
        <w:rPr>
          <w:rFonts w:cs="Times New Roman"/>
        </w:rPr>
        <w:t xml:space="preserve"> office to the quarter before leaving office: </w:t>
      </w:r>
      <w:r w:rsidRPr="000642CC">
        <w:rPr>
          <w:rFonts w:cs="Times New Roman"/>
        </w:rPr>
        <w:t>Eisenhower (</w:t>
      </w:r>
      <w:r>
        <w:rPr>
          <w:rFonts w:cs="Times New Roman"/>
        </w:rPr>
        <w:t>R</w:t>
      </w:r>
      <w:r w:rsidR="00B9495E">
        <w:rPr>
          <w:rFonts w:cs="Times New Roman"/>
        </w:rPr>
        <w:t>,</w:t>
      </w:r>
      <w:r>
        <w:rPr>
          <w:rFonts w:cs="Times New Roman"/>
        </w:rPr>
        <w:t xml:space="preserve"> 2.5%</w:t>
      </w:r>
      <w:r w:rsidRPr="000642CC">
        <w:rPr>
          <w:rFonts w:cs="Times New Roman"/>
        </w:rPr>
        <w:t>), Kennedy (</w:t>
      </w:r>
      <w:r>
        <w:rPr>
          <w:rFonts w:cs="Times New Roman"/>
        </w:rPr>
        <w:t>D</w:t>
      </w:r>
      <w:r w:rsidR="00B9495E">
        <w:rPr>
          <w:rFonts w:cs="Times New Roman"/>
        </w:rPr>
        <w:t>,</w:t>
      </w:r>
      <w:r>
        <w:rPr>
          <w:rFonts w:cs="Times New Roman"/>
        </w:rPr>
        <w:t xml:space="preserve"> 5.5%</w:t>
      </w:r>
      <w:r w:rsidRPr="000642CC">
        <w:rPr>
          <w:rFonts w:cs="Times New Roman"/>
        </w:rPr>
        <w:t>), Johnson (</w:t>
      </w:r>
      <w:r>
        <w:rPr>
          <w:rFonts w:cs="Times New Roman"/>
        </w:rPr>
        <w:t>D</w:t>
      </w:r>
      <w:r w:rsidR="00B9495E">
        <w:rPr>
          <w:rFonts w:cs="Times New Roman"/>
        </w:rPr>
        <w:t>,</w:t>
      </w:r>
      <w:r>
        <w:rPr>
          <w:rFonts w:cs="Times New Roman"/>
        </w:rPr>
        <w:t xml:space="preserve"> </w:t>
      </w:r>
      <w:r w:rsidRPr="000642CC">
        <w:rPr>
          <w:rFonts w:cs="Times New Roman"/>
        </w:rPr>
        <w:t>5</w:t>
      </w:r>
      <w:r>
        <w:rPr>
          <w:rFonts w:cs="Times New Roman"/>
        </w:rPr>
        <w:t>.0%</w:t>
      </w:r>
      <w:r w:rsidRPr="000642CC">
        <w:rPr>
          <w:rFonts w:cs="Times New Roman"/>
        </w:rPr>
        <w:t>), Nixon (</w:t>
      </w:r>
      <w:r>
        <w:rPr>
          <w:rFonts w:cs="Times New Roman"/>
        </w:rPr>
        <w:t>R 3.0%</w:t>
      </w:r>
      <w:r w:rsidRPr="000642CC">
        <w:rPr>
          <w:rFonts w:cs="Times New Roman"/>
        </w:rPr>
        <w:t>), Ford (</w:t>
      </w:r>
      <w:r>
        <w:rPr>
          <w:rFonts w:cs="Times New Roman"/>
        </w:rPr>
        <w:t>R</w:t>
      </w:r>
      <w:r w:rsidR="00B9495E">
        <w:rPr>
          <w:rFonts w:cs="Times New Roman"/>
        </w:rPr>
        <w:t>,</w:t>
      </w:r>
      <w:r>
        <w:rPr>
          <w:rFonts w:cs="Times New Roman"/>
        </w:rPr>
        <w:t xml:space="preserve"> 2.2%</w:t>
      </w:r>
      <w:r w:rsidRPr="000642CC">
        <w:rPr>
          <w:rFonts w:cs="Times New Roman"/>
        </w:rPr>
        <w:t>), Carter (</w:t>
      </w:r>
      <w:r>
        <w:rPr>
          <w:rFonts w:cs="Times New Roman"/>
        </w:rPr>
        <w:t>D</w:t>
      </w:r>
      <w:r w:rsidR="00B9495E">
        <w:rPr>
          <w:rFonts w:cs="Times New Roman"/>
        </w:rPr>
        <w:t>,</w:t>
      </w:r>
      <w:r>
        <w:rPr>
          <w:rFonts w:cs="Times New Roman"/>
        </w:rPr>
        <w:t xml:space="preserve"> 3.2%</w:t>
      </w:r>
      <w:r w:rsidRPr="000642CC">
        <w:rPr>
          <w:rFonts w:cs="Times New Roman"/>
        </w:rPr>
        <w:t>), Reagan (</w:t>
      </w:r>
      <w:r>
        <w:rPr>
          <w:rFonts w:cs="Times New Roman"/>
        </w:rPr>
        <w:t>R</w:t>
      </w:r>
      <w:r w:rsidR="00B9495E">
        <w:rPr>
          <w:rFonts w:cs="Times New Roman"/>
        </w:rPr>
        <w:t>,</w:t>
      </w:r>
      <w:r>
        <w:rPr>
          <w:rFonts w:cs="Times New Roman"/>
        </w:rPr>
        <w:t xml:space="preserve"> 3.6%</w:t>
      </w:r>
      <w:r w:rsidRPr="000642CC">
        <w:rPr>
          <w:rFonts w:cs="Times New Roman"/>
        </w:rPr>
        <w:t>), Bush 41 (</w:t>
      </w:r>
      <w:r>
        <w:rPr>
          <w:rFonts w:cs="Times New Roman"/>
        </w:rPr>
        <w:t>R</w:t>
      </w:r>
      <w:r w:rsidR="00B9495E">
        <w:rPr>
          <w:rFonts w:cs="Times New Roman"/>
        </w:rPr>
        <w:t>,</w:t>
      </w:r>
      <w:r>
        <w:rPr>
          <w:rFonts w:cs="Times New Roman"/>
        </w:rPr>
        <w:t xml:space="preserve"> 2.2%</w:t>
      </w:r>
      <w:r w:rsidRPr="000642CC">
        <w:rPr>
          <w:rFonts w:cs="Times New Roman"/>
        </w:rPr>
        <w:t>), Clinton (</w:t>
      </w:r>
      <w:r>
        <w:rPr>
          <w:rFonts w:cs="Times New Roman"/>
        </w:rPr>
        <w:t>D</w:t>
      </w:r>
      <w:r w:rsidR="00B9495E">
        <w:rPr>
          <w:rFonts w:cs="Times New Roman"/>
        </w:rPr>
        <w:t>,</w:t>
      </w:r>
      <w:r>
        <w:rPr>
          <w:rFonts w:cs="Times New Roman"/>
        </w:rPr>
        <w:t xml:space="preserve"> 3.</w:t>
      </w:r>
      <w:r w:rsidRPr="000642CC">
        <w:rPr>
          <w:rFonts w:cs="Times New Roman"/>
        </w:rPr>
        <w:t>8</w:t>
      </w:r>
      <w:r>
        <w:rPr>
          <w:rFonts w:cs="Times New Roman"/>
        </w:rPr>
        <w:t>%</w:t>
      </w:r>
      <w:r w:rsidRPr="000642CC">
        <w:rPr>
          <w:rFonts w:cs="Times New Roman"/>
        </w:rPr>
        <w:t>), Bush 43 (</w:t>
      </w:r>
      <w:r>
        <w:rPr>
          <w:rFonts w:cs="Times New Roman"/>
        </w:rPr>
        <w:t>R</w:t>
      </w:r>
      <w:r w:rsidR="00B9495E">
        <w:rPr>
          <w:rFonts w:cs="Times New Roman"/>
        </w:rPr>
        <w:t>,</w:t>
      </w:r>
      <w:r>
        <w:rPr>
          <w:rFonts w:cs="Times New Roman"/>
        </w:rPr>
        <w:t xml:space="preserve"> 1.8%</w:t>
      </w:r>
      <w:r w:rsidRPr="000642CC">
        <w:rPr>
          <w:rFonts w:cs="Times New Roman"/>
        </w:rPr>
        <w:t>), Obama (</w:t>
      </w:r>
      <w:r>
        <w:rPr>
          <w:rFonts w:cs="Times New Roman"/>
        </w:rPr>
        <w:t>D</w:t>
      </w:r>
      <w:r w:rsidR="00B9495E">
        <w:rPr>
          <w:rFonts w:cs="Times New Roman"/>
        </w:rPr>
        <w:t>,</w:t>
      </w:r>
      <w:r>
        <w:rPr>
          <w:rFonts w:cs="Times New Roman"/>
        </w:rPr>
        <w:t xml:space="preserve"> 1.9%), and</w:t>
      </w:r>
      <w:r w:rsidRPr="000642CC">
        <w:rPr>
          <w:rFonts w:cs="Times New Roman"/>
        </w:rPr>
        <w:t xml:space="preserve"> Trump (</w:t>
      </w:r>
      <w:r>
        <w:rPr>
          <w:rFonts w:cs="Times New Roman"/>
        </w:rPr>
        <w:t>R</w:t>
      </w:r>
      <w:r w:rsidR="00B9495E">
        <w:rPr>
          <w:rFonts w:cs="Times New Roman"/>
        </w:rPr>
        <w:t>,</w:t>
      </w:r>
      <w:r>
        <w:rPr>
          <w:rFonts w:cs="Times New Roman"/>
        </w:rPr>
        <w:t xml:space="preserve"> 2.7%</w:t>
      </w:r>
      <w:r w:rsidRPr="000642CC">
        <w:rPr>
          <w:rFonts w:cs="Times New Roman"/>
        </w:rPr>
        <w:t>)</w:t>
      </w:r>
      <w:r>
        <w:rPr>
          <w:rFonts w:cs="Times New Roman"/>
        </w:rPr>
        <w:t>.</w:t>
      </w:r>
      <w:r w:rsidR="00B9495E" w:rsidRPr="00B9495E">
        <w:rPr>
          <w:rFonts w:cs="Times New Roman"/>
        </w:rPr>
        <w:t xml:space="preserve"> </w:t>
      </w:r>
      <w:r w:rsidR="00B9495E">
        <w:rPr>
          <w:rFonts w:cs="Times New Roman"/>
        </w:rPr>
        <w:t>Data from the U.S. Bureau of Economic Analysis, calculated through the second quarter of 2018</w:t>
      </w:r>
    </w:p>
    <w:p w14:paraId="2CB5B964" w14:textId="77777777" w:rsidR="00AC3AB1" w:rsidRPr="003749DB" w:rsidRDefault="00AC3AB1" w:rsidP="00B41E26">
      <w:pPr>
        <w:rPr>
          <w:rFonts w:cs="Times New Roman"/>
        </w:rPr>
      </w:pPr>
    </w:p>
    <w:p w14:paraId="2A61FAE3" w14:textId="66322F75" w:rsidR="000642CC" w:rsidRDefault="00B41E26" w:rsidP="000642CC">
      <w:pPr>
        <w:pStyle w:val="ListParagraph"/>
        <w:numPr>
          <w:ilvl w:val="0"/>
          <w:numId w:val="1"/>
        </w:numPr>
        <w:rPr>
          <w:rFonts w:ascii="Times New Roman" w:hAnsi="Times New Roman" w:cs="Times New Roman"/>
        </w:rPr>
      </w:pPr>
      <w:r w:rsidRPr="000642CC">
        <w:rPr>
          <w:rFonts w:ascii="Times New Roman" w:hAnsi="Times New Roman" w:cs="Times New Roman"/>
        </w:rPr>
        <w:t xml:space="preserve">Suppose that we wanted to calculate the mean annualized real GDP growth for Democratic presidents. </w:t>
      </w:r>
      <w:r w:rsidR="000642CC" w:rsidRPr="000642CC">
        <w:rPr>
          <w:rFonts w:ascii="Times New Roman" w:hAnsi="Times New Roman" w:cs="Times New Roman"/>
        </w:rPr>
        <w:t>It would not be correct to a</w:t>
      </w:r>
      <w:r w:rsidRPr="000642CC">
        <w:rPr>
          <w:rFonts w:ascii="Times New Roman" w:hAnsi="Times New Roman" w:cs="Times New Roman"/>
        </w:rPr>
        <w:t>dd up the annualized real GDP growth numbers for Democratic presidents and then divide by the total number of Democratic presidents</w:t>
      </w:r>
      <w:r w:rsidR="000642CC" w:rsidRPr="000642CC">
        <w:rPr>
          <w:rFonts w:ascii="Times New Roman" w:hAnsi="Times New Roman" w:cs="Times New Roman"/>
        </w:rPr>
        <w:t xml:space="preserve">, because some Democratic presidents served more years than other Democratic presidents served. </w:t>
      </w:r>
      <w:r w:rsidR="00AC3AB1">
        <w:rPr>
          <w:rFonts w:ascii="Times New Roman" w:hAnsi="Times New Roman" w:cs="Times New Roman"/>
        </w:rPr>
        <w:t xml:space="preserve">Instead, we need to account for how long each president served. </w:t>
      </w:r>
      <w:r w:rsidR="000642CC" w:rsidRPr="000642CC">
        <w:rPr>
          <w:rFonts w:ascii="Times New Roman" w:hAnsi="Times New Roman" w:cs="Times New Roman"/>
        </w:rPr>
        <w:t>Calculate the mean annualized real GDP growth for Democratic presidents and then calculate the mean annualized real GDP growth for Republican presidents, given the following years served at the time of the data collection: Eisenhower (8), Kennedy (3), Johnson (5), Nixon (6), Ford (2), Carter (4), Reagan (8), Bush 41 (4), Clinton (8), Bush 43 (8), Obama (8), Trump (</w:t>
      </w:r>
      <w:r w:rsidR="00AC3AB1">
        <w:rPr>
          <w:rFonts w:ascii="Times New Roman" w:hAnsi="Times New Roman" w:cs="Times New Roman"/>
        </w:rPr>
        <w:t>2</w:t>
      </w:r>
      <w:r w:rsidR="000642CC" w:rsidRPr="000642CC">
        <w:rPr>
          <w:rFonts w:ascii="Times New Roman" w:hAnsi="Times New Roman" w:cs="Times New Roman"/>
        </w:rPr>
        <w:t>)</w:t>
      </w:r>
      <w:r w:rsidR="00AC3AB1">
        <w:rPr>
          <w:rFonts w:ascii="Times New Roman" w:hAnsi="Times New Roman" w:cs="Times New Roman"/>
        </w:rPr>
        <w:t>.</w:t>
      </w:r>
    </w:p>
    <w:p w14:paraId="2E539291" w14:textId="19A5BA15" w:rsidR="00AC3AB1" w:rsidRDefault="00AC3AB1" w:rsidP="00AC3AB1">
      <w:pPr>
        <w:rPr>
          <w:rFonts w:cs="Times New Roman"/>
        </w:rPr>
      </w:pPr>
    </w:p>
    <w:p w14:paraId="05E065B7" w14:textId="0CAAC5CC" w:rsidR="00AC3AB1" w:rsidRDefault="00AC3AB1" w:rsidP="00AC3AB1">
      <w:pPr>
        <w:rPr>
          <w:rFonts w:cs="Times New Roman"/>
        </w:rPr>
      </w:pPr>
    </w:p>
    <w:p w14:paraId="0E72CBF3" w14:textId="6506DC87" w:rsidR="00AC3AB1" w:rsidRDefault="00AC3AB1" w:rsidP="00AC3AB1">
      <w:pPr>
        <w:rPr>
          <w:rFonts w:cs="Times New Roman"/>
        </w:rPr>
      </w:pPr>
    </w:p>
    <w:p w14:paraId="53470A2C" w14:textId="675E1FBC" w:rsidR="00AC3AB1" w:rsidRDefault="00AC3AB1" w:rsidP="00AC3AB1">
      <w:pPr>
        <w:rPr>
          <w:rFonts w:cs="Times New Roman"/>
        </w:rPr>
      </w:pPr>
    </w:p>
    <w:p w14:paraId="20F462C3" w14:textId="5A7DA928" w:rsidR="00AC3AB1" w:rsidRDefault="00AC3AB1" w:rsidP="00AC3AB1">
      <w:pPr>
        <w:rPr>
          <w:rFonts w:cs="Times New Roman"/>
        </w:rPr>
      </w:pPr>
    </w:p>
    <w:p w14:paraId="21CF46F7" w14:textId="27E226A2" w:rsidR="00AC3AB1" w:rsidRDefault="00AC3AB1" w:rsidP="00AC3AB1">
      <w:pPr>
        <w:rPr>
          <w:rFonts w:cs="Times New Roman"/>
        </w:rPr>
      </w:pPr>
    </w:p>
    <w:p w14:paraId="29F0D178" w14:textId="16A0C06A" w:rsidR="00AC3AB1" w:rsidRDefault="00AC3AB1" w:rsidP="00AC3AB1">
      <w:pPr>
        <w:rPr>
          <w:rFonts w:cs="Times New Roman"/>
        </w:rPr>
      </w:pPr>
    </w:p>
    <w:p w14:paraId="3002517D" w14:textId="63FCFDFA" w:rsidR="00AC3AB1" w:rsidRDefault="00AC3AB1" w:rsidP="00AC3AB1">
      <w:pPr>
        <w:rPr>
          <w:rFonts w:cs="Times New Roman"/>
        </w:rPr>
      </w:pPr>
    </w:p>
    <w:p w14:paraId="7BA84A4A" w14:textId="0236FD5C" w:rsidR="00AC3AB1" w:rsidRDefault="00AC3AB1" w:rsidP="00AC3AB1">
      <w:pPr>
        <w:rPr>
          <w:rFonts w:cs="Times New Roman"/>
        </w:rPr>
      </w:pPr>
    </w:p>
    <w:p w14:paraId="64F93B97" w14:textId="77777777" w:rsidR="00AC3AB1" w:rsidRPr="00AC3AB1" w:rsidRDefault="00AC3AB1" w:rsidP="00AC3AB1">
      <w:pPr>
        <w:rPr>
          <w:rFonts w:cs="Times New Roman"/>
        </w:rPr>
      </w:pPr>
    </w:p>
    <w:p w14:paraId="713FBC62" w14:textId="77777777" w:rsidR="00D15661" w:rsidRPr="003749DB" w:rsidRDefault="00D15661" w:rsidP="00D15661">
      <w:pPr>
        <w:pStyle w:val="ListParagraph"/>
        <w:ind w:left="360"/>
        <w:jc w:val="right"/>
        <w:rPr>
          <w:rFonts w:ascii="Times New Roman" w:hAnsi="Times New Roman" w:cs="Times New Roman"/>
        </w:rPr>
      </w:pPr>
    </w:p>
    <w:p w14:paraId="22CBFD47" w14:textId="2649C64E" w:rsidR="000A3A59" w:rsidRDefault="00B41E26" w:rsidP="000A3A59">
      <w:pPr>
        <w:pStyle w:val="ListParagraph"/>
        <w:numPr>
          <w:ilvl w:val="0"/>
          <w:numId w:val="1"/>
        </w:numPr>
        <w:rPr>
          <w:rFonts w:ascii="Times New Roman" w:hAnsi="Times New Roman" w:cs="Times New Roman"/>
        </w:rPr>
      </w:pPr>
      <w:r w:rsidRPr="003749DB">
        <w:rPr>
          <w:rFonts w:ascii="Times New Roman" w:hAnsi="Times New Roman" w:cs="Times New Roman"/>
        </w:rPr>
        <w:t xml:space="preserve">Explain whether the </w:t>
      </w:r>
      <w:r w:rsidR="00AC3AB1" w:rsidRPr="003749DB">
        <w:rPr>
          <w:rFonts w:ascii="Times New Roman" w:hAnsi="Times New Roman" w:cs="Times New Roman"/>
        </w:rPr>
        <w:t xml:space="preserve">above </w:t>
      </w:r>
      <w:r w:rsidRPr="003749DB">
        <w:rPr>
          <w:rFonts w:ascii="Times New Roman" w:hAnsi="Times New Roman" w:cs="Times New Roman"/>
        </w:rPr>
        <w:t xml:space="preserve">data can be used to assess whether, compared to Republican presidents, Democratic presidents have caused higher </w:t>
      </w:r>
      <w:r w:rsidR="00AC3AB1">
        <w:rPr>
          <w:rFonts w:ascii="Times New Roman" w:hAnsi="Times New Roman" w:cs="Times New Roman"/>
        </w:rPr>
        <w:t xml:space="preserve">mean </w:t>
      </w:r>
      <w:r w:rsidRPr="003749DB">
        <w:rPr>
          <w:rFonts w:ascii="Times New Roman" w:hAnsi="Times New Roman" w:cs="Times New Roman"/>
        </w:rPr>
        <w:t xml:space="preserve">levels of </w:t>
      </w:r>
      <w:r w:rsidR="00AC3AB1" w:rsidRPr="000642CC">
        <w:rPr>
          <w:rFonts w:ascii="Times New Roman" w:hAnsi="Times New Roman" w:cs="Times New Roman"/>
        </w:rPr>
        <w:t xml:space="preserve">annualized </w:t>
      </w:r>
      <w:r w:rsidR="00AC3AB1">
        <w:rPr>
          <w:rFonts w:ascii="Times New Roman" w:hAnsi="Times New Roman" w:cs="Times New Roman"/>
        </w:rPr>
        <w:t xml:space="preserve">real GDP </w:t>
      </w:r>
      <w:r w:rsidRPr="003749DB">
        <w:rPr>
          <w:rFonts w:ascii="Times New Roman" w:hAnsi="Times New Roman" w:cs="Times New Roman"/>
        </w:rPr>
        <w:t>growth</w:t>
      </w:r>
      <w:r w:rsidR="00AC3AB1">
        <w:rPr>
          <w:rFonts w:ascii="Times New Roman" w:hAnsi="Times New Roman" w:cs="Times New Roman"/>
        </w:rPr>
        <w:t xml:space="preserve">, </w:t>
      </w:r>
      <w:r w:rsidRPr="003749DB">
        <w:rPr>
          <w:rFonts w:ascii="Times New Roman" w:hAnsi="Times New Roman" w:cs="Times New Roman"/>
        </w:rPr>
        <w:t>since Eisenhower</w:t>
      </w:r>
      <w:r w:rsidR="00AC3AB1">
        <w:rPr>
          <w:rFonts w:ascii="Times New Roman" w:hAnsi="Times New Roman" w:cs="Times New Roman"/>
        </w:rPr>
        <w:t>'s first year as president through Trump's second year as president</w:t>
      </w:r>
      <w:r w:rsidRPr="003749DB">
        <w:rPr>
          <w:rFonts w:ascii="Times New Roman" w:hAnsi="Times New Roman" w:cs="Times New Roman"/>
        </w:rPr>
        <w:t>.</w:t>
      </w:r>
    </w:p>
    <w:p w14:paraId="60EACDE1" w14:textId="77777777" w:rsidR="003749DB" w:rsidRPr="003749DB" w:rsidRDefault="003749DB" w:rsidP="003749DB">
      <w:pPr>
        <w:pStyle w:val="ListParagraph"/>
        <w:ind w:left="360"/>
        <w:rPr>
          <w:rFonts w:ascii="Times New Roman" w:hAnsi="Times New Roman" w:cs="Times New Roman"/>
        </w:rPr>
      </w:pPr>
    </w:p>
    <w:p w14:paraId="5A115EC6" w14:textId="77777777" w:rsidR="000A3A59" w:rsidRPr="00AA1421" w:rsidRDefault="000A3A59" w:rsidP="00AA1421">
      <w:pPr>
        <w:rPr>
          <w:rFonts w:cs="Times New Roman"/>
        </w:rPr>
      </w:pPr>
    </w:p>
    <w:sectPr w:rsidR="000A3A59" w:rsidRPr="00AA1421" w:rsidSect="00AA1421">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307C7" w14:textId="77777777" w:rsidR="000B0368" w:rsidRDefault="000B0368" w:rsidP="00AA1421">
      <w:r>
        <w:separator/>
      </w:r>
    </w:p>
  </w:endnote>
  <w:endnote w:type="continuationSeparator" w:id="0">
    <w:p w14:paraId="00725F2B" w14:textId="77777777" w:rsidR="000B0368" w:rsidRDefault="000B0368" w:rsidP="00AA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96FA2" w14:textId="77777777" w:rsidR="000B0368" w:rsidRDefault="000B0368" w:rsidP="00AA1421">
      <w:r>
        <w:separator/>
      </w:r>
    </w:p>
  </w:footnote>
  <w:footnote w:type="continuationSeparator" w:id="0">
    <w:p w14:paraId="62958ADA" w14:textId="77777777" w:rsidR="000B0368" w:rsidRDefault="000B0368" w:rsidP="00AA1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909"/>
    <w:multiLevelType w:val="hybridMultilevel"/>
    <w:tmpl w:val="8F02A14A"/>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91BDC"/>
    <w:multiLevelType w:val="hybridMultilevel"/>
    <w:tmpl w:val="144041BC"/>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C2FFB"/>
    <w:multiLevelType w:val="hybridMultilevel"/>
    <w:tmpl w:val="DB7255BC"/>
    <w:lvl w:ilvl="0" w:tplc="F134F89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2A65F6"/>
    <w:multiLevelType w:val="hybridMultilevel"/>
    <w:tmpl w:val="4E929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F4C2A"/>
    <w:multiLevelType w:val="hybridMultilevel"/>
    <w:tmpl w:val="D39C9504"/>
    <w:lvl w:ilvl="0" w:tplc="F28CA7EE">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65B6F4D"/>
    <w:multiLevelType w:val="hybridMultilevel"/>
    <w:tmpl w:val="A800BBD6"/>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607293"/>
    <w:multiLevelType w:val="hybridMultilevel"/>
    <w:tmpl w:val="AFB08C24"/>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365C4"/>
    <w:multiLevelType w:val="hybridMultilevel"/>
    <w:tmpl w:val="74D0ABCA"/>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CB290B"/>
    <w:multiLevelType w:val="hybridMultilevel"/>
    <w:tmpl w:val="A4BE79D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14493"/>
    <w:multiLevelType w:val="hybridMultilevel"/>
    <w:tmpl w:val="13FAC4EC"/>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FA36D5"/>
    <w:multiLevelType w:val="hybridMultilevel"/>
    <w:tmpl w:val="849CC690"/>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C490A0E"/>
    <w:multiLevelType w:val="hybridMultilevel"/>
    <w:tmpl w:val="54525304"/>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B31A7F"/>
    <w:multiLevelType w:val="hybridMultilevel"/>
    <w:tmpl w:val="2CECB11A"/>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043B2B"/>
    <w:multiLevelType w:val="hybridMultilevel"/>
    <w:tmpl w:val="218C7448"/>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6226B1"/>
    <w:multiLevelType w:val="hybridMultilevel"/>
    <w:tmpl w:val="C4B4BE8A"/>
    <w:lvl w:ilvl="0" w:tplc="F28CA7EE">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4552DC6"/>
    <w:multiLevelType w:val="hybridMultilevel"/>
    <w:tmpl w:val="A5900B3E"/>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49D75D9"/>
    <w:multiLevelType w:val="hybridMultilevel"/>
    <w:tmpl w:val="94F64040"/>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091BFC"/>
    <w:multiLevelType w:val="hybridMultilevel"/>
    <w:tmpl w:val="EC900552"/>
    <w:lvl w:ilvl="0" w:tplc="F134F898">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531496"/>
    <w:multiLevelType w:val="hybridMultilevel"/>
    <w:tmpl w:val="FF98F40A"/>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612913"/>
    <w:multiLevelType w:val="hybridMultilevel"/>
    <w:tmpl w:val="5B7E6DD8"/>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7973D14"/>
    <w:multiLevelType w:val="hybridMultilevel"/>
    <w:tmpl w:val="62223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A946289"/>
    <w:multiLevelType w:val="hybridMultilevel"/>
    <w:tmpl w:val="C72EDE7E"/>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A27BD2"/>
    <w:multiLevelType w:val="hybridMultilevel"/>
    <w:tmpl w:val="6FA0C6B0"/>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1B676DE3"/>
    <w:multiLevelType w:val="hybridMultilevel"/>
    <w:tmpl w:val="B5667D5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D51A4D"/>
    <w:multiLevelType w:val="hybridMultilevel"/>
    <w:tmpl w:val="627E0D8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2B67BC"/>
    <w:multiLevelType w:val="hybridMultilevel"/>
    <w:tmpl w:val="C70468CC"/>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5A749B"/>
    <w:multiLevelType w:val="hybridMultilevel"/>
    <w:tmpl w:val="677A3E46"/>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F763A3C"/>
    <w:multiLevelType w:val="hybridMultilevel"/>
    <w:tmpl w:val="0B8E903E"/>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12C3E29"/>
    <w:multiLevelType w:val="hybridMultilevel"/>
    <w:tmpl w:val="B4165A30"/>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17C4A79"/>
    <w:multiLevelType w:val="hybridMultilevel"/>
    <w:tmpl w:val="489CFBF2"/>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2BE046A"/>
    <w:multiLevelType w:val="hybridMultilevel"/>
    <w:tmpl w:val="222A0BDE"/>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3360824"/>
    <w:multiLevelType w:val="hybridMultilevel"/>
    <w:tmpl w:val="B972D67A"/>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50D25A1"/>
    <w:multiLevelType w:val="hybridMultilevel"/>
    <w:tmpl w:val="F26A8E32"/>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5EC17C2"/>
    <w:multiLevelType w:val="hybridMultilevel"/>
    <w:tmpl w:val="3028D85C"/>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6F2219"/>
    <w:multiLevelType w:val="hybridMultilevel"/>
    <w:tmpl w:val="4DB6D6E8"/>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82D07E9"/>
    <w:multiLevelType w:val="hybridMultilevel"/>
    <w:tmpl w:val="41CA3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4E5CDE"/>
    <w:multiLevelType w:val="hybridMultilevel"/>
    <w:tmpl w:val="A5F8A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CD51B85"/>
    <w:multiLevelType w:val="hybridMultilevel"/>
    <w:tmpl w:val="091A9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E1013A"/>
    <w:multiLevelType w:val="hybridMultilevel"/>
    <w:tmpl w:val="DBD61B06"/>
    <w:lvl w:ilvl="0" w:tplc="F134F898">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1721211"/>
    <w:multiLevelType w:val="hybridMultilevel"/>
    <w:tmpl w:val="1AAA56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4B128D9"/>
    <w:multiLevelType w:val="hybridMultilevel"/>
    <w:tmpl w:val="F4D401DA"/>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82F1B51"/>
    <w:multiLevelType w:val="hybridMultilevel"/>
    <w:tmpl w:val="0E3C8A28"/>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B5613AF"/>
    <w:multiLevelType w:val="hybridMultilevel"/>
    <w:tmpl w:val="99D613B6"/>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C832979"/>
    <w:multiLevelType w:val="hybridMultilevel"/>
    <w:tmpl w:val="24006E10"/>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CAD6CF1"/>
    <w:multiLevelType w:val="hybridMultilevel"/>
    <w:tmpl w:val="C8F4CBB8"/>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E8E7B76"/>
    <w:multiLevelType w:val="hybridMultilevel"/>
    <w:tmpl w:val="8CC2782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0FD794A"/>
    <w:multiLevelType w:val="hybridMultilevel"/>
    <w:tmpl w:val="B262FC8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1941B3A"/>
    <w:multiLevelType w:val="hybridMultilevel"/>
    <w:tmpl w:val="DBC4A418"/>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215693C"/>
    <w:multiLevelType w:val="hybridMultilevel"/>
    <w:tmpl w:val="9B6C2F28"/>
    <w:lvl w:ilvl="0" w:tplc="F134F898">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2265F87"/>
    <w:multiLevelType w:val="hybridMultilevel"/>
    <w:tmpl w:val="1E60C55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CD5B75"/>
    <w:multiLevelType w:val="hybridMultilevel"/>
    <w:tmpl w:val="A2C6F05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267496"/>
    <w:multiLevelType w:val="hybridMultilevel"/>
    <w:tmpl w:val="3DC87C74"/>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A920DAF"/>
    <w:multiLevelType w:val="hybridMultilevel"/>
    <w:tmpl w:val="E334C284"/>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B024320"/>
    <w:multiLevelType w:val="hybridMultilevel"/>
    <w:tmpl w:val="F67A62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B1538AA"/>
    <w:multiLevelType w:val="hybridMultilevel"/>
    <w:tmpl w:val="0A54BB4C"/>
    <w:lvl w:ilvl="0" w:tplc="FFFFFFFF">
      <w:start w:val="1"/>
      <w:numFmt w:val="decimal"/>
      <w:lvlText w:val="%1."/>
      <w:lvlJc w:val="left"/>
      <w:pPr>
        <w:ind w:left="720" w:hanging="360"/>
      </w:pPr>
    </w:lvl>
    <w:lvl w:ilvl="1" w:tplc="F28CA7EE">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B3B4AED"/>
    <w:multiLevelType w:val="hybridMultilevel"/>
    <w:tmpl w:val="9BCEA4C2"/>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DA31E5D"/>
    <w:multiLevelType w:val="hybridMultilevel"/>
    <w:tmpl w:val="1AD0DF78"/>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DFA447F"/>
    <w:multiLevelType w:val="hybridMultilevel"/>
    <w:tmpl w:val="4B009298"/>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F3B46BD"/>
    <w:multiLevelType w:val="hybridMultilevel"/>
    <w:tmpl w:val="EECA4F02"/>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FC86FA8"/>
    <w:multiLevelType w:val="hybridMultilevel"/>
    <w:tmpl w:val="A5F8A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050FBB"/>
    <w:multiLevelType w:val="hybridMultilevel"/>
    <w:tmpl w:val="D70C8B56"/>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0574FD8"/>
    <w:multiLevelType w:val="hybridMultilevel"/>
    <w:tmpl w:val="22B84698"/>
    <w:lvl w:ilvl="0" w:tplc="FFFFFFFF">
      <w:start w:val="1"/>
      <w:numFmt w:val="bullet"/>
      <w:lvlText w:val=""/>
      <w:lvlJc w:val="left"/>
      <w:pPr>
        <w:ind w:left="1080" w:hanging="360"/>
      </w:pPr>
      <w:rPr>
        <w:rFonts w:ascii="Wingdings" w:hAnsi="Wingdings" w:hint="default"/>
      </w:rPr>
    </w:lvl>
    <w:lvl w:ilvl="1" w:tplc="F28CA7EE">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51BF47B9"/>
    <w:multiLevelType w:val="hybridMultilevel"/>
    <w:tmpl w:val="9C5AA3E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3053174"/>
    <w:multiLevelType w:val="hybridMultilevel"/>
    <w:tmpl w:val="D1649F30"/>
    <w:lvl w:ilvl="0" w:tplc="F28CA7E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4AB6B72"/>
    <w:multiLevelType w:val="hybridMultilevel"/>
    <w:tmpl w:val="3D44B8F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4B201E5"/>
    <w:multiLevelType w:val="hybridMultilevel"/>
    <w:tmpl w:val="399C611C"/>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545006B"/>
    <w:multiLevelType w:val="hybridMultilevel"/>
    <w:tmpl w:val="11E620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C93339"/>
    <w:multiLevelType w:val="hybridMultilevel"/>
    <w:tmpl w:val="7930983E"/>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B4596E"/>
    <w:multiLevelType w:val="hybridMultilevel"/>
    <w:tmpl w:val="BEB81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83650C4"/>
    <w:multiLevelType w:val="hybridMultilevel"/>
    <w:tmpl w:val="53C06A6A"/>
    <w:lvl w:ilvl="0" w:tplc="741021B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8B6794D"/>
    <w:multiLevelType w:val="hybridMultilevel"/>
    <w:tmpl w:val="BAB2C50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9A31AF9"/>
    <w:multiLevelType w:val="hybridMultilevel"/>
    <w:tmpl w:val="ED1CC938"/>
    <w:lvl w:ilvl="0" w:tplc="0D420128">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5B8F3BBB"/>
    <w:multiLevelType w:val="hybridMultilevel"/>
    <w:tmpl w:val="575A9C9C"/>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BE24112"/>
    <w:multiLevelType w:val="hybridMultilevel"/>
    <w:tmpl w:val="D0804770"/>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BF51ED8"/>
    <w:multiLevelType w:val="hybridMultilevel"/>
    <w:tmpl w:val="902A3564"/>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C266A68"/>
    <w:multiLevelType w:val="hybridMultilevel"/>
    <w:tmpl w:val="9CA85738"/>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C410012"/>
    <w:multiLevelType w:val="hybridMultilevel"/>
    <w:tmpl w:val="464E8DCC"/>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5CC408EB"/>
    <w:multiLevelType w:val="hybridMultilevel"/>
    <w:tmpl w:val="1966D47C"/>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D7B0989"/>
    <w:multiLevelType w:val="hybridMultilevel"/>
    <w:tmpl w:val="D9B44964"/>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DB646CD"/>
    <w:multiLevelType w:val="hybridMultilevel"/>
    <w:tmpl w:val="C7D86750"/>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DE555BD"/>
    <w:multiLevelType w:val="hybridMultilevel"/>
    <w:tmpl w:val="E92AAAF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E1B77B4"/>
    <w:multiLevelType w:val="hybridMultilevel"/>
    <w:tmpl w:val="EAF8C85E"/>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F841AB3"/>
    <w:multiLevelType w:val="hybridMultilevel"/>
    <w:tmpl w:val="C1067D44"/>
    <w:lvl w:ilvl="0" w:tplc="F28CA7EE">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3" w15:restartNumberingAfterBreak="0">
    <w:nsid w:val="621C08A9"/>
    <w:multiLevelType w:val="hybridMultilevel"/>
    <w:tmpl w:val="F894C9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3503122"/>
    <w:multiLevelType w:val="hybridMultilevel"/>
    <w:tmpl w:val="470E518E"/>
    <w:lvl w:ilvl="0" w:tplc="F28CA7EE">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5" w15:restartNumberingAfterBreak="0">
    <w:nsid w:val="65EB3F5B"/>
    <w:multiLevelType w:val="hybridMultilevel"/>
    <w:tmpl w:val="7B7CCCF2"/>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619192D"/>
    <w:multiLevelType w:val="hybridMultilevel"/>
    <w:tmpl w:val="353CA502"/>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6D25ACF"/>
    <w:multiLevelType w:val="hybridMultilevel"/>
    <w:tmpl w:val="E710D556"/>
    <w:lvl w:ilvl="0" w:tplc="F134F8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73A7764"/>
    <w:multiLevelType w:val="hybridMultilevel"/>
    <w:tmpl w:val="1624D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8C10C0A"/>
    <w:multiLevelType w:val="hybridMultilevel"/>
    <w:tmpl w:val="2CB0C416"/>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9886351"/>
    <w:multiLevelType w:val="hybridMultilevel"/>
    <w:tmpl w:val="E230D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9C447D4"/>
    <w:multiLevelType w:val="hybridMultilevel"/>
    <w:tmpl w:val="83BC2D1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9D13383"/>
    <w:multiLevelType w:val="hybridMultilevel"/>
    <w:tmpl w:val="7B701314"/>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6A3010F7"/>
    <w:multiLevelType w:val="hybridMultilevel"/>
    <w:tmpl w:val="9B5CAB4C"/>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CB11A46"/>
    <w:multiLevelType w:val="hybridMultilevel"/>
    <w:tmpl w:val="42D421E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CDD2C9E"/>
    <w:multiLevelType w:val="hybridMultilevel"/>
    <w:tmpl w:val="BDF27A0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FF7281F"/>
    <w:multiLevelType w:val="hybridMultilevel"/>
    <w:tmpl w:val="29C82FD0"/>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71855D79"/>
    <w:multiLevelType w:val="hybridMultilevel"/>
    <w:tmpl w:val="6298D0A8"/>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1DC593B"/>
    <w:multiLevelType w:val="hybridMultilevel"/>
    <w:tmpl w:val="DA0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2627781"/>
    <w:multiLevelType w:val="hybridMultilevel"/>
    <w:tmpl w:val="D988F9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2E579D0"/>
    <w:multiLevelType w:val="hybridMultilevel"/>
    <w:tmpl w:val="F8B873A0"/>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3205AAC"/>
    <w:multiLevelType w:val="hybridMultilevel"/>
    <w:tmpl w:val="36F48B50"/>
    <w:lvl w:ilvl="0" w:tplc="0409000F">
      <w:start w:val="1"/>
      <w:numFmt w:val="decimal"/>
      <w:lvlText w:val="%1."/>
      <w:lvlJc w:val="left"/>
      <w:pPr>
        <w:ind w:left="360" w:hanging="360"/>
      </w:pPr>
    </w:lvl>
    <w:lvl w:ilvl="1" w:tplc="4B8C9D38">
      <w:start w:val="1"/>
      <w:numFmt w:val="upp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33C0AB1"/>
    <w:multiLevelType w:val="hybridMultilevel"/>
    <w:tmpl w:val="BBDA4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3765466"/>
    <w:multiLevelType w:val="hybridMultilevel"/>
    <w:tmpl w:val="7ABE3C0C"/>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740539B0"/>
    <w:multiLevelType w:val="hybridMultilevel"/>
    <w:tmpl w:val="1558577E"/>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758133E0"/>
    <w:multiLevelType w:val="hybridMultilevel"/>
    <w:tmpl w:val="BE045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6B0067C"/>
    <w:multiLevelType w:val="hybridMultilevel"/>
    <w:tmpl w:val="CF5460A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811648E"/>
    <w:multiLevelType w:val="hybridMultilevel"/>
    <w:tmpl w:val="6526F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8495EB5"/>
    <w:multiLevelType w:val="hybridMultilevel"/>
    <w:tmpl w:val="A6D6030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86805F5"/>
    <w:multiLevelType w:val="hybridMultilevel"/>
    <w:tmpl w:val="97D89D70"/>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9965081"/>
    <w:multiLevelType w:val="hybridMultilevel"/>
    <w:tmpl w:val="DB18DB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A2E017C"/>
    <w:multiLevelType w:val="hybridMultilevel"/>
    <w:tmpl w:val="2C5C4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E572E44"/>
    <w:multiLevelType w:val="hybridMultilevel"/>
    <w:tmpl w:val="B07E6B4A"/>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F912BEA"/>
    <w:multiLevelType w:val="hybridMultilevel"/>
    <w:tmpl w:val="CFACAD5A"/>
    <w:lvl w:ilvl="0" w:tplc="F28CA7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7FA2349F"/>
    <w:multiLevelType w:val="hybridMultilevel"/>
    <w:tmpl w:val="2F4A7356"/>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42592194">
    <w:abstractNumId w:val="53"/>
  </w:num>
  <w:num w:numId="2" w16cid:durableId="641351914">
    <w:abstractNumId w:val="101"/>
  </w:num>
  <w:num w:numId="3" w16cid:durableId="1422330640">
    <w:abstractNumId w:val="104"/>
  </w:num>
  <w:num w:numId="4" w16cid:durableId="158663145">
    <w:abstractNumId w:val="81"/>
  </w:num>
  <w:num w:numId="5" w16cid:durableId="1651328329">
    <w:abstractNumId w:val="20"/>
  </w:num>
  <w:num w:numId="6" w16cid:durableId="1828354277">
    <w:abstractNumId w:val="76"/>
  </w:num>
  <w:num w:numId="7" w16cid:durableId="1076050094">
    <w:abstractNumId w:val="96"/>
  </w:num>
  <w:num w:numId="8" w16cid:durableId="508644588">
    <w:abstractNumId w:val="29"/>
  </w:num>
  <w:num w:numId="9" w16cid:durableId="1409302189">
    <w:abstractNumId w:val="77"/>
  </w:num>
  <w:num w:numId="10" w16cid:durableId="552087117">
    <w:abstractNumId w:val="10"/>
  </w:num>
  <w:num w:numId="11" w16cid:durableId="683635828">
    <w:abstractNumId w:val="28"/>
  </w:num>
  <w:num w:numId="12" w16cid:durableId="1617909465">
    <w:abstractNumId w:val="52"/>
  </w:num>
  <w:num w:numId="13" w16cid:durableId="497892842">
    <w:abstractNumId w:val="40"/>
  </w:num>
  <w:num w:numId="14" w16cid:durableId="2059622302">
    <w:abstractNumId w:val="34"/>
  </w:num>
  <w:num w:numId="15" w16cid:durableId="450129142">
    <w:abstractNumId w:val="5"/>
  </w:num>
  <w:num w:numId="16" w16cid:durableId="1501848025">
    <w:abstractNumId w:val="72"/>
  </w:num>
  <w:num w:numId="17" w16cid:durableId="506754222">
    <w:abstractNumId w:val="113"/>
  </w:num>
  <w:num w:numId="18" w16cid:durableId="2020767027">
    <w:abstractNumId w:val="92"/>
  </w:num>
  <w:num w:numId="19" w16cid:durableId="117258842">
    <w:abstractNumId w:val="82"/>
  </w:num>
  <w:num w:numId="20" w16cid:durableId="662011048">
    <w:abstractNumId w:val="103"/>
  </w:num>
  <w:num w:numId="21" w16cid:durableId="200022644">
    <w:abstractNumId w:val="14"/>
  </w:num>
  <w:num w:numId="22" w16cid:durableId="88434192">
    <w:abstractNumId w:val="7"/>
  </w:num>
  <w:num w:numId="23" w16cid:durableId="886718129">
    <w:abstractNumId w:val="51"/>
  </w:num>
  <w:num w:numId="24" w16cid:durableId="1432237565">
    <w:abstractNumId w:val="56"/>
  </w:num>
  <w:num w:numId="25" w16cid:durableId="1593852219">
    <w:abstractNumId w:val="11"/>
  </w:num>
  <w:num w:numId="26" w16cid:durableId="919413408">
    <w:abstractNumId w:val="44"/>
  </w:num>
  <w:num w:numId="27" w16cid:durableId="126970491">
    <w:abstractNumId w:val="85"/>
  </w:num>
  <w:num w:numId="28" w16cid:durableId="944966262">
    <w:abstractNumId w:val="19"/>
  </w:num>
  <w:num w:numId="29" w16cid:durableId="336350991">
    <w:abstractNumId w:val="74"/>
  </w:num>
  <w:num w:numId="30" w16cid:durableId="1101102420">
    <w:abstractNumId w:val="112"/>
  </w:num>
  <w:num w:numId="31" w16cid:durableId="1604143567">
    <w:abstractNumId w:val="42"/>
  </w:num>
  <w:num w:numId="32" w16cid:durableId="1440755140">
    <w:abstractNumId w:val="73"/>
  </w:num>
  <w:num w:numId="33" w16cid:durableId="2100175056">
    <w:abstractNumId w:val="1"/>
  </w:num>
  <w:num w:numId="34" w16cid:durableId="126438776">
    <w:abstractNumId w:val="26"/>
  </w:num>
  <w:num w:numId="35" w16cid:durableId="777874209">
    <w:abstractNumId w:val="38"/>
  </w:num>
  <w:num w:numId="36" w16cid:durableId="484668497">
    <w:abstractNumId w:val="17"/>
  </w:num>
  <w:num w:numId="37" w16cid:durableId="683170207">
    <w:abstractNumId w:val="48"/>
  </w:num>
  <w:num w:numId="38" w16cid:durableId="896018151">
    <w:abstractNumId w:val="107"/>
  </w:num>
  <w:num w:numId="39" w16cid:durableId="474300649">
    <w:abstractNumId w:val="110"/>
  </w:num>
  <w:num w:numId="40" w16cid:durableId="1591620047">
    <w:abstractNumId w:val="68"/>
  </w:num>
  <w:num w:numId="41" w16cid:durableId="218245828">
    <w:abstractNumId w:val="87"/>
  </w:num>
  <w:num w:numId="42" w16cid:durableId="682980035">
    <w:abstractNumId w:val="58"/>
  </w:num>
  <w:num w:numId="43" w16cid:durableId="1895047071">
    <w:abstractNumId w:val="102"/>
  </w:num>
  <w:num w:numId="44" w16cid:durableId="1139105706">
    <w:abstractNumId w:val="98"/>
  </w:num>
  <w:num w:numId="45" w16cid:durableId="1172798637">
    <w:abstractNumId w:val="21"/>
  </w:num>
  <w:num w:numId="46" w16cid:durableId="1515802720">
    <w:abstractNumId w:val="78"/>
  </w:num>
  <w:num w:numId="47" w16cid:durableId="81025808">
    <w:abstractNumId w:val="64"/>
  </w:num>
  <w:num w:numId="48" w16cid:durableId="603150583">
    <w:abstractNumId w:val="39"/>
  </w:num>
  <w:num w:numId="49" w16cid:durableId="1414426357">
    <w:abstractNumId w:val="59"/>
  </w:num>
  <w:num w:numId="50" w16cid:durableId="117603778">
    <w:abstractNumId w:val="36"/>
  </w:num>
  <w:num w:numId="51" w16cid:durableId="1410007388">
    <w:abstractNumId w:val="80"/>
  </w:num>
  <w:num w:numId="52" w16cid:durableId="1131020536">
    <w:abstractNumId w:val="62"/>
  </w:num>
  <w:num w:numId="53" w16cid:durableId="1430388818">
    <w:abstractNumId w:val="45"/>
  </w:num>
  <w:num w:numId="54" w16cid:durableId="2128889756">
    <w:abstractNumId w:val="22"/>
  </w:num>
  <w:num w:numId="55" w16cid:durableId="1918634101">
    <w:abstractNumId w:val="41"/>
  </w:num>
  <w:num w:numId="56" w16cid:durableId="457988941">
    <w:abstractNumId w:val="99"/>
  </w:num>
  <w:num w:numId="57" w16cid:durableId="1669476554">
    <w:abstractNumId w:val="83"/>
  </w:num>
  <w:num w:numId="58" w16cid:durableId="1023828162">
    <w:abstractNumId w:val="79"/>
  </w:num>
  <w:num w:numId="59" w16cid:durableId="744299570">
    <w:abstractNumId w:val="0"/>
  </w:num>
  <w:num w:numId="60" w16cid:durableId="83959808">
    <w:abstractNumId w:val="100"/>
  </w:num>
  <w:num w:numId="61" w16cid:durableId="1503080966">
    <w:abstractNumId w:val="3"/>
  </w:num>
  <w:num w:numId="62" w16cid:durableId="1273592462">
    <w:abstractNumId w:val="66"/>
  </w:num>
  <w:num w:numId="63" w16cid:durableId="523053182">
    <w:abstractNumId w:val="90"/>
  </w:num>
  <w:num w:numId="64" w16cid:durableId="1534538109">
    <w:abstractNumId w:val="69"/>
  </w:num>
  <w:num w:numId="65" w16cid:durableId="937830767">
    <w:abstractNumId w:val="2"/>
  </w:num>
  <w:num w:numId="66" w16cid:durableId="1109741119">
    <w:abstractNumId w:val="71"/>
  </w:num>
  <w:num w:numId="67" w16cid:durableId="2067413529">
    <w:abstractNumId w:val="13"/>
  </w:num>
  <w:num w:numId="68" w16cid:durableId="349336957">
    <w:abstractNumId w:val="9"/>
  </w:num>
  <w:num w:numId="69" w16cid:durableId="149490601">
    <w:abstractNumId w:val="84"/>
  </w:num>
  <w:num w:numId="70" w16cid:durableId="100730947">
    <w:abstractNumId w:val="50"/>
  </w:num>
  <w:num w:numId="71" w16cid:durableId="865405728">
    <w:abstractNumId w:val="67"/>
  </w:num>
  <w:num w:numId="72" w16cid:durableId="2043438857">
    <w:abstractNumId w:val="16"/>
  </w:num>
  <w:num w:numId="73" w16cid:durableId="766466108">
    <w:abstractNumId w:val="111"/>
  </w:num>
  <w:num w:numId="74" w16cid:durableId="754133565">
    <w:abstractNumId w:val="35"/>
  </w:num>
  <w:num w:numId="75" w16cid:durableId="664477364">
    <w:abstractNumId w:val="105"/>
  </w:num>
  <w:num w:numId="76" w16cid:durableId="341005721">
    <w:abstractNumId w:val="70"/>
  </w:num>
  <w:num w:numId="77" w16cid:durableId="110712688">
    <w:abstractNumId w:val="65"/>
  </w:num>
  <w:num w:numId="78" w16cid:durableId="948391643">
    <w:abstractNumId w:val="75"/>
  </w:num>
  <w:num w:numId="79" w16cid:durableId="1850558972">
    <w:abstractNumId w:val="91"/>
  </w:num>
  <w:num w:numId="80" w16cid:durableId="403453427">
    <w:abstractNumId w:val="4"/>
  </w:num>
  <w:num w:numId="81" w16cid:durableId="1523205058">
    <w:abstractNumId w:val="37"/>
  </w:num>
  <w:num w:numId="82" w16cid:durableId="765421881">
    <w:abstractNumId w:val="49"/>
  </w:num>
  <w:num w:numId="83" w16cid:durableId="81029537">
    <w:abstractNumId w:val="108"/>
  </w:num>
  <w:num w:numId="84" w16cid:durableId="515508658">
    <w:abstractNumId w:val="33"/>
  </w:num>
  <w:num w:numId="85" w16cid:durableId="402799893">
    <w:abstractNumId w:val="94"/>
  </w:num>
  <w:num w:numId="86" w16cid:durableId="2137793941">
    <w:abstractNumId w:val="97"/>
  </w:num>
  <w:num w:numId="87" w16cid:durableId="151531260">
    <w:abstractNumId w:val="95"/>
  </w:num>
  <w:num w:numId="88" w16cid:durableId="598373333">
    <w:abstractNumId w:val="8"/>
  </w:num>
  <w:num w:numId="89" w16cid:durableId="373118638">
    <w:abstractNumId w:val="43"/>
  </w:num>
  <w:num w:numId="90" w16cid:durableId="1223246763">
    <w:abstractNumId w:val="18"/>
  </w:num>
  <w:num w:numId="91" w16cid:durableId="1100682270">
    <w:abstractNumId w:val="60"/>
  </w:num>
  <w:num w:numId="92" w16cid:durableId="1951278657">
    <w:abstractNumId w:val="6"/>
  </w:num>
  <w:num w:numId="93" w16cid:durableId="1467963767">
    <w:abstractNumId w:val="89"/>
  </w:num>
  <w:num w:numId="94" w16cid:durableId="336228171">
    <w:abstractNumId w:val="31"/>
  </w:num>
  <w:num w:numId="95" w16cid:durableId="1400716209">
    <w:abstractNumId w:val="106"/>
  </w:num>
  <w:num w:numId="96" w16cid:durableId="1189562034">
    <w:abstractNumId w:val="86"/>
  </w:num>
  <w:num w:numId="97" w16cid:durableId="1406875884">
    <w:abstractNumId w:val="55"/>
  </w:num>
  <w:num w:numId="98" w16cid:durableId="2017683638">
    <w:abstractNumId w:val="24"/>
  </w:num>
  <w:num w:numId="99" w16cid:durableId="294799415">
    <w:abstractNumId w:val="88"/>
  </w:num>
  <w:num w:numId="100" w16cid:durableId="1874345145">
    <w:abstractNumId w:val="32"/>
  </w:num>
  <w:num w:numId="101" w16cid:durableId="1308970009">
    <w:abstractNumId w:val="27"/>
  </w:num>
  <w:num w:numId="102" w16cid:durableId="704869920">
    <w:abstractNumId w:val="114"/>
  </w:num>
  <w:num w:numId="103" w16cid:durableId="105198002">
    <w:abstractNumId w:val="30"/>
  </w:num>
  <w:num w:numId="104" w16cid:durableId="610671542">
    <w:abstractNumId w:val="47"/>
  </w:num>
  <w:num w:numId="105" w16cid:durableId="1300191591">
    <w:abstractNumId w:val="23"/>
  </w:num>
  <w:num w:numId="106" w16cid:durableId="394354387">
    <w:abstractNumId w:val="61"/>
  </w:num>
  <w:num w:numId="107" w16cid:durableId="384303863">
    <w:abstractNumId w:val="54"/>
  </w:num>
  <w:num w:numId="108" w16cid:durableId="1508058959">
    <w:abstractNumId w:val="25"/>
  </w:num>
  <w:num w:numId="109" w16cid:durableId="2074544955">
    <w:abstractNumId w:val="63"/>
  </w:num>
  <w:num w:numId="110" w16cid:durableId="184096856">
    <w:abstractNumId w:val="15"/>
  </w:num>
  <w:num w:numId="111" w16cid:durableId="697969322">
    <w:abstractNumId w:val="93"/>
  </w:num>
  <w:num w:numId="112" w16cid:durableId="1898592849">
    <w:abstractNumId w:val="57"/>
  </w:num>
  <w:num w:numId="113" w16cid:durableId="1754086985">
    <w:abstractNumId w:val="12"/>
  </w:num>
  <w:num w:numId="114" w16cid:durableId="741148330">
    <w:abstractNumId w:val="109"/>
  </w:num>
  <w:num w:numId="115" w16cid:durableId="1373264852">
    <w:abstractNumId w:val="46"/>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26"/>
    <w:rsid w:val="00052B04"/>
    <w:rsid w:val="000642CC"/>
    <w:rsid w:val="00087DF4"/>
    <w:rsid w:val="000A3A59"/>
    <w:rsid w:val="000B0368"/>
    <w:rsid w:val="001823DA"/>
    <w:rsid w:val="00246368"/>
    <w:rsid w:val="003749DB"/>
    <w:rsid w:val="00530D5D"/>
    <w:rsid w:val="005352E5"/>
    <w:rsid w:val="005A6B54"/>
    <w:rsid w:val="00645B5C"/>
    <w:rsid w:val="006C19B6"/>
    <w:rsid w:val="009E6A59"/>
    <w:rsid w:val="00AA1421"/>
    <w:rsid w:val="00AC3AB1"/>
    <w:rsid w:val="00B41E26"/>
    <w:rsid w:val="00B9495E"/>
    <w:rsid w:val="00C20280"/>
    <w:rsid w:val="00CD431C"/>
    <w:rsid w:val="00CE1443"/>
    <w:rsid w:val="00CF0F27"/>
    <w:rsid w:val="00D15661"/>
    <w:rsid w:val="00D60709"/>
    <w:rsid w:val="00DE137F"/>
    <w:rsid w:val="00E008EC"/>
    <w:rsid w:val="00E11A8C"/>
    <w:rsid w:val="00E43ADA"/>
    <w:rsid w:val="00F51895"/>
    <w:rsid w:val="00FB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B0A1"/>
  <w15:chartTrackingRefBased/>
  <w15:docId w15:val="{729064C3-45BE-44EA-9806-0E1C4B7C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E26"/>
    <w:pPr>
      <w:ind w:left="720"/>
      <w:contextualSpacing/>
    </w:pPr>
    <w:rPr>
      <w:rFonts w:ascii="Cambria" w:eastAsiaTheme="minorEastAsia" w:hAnsi="Cambria"/>
      <w:lang w:eastAsia="zh-CN"/>
    </w:rPr>
  </w:style>
  <w:style w:type="table" w:styleId="TableGrid">
    <w:name w:val="Table Grid"/>
    <w:basedOn w:val="TableNormal"/>
    <w:uiPriority w:val="39"/>
    <w:rsid w:val="00B41E26"/>
    <w:rPr>
      <w:rFonts w:ascii="Cambria" w:eastAsiaTheme="minorEastAsia" w:hAnsi="Cambr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3A59"/>
    <w:rPr>
      <w:color w:val="0563C1" w:themeColor="hyperlink"/>
      <w:u w:val="single"/>
    </w:rPr>
  </w:style>
  <w:style w:type="paragraph" w:styleId="Footer">
    <w:name w:val="footer"/>
    <w:basedOn w:val="Normal"/>
    <w:link w:val="FooterChar"/>
    <w:uiPriority w:val="99"/>
    <w:unhideWhenUsed/>
    <w:rsid w:val="000A3A59"/>
    <w:pPr>
      <w:tabs>
        <w:tab w:val="center" w:pos="4680"/>
        <w:tab w:val="right" w:pos="9360"/>
      </w:tabs>
    </w:pPr>
    <w:rPr>
      <w:rFonts w:ascii="Cambria" w:eastAsiaTheme="minorEastAsia" w:hAnsi="Cambria"/>
      <w:lang w:eastAsia="zh-CN"/>
    </w:rPr>
  </w:style>
  <w:style w:type="character" w:customStyle="1" w:styleId="FooterChar">
    <w:name w:val="Footer Char"/>
    <w:basedOn w:val="DefaultParagraphFont"/>
    <w:link w:val="Footer"/>
    <w:uiPriority w:val="99"/>
    <w:rsid w:val="000A3A59"/>
    <w:rPr>
      <w:rFonts w:ascii="Cambria" w:eastAsiaTheme="minorEastAsia" w:hAnsi="Cambria"/>
      <w:lang w:eastAsia="zh-CN"/>
    </w:rPr>
  </w:style>
  <w:style w:type="paragraph" w:customStyle="1" w:styleId="paragraph">
    <w:name w:val="paragraph"/>
    <w:basedOn w:val="Normal"/>
    <w:rsid w:val="005352E5"/>
    <w:pPr>
      <w:spacing w:before="100" w:beforeAutospacing="1" w:after="100" w:afterAutospacing="1"/>
    </w:pPr>
    <w:rPr>
      <w:rFonts w:eastAsia="Times New Roman" w:cs="Times New Roman"/>
    </w:rPr>
  </w:style>
  <w:style w:type="character" w:customStyle="1" w:styleId="normaltextrun">
    <w:name w:val="normaltextrun"/>
    <w:basedOn w:val="DefaultParagraphFont"/>
    <w:rsid w:val="005352E5"/>
  </w:style>
  <w:style w:type="character" w:customStyle="1" w:styleId="eop">
    <w:name w:val="eop"/>
    <w:basedOn w:val="DefaultParagraphFont"/>
    <w:rsid w:val="005352E5"/>
  </w:style>
  <w:style w:type="paragraph" w:styleId="Header">
    <w:name w:val="header"/>
    <w:basedOn w:val="Normal"/>
    <w:link w:val="HeaderChar"/>
    <w:uiPriority w:val="99"/>
    <w:unhideWhenUsed/>
    <w:rsid w:val="00AA1421"/>
    <w:pPr>
      <w:tabs>
        <w:tab w:val="center" w:pos="4680"/>
        <w:tab w:val="right" w:pos="9360"/>
      </w:tabs>
    </w:pPr>
  </w:style>
  <w:style w:type="character" w:customStyle="1" w:styleId="HeaderChar">
    <w:name w:val="Header Char"/>
    <w:basedOn w:val="DefaultParagraphFont"/>
    <w:link w:val="Header"/>
    <w:uiPriority w:val="99"/>
    <w:rsid w:val="00AA1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Zigerell, LJ</dc:creator>
  <cp:keywords/>
  <dc:description/>
  <cp:lastModifiedBy>Zigerell, LJ</cp:lastModifiedBy>
  <cp:revision>12</cp:revision>
  <cp:lastPrinted>2023-12-05T14:45:00Z</cp:lastPrinted>
  <dcterms:created xsi:type="dcterms:W3CDTF">2023-12-05T15:12:00Z</dcterms:created>
  <dcterms:modified xsi:type="dcterms:W3CDTF">2025-01-06T19:44:00Z</dcterms:modified>
</cp:coreProperties>
</file>