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430B" w14:textId="77777777" w:rsidR="00C869C5" w:rsidRPr="00483740" w:rsidRDefault="00C869C5" w:rsidP="00C869C5">
      <w:pPr>
        <w:rPr>
          <w:rFonts w:ascii="Franklin Gothic Demi" w:hAnsi="Franklin Gothic Demi"/>
          <w:sz w:val="32"/>
          <w:szCs w:val="28"/>
        </w:rPr>
      </w:pPr>
      <w:r w:rsidRPr="00483740">
        <w:rPr>
          <w:rFonts w:ascii="Franklin Gothic Demi" w:hAnsi="Franklin Gothic Demi"/>
          <w:sz w:val="32"/>
          <w:szCs w:val="28"/>
        </w:rPr>
        <w:t>POL 138 Quantitative Reasoning in Political Science</w:t>
      </w:r>
    </w:p>
    <w:p w14:paraId="0DD4A862" w14:textId="21F1E23F" w:rsidR="00C869C5" w:rsidRDefault="00C869C5" w:rsidP="00C869C5">
      <w:pPr>
        <w:rPr>
          <w:rFonts w:ascii="Franklin Gothic Demi" w:hAnsi="Franklin Gothic Demi"/>
          <w:sz w:val="32"/>
          <w:szCs w:val="28"/>
        </w:rPr>
      </w:pPr>
      <w:r w:rsidRPr="00483740">
        <w:rPr>
          <w:rFonts w:ascii="Franklin Gothic Demi" w:hAnsi="Franklin Gothic Demi"/>
          <w:sz w:val="32"/>
          <w:szCs w:val="28"/>
        </w:rPr>
        <w:t xml:space="preserve">Practice </w:t>
      </w:r>
      <w:r w:rsidRPr="00483740">
        <w:rPr>
          <w:rFonts w:ascii="Franklin Gothic Demi" w:hAnsi="Franklin Gothic Demi"/>
          <w:sz w:val="32"/>
          <w:szCs w:val="28"/>
        </w:rPr>
        <w:sym w:font="Symbol" w:char="F0D7"/>
      </w:r>
      <w:r w:rsidRPr="00483740">
        <w:rPr>
          <w:rFonts w:ascii="Franklin Gothic Demi" w:hAnsi="Franklin Gothic Demi"/>
          <w:sz w:val="32"/>
          <w:szCs w:val="28"/>
        </w:rPr>
        <w:t xml:space="preserve"> </w:t>
      </w:r>
      <w:r w:rsidR="00D33420">
        <w:rPr>
          <w:rFonts w:ascii="Franklin Gothic Demi" w:hAnsi="Franklin Gothic Demi"/>
          <w:sz w:val="32"/>
          <w:szCs w:val="28"/>
        </w:rPr>
        <w:t>More Exam 2 practice</w:t>
      </w:r>
      <w:r w:rsidR="00790A91">
        <w:rPr>
          <w:rFonts w:ascii="Franklin Gothic Demi" w:hAnsi="Franklin Gothic Demi"/>
          <w:sz w:val="32"/>
          <w:szCs w:val="28"/>
        </w:rPr>
        <w:t xml:space="preserve"> 1</w:t>
      </w:r>
    </w:p>
    <w:p w14:paraId="73362C0F" w14:textId="57F002E1" w:rsidR="00D33420" w:rsidRDefault="00D33420" w:rsidP="00C869C5">
      <w:pPr>
        <w:rPr>
          <w:rFonts w:ascii="Franklin Gothic Demi" w:hAnsi="Franklin Gothic Demi"/>
          <w:sz w:val="32"/>
          <w:szCs w:val="28"/>
        </w:rPr>
      </w:pPr>
    </w:p>
    <w:tbl>
      <w:tblPr>
        <w:tblStyle w:val="TableGrid"/>
        <w:tblpPr w:leftFromText="180" w:rightFromText="180" w:vertAnchor="text" w:horzAnchor="margin" w:tblpXSpec="right"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737"/>
        <w:gridCol w:w="1130"/>
        <w:gridCol w:w="1123"/>
        <w:gridCol w:w="1457"/>
        <w:gridCol w:w="1130"/>
      </w:tblGrid>
      <w:tr w:rsidR="00790A91" w:rsidRPr="009E476C" w14:paraId="51A7446F" w14:textId="77777777">
        <w:trPr>
          <w:trHeight w:val="125"/>
        </w:trPr>
        <w:tc>
          <w:tcPr>
            <w:tcW w:w="0" w:type="auto"/>
            <w:tcBorders>
              <w:top w:val="single" w:sz="12" w:space="0" w:color="auto"/>
              <w:left w:val="single" w:sz="12" w:space="0" w:color="auto"/>
              <w:bottom w:val="single" w:sz="12" w:space="0" w:color="auto"/>
            </w:tcBorders>
            <w:tcMar>
              <w:top w:w="29" w:type="dxa"/>
              <w:left w:w="115" w:type="dxa"/>
              <w:bottom w:w="29" w:type="dxa"/>
              <w:right w:w="115" w:type="dxa"/>
            </w:tcMar>
            <w:vAlign w:val="center"/>
          </w:tcPr>
          <w:p w14:paraId="28005F51"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Person</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31557879"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Year</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36FB8FD3"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 xml:space="preserve">Wealth </w:t>
            </w:r>
          </w:p>
          <w:p w14:paraId="6BC971A2"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Jan 1</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2A1947D8"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 xml:space="preserve">Won </w:t>
            </w:r>
          </w:p>
          <w:p w14:paraId="26E5E3D7"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Lottery?</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5C6275B0"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 xml:space="preserve">Married or </w:t>
            </w:r>
          </w:p>
          <w:p w14:paraId="4849BED3"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unmarried?</w:t>
            </w:r>
          </w:p>
        </w:tc>
        <w:tc>
          <w:tcPr>
            <w:tcW w:w="0" w:type="auto"/>
            <w:tcBorders>
              <w:top w:val="single" w:sz="12" w:space="0" w:color="auto"/>
              <w:bottom w:val="single" w:sz="12" w:space="0" w:color="auto"/>
              <w:right w:val="single" w:sz="12" w:space="0" w:color="auto"/>
            </w:tcBorders>
            <w:tcMar>
              <w:top w:w="29" w:type="dxa"/>
              <w:left w:w="115" w:type="dxa"/>
              <w:bottom w:w="29" w:type="dxa"/>
              <w:right w:w="115" w:type="dxa"/>
            </w:tcMar>
          </w:tcPr>
          <w:p w14:paraId="502A6EFB"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 xml:space="preserve">Wealth </w:t>
            </w:r>
          </w:p>
          <w:p w14:paraId="06F07438"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Dec 31</w:t>
            </w:r>
          </w:p>
        </w:tc>
      </w:tr>
      <w:tr w:rsidR="00790A91" w:rsidRPr="009E476C" w14:paraId="6B2891C9" w14:textId="77777777">
        <w:tc>
          <w:tcPr>
            <w:tcW w:w="0" w:type="auto"/>
            <w:tcBorders>
              <w:top w:val="single" w:sz="12" w:space="0" w:color="auto"/>
              <w:left w:val="single" w:sz="12" w:space="0" w:color="auto"/>
            </w:tcBorders>
            <w:tcMar>
              <w:top w:w="29" w:type="dxa"/>
              <w:left w:w="115" w:type="dxa"/>
              <w:bottom w:w="29" w:type="dxa"/>
              <w:right w:w="115" w:type="dxa"/>
            </w:tcMar>
            <w:vAlign w:val="center"/>
          </w:tcPr>
          <w:p w14:paraId="18F94A17"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A</w:t>
            </w:r>
          </w:p>
        </w:tc>
        <w:tc>
          <w:tcPr>
            <w:tcW w:w="0" w:type="auto"/>
            <w:tcBorders>
              <w:top w:val="single" w:sz="12" w:space="0" w:color="auto"/>
            </w:tcBorders>
            <w:tcMar>
              <w:top w:w="29" w:type="dxa"/>
              <w:left w:w="115" w:type="dxa"/>
              <w:bottom w:w="29" w:type="dxa"/>
              <w:right w:w="115" w:type="dxa"/>
            </w:tcMar>
            <w:vAlign w:val="center"/>
          </w:tcPr>
          <w:p w14:paraId="2E9C202F"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1</w:t>
            </w:r>
          </w:p>
        </w:tc>
        <w:tc>
          <w:tcPr>
            <w:tcW w:w="0" w:type="auto"/>
            <w:tcBorders>
              <w:top w:val="single" w:sz="12" w:space="0" w:color="auto"/>
            </w:tcBorders>
            <w:tcMar>
              <w:top w:w="29" w:type="dxa"/>
              <w:left w:w="115" w:type="dxa"/>
              <w:bottom w:w="29" w:type="dxa"/>
              <w:right w:w="115" w:type="dxa"/>
            </w:tcMar>
            <w:vAlign w:val="center"/>
          </w:tcPr>
          <w:p w14:paraId="368B7E05"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$0</w:t>
            </w:r>
          </w:p>
        </w:tc>
        <w:tc>
          <w:tcPr>
            <w:tcW w:w="0" w:type="auto"/>
            <w:tcBorders>
              <w:top w:val="single" w:sz="12" w:space="0" w:color="auto"/>
            </w:tcBorders>
            <w:tcMar>
              <w:top w:w="29" w:type="dxa"/>
              <w:left w:w="115" w:type="dxa"/>
              <w:bottom w:w="29" w:type="dxa"/>
              <w:right w:w="115" w:type="dxa"/>
            </w:tcMar>
            <w:vAlign w:val="center"/>
          </w:tcPr>
          <w:p w14:paraId="206E6294"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Lost</w:t>
            </w:r>
          </w:p>
        </w:tc>
        <w:tc>
          <w:tcPr>
            <w:tcW w:w="0" w:type="auto"/>
            <w:tcBorders>
              <w:top w:val="single" w:sz="12" w:space="0" w:color="auto"/>
            </w:tcBorders>
            <w:tcMar>
              <w:top w:w="29" w:type="dxa"/>
              <w:left w:w="115" w:type="dxa"/>
              <w:bottom w:w="29" w:type="dxa"/>
              <w:right w:w="115" w:type="dxa"/>
            </w:tcMar>
            <w:vAlign w:val="center"/>
          </w:tcPr>
          <w:p w14:paraId="45C89CA9"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Unmarried</w:t>
            </w:r>
          </w:p>
        </w:tc>
        <w:tc>
          <w:tcPr>
            <w:tcW w:w="0" w:type="auto"/>
            <w:tcBorders>
              <w:top w:val="single" w:sz="12" w:space="0" w:color="auto"/>
              <w:right w:val="single" w:sz="12" w:space="0" w:color="auto"/>
            </w:tcBorders>
            <w:tcMar>
              <w:top w:w="29" w:type="dxa"/>
              <w:left w:w="115" w:type="dxa"/>
              <w:bottom w:w="29" w:type="dxa"/>
              <w:right w:w="115" w:type="dxa"/>
            </w:tcMar>
            <w:vAlign w:val="center"/>
          </w:tcPr>
          <w:p w14:paraId="3C2ED184"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$0</w:t>
            </w:r>
          </w:p>
        </w:tc>
      </w:tr>
      <w:tr w:rsidR="00790A91" w:rsidRPr="009E476C" w14:paraId="5C1413CB" w14:textId="77777777">
        <w:tc>
          <w:tcPr>
            <w:tcW w:w="0" w:type="auto"/>
            <w:tcBorders>
              <w:left w:val="single" w:sz="12" w:space="0" w:color="auto"/>
            </w:tcBorders>
            <w:tcMar>
              <w:top w:w="29" w:type="dxa"/>
              <w:left w:w="115" w:type="dxa"/>
              <w:bottom w:w="29" w:type="dxa"/>
              <w:right w:w="115" w:type="dxa"/>
            </w:tcMar>
            <w:vAlign w:val="center"/>
          </w:tcPr>
          <w:p w14:paraId="0E6DCE40"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A</w:t>
            </w:r>
          </w:p>
        </w:tc>
        <w:tc>
          <w:tcPr>
            <w:tcW w:w="0" w:type="auto"/>
            <w:tcMar>
              <w:top w:w="29" w:type="dxa"/>
              <w:left w:w="115" w:type="dxa"/>
              <w:bottom w:w="29" w:type="dxa"/>
              <w:right w:w="115" w:type="dxa"/>
            </w:tcMar>
            <w:vAlign w:val="center"/>
          </w:tcPr>
          <w:p w14:paraId="258E150A"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2</w:t>
            </w:r>
          </w:p>
        </w:tc>
        <w:tc>
          <w:tcPr>
            <w:tcW w:w="0" w:type="auto"/>
            <w:tcMar>
              <w:top w:w="29" w:type="dxa"/>
              <w:left w:w="115" w:type="dxa"/>
              <w:bottom w:w="29" w:type="dxa"/>
              <w:right w:w="115" w:type="dxa"/>
            </w:tcMar>
            <w:vAlign w:val="center"/>
          </w:tcPr>
          <w:p w14:paraId="56C9E56A"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$0</w:t>
            </w:r>
          </w:p>
        </w:tc>
        <w:tc>
          <w:tcPr>
            <w:tcW w:w="0" w:type="auto"/>
            <w:tcMar>
              <w:top w:w="29" w:type="dxa"/>
              <w:left w:w="115" w:type="dxa"/>
              <w:bottom w:w="29" w:type="dxa"/>
              <w:right w:w="115" w:type="dxa"/>
            </w:tcMar>
            <w:vAlign w:val="center"/>
          </w:tcPr>
          <w:p w14:paraId="1A7309F9"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Lost</w:t>
            </w:r>
          </w:p>
        </w:tc>
        <w:tc>
          <w:tcPr>
            <w:tcW w:w="0" w:type="auto"/>
            <w:tcMar>
              <w:top w:w="29" w:type="dxa"/>
              <w:left w:w="115" w:type="dxa"/>
              <w:bottom w:w="29" w:type="dxa"/>
              <w:right w:w="115" w:type="dxa"/>
            </w:tcMar>
            <w:vAlign w:val="center"/>
          </w:tcPr>
          <w:p w14:paraId="4A524F9A"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Unmarried</w:t>
            </w:r>
          </w:p>
        </w:tc>
        <w:tc>
          <w:tcPr>
            <w:tcW w:w="0" w:type="auto"/>
            <w:tcBorders>
              <w:right w:val="single" w:sz="12" w:space="0" w:color="auto"/>
            </w:tcBorders>
            <w:tcMar>
              <w:top w:w="29" w:type="dxa"/>
              <w:left w:w="115" w:type="dxa"/>
              <w:bottom w:w="29" w:type="dxa"/>
              <w:right w:w="115" w:type="dxa"/>
            </w:tcMar>
            <w:vAlign w:val="center"/>
          </w:tcPr>
          <w:p w14:paraId="52C49EFC"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$0</w:t>
            </w:r>
          </w:p>
        </w:tc>
      </w:tr>
      <w:tr w:rsidR="00790A91" w:rsidRPr="009E476C" w14:paraId="578BCF8E" w14:textId="77777777">
        <w:tc>
          <w:tcPr>
            <w:tcW w:w="0" w:type="auto"/>
            <w:tcBorders>
              <w:left w:val="single" w:sz="12" w:space="0" w:color="auto"/>
              <w:bottom w:val="single" w:sz="12" w:space="0" w:color="auto"/>
            </w:tcBorders>
            <w:tcMar>
              <w:top w:w="29" w:type="dxa"/>
              <w:left w:w="115" w:type="dxa"/>
              <w:bottom w:w="29" w:type="dxa"/>
              <w:right w:w="115" w:type="dxa"/>
            </w:tcMar>
            <w:vAlign w:val="center"/>
          </w:tcPr>
          <w:p w14:paraId="09484251"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A</w:t>
            </w:r>
          </w:p>
        </w:tc>
        <w:tc>
          <w:tcPr>
            <w:tcW w:w="0" w:type="auto"/>
            <w:tcBorders>
              <w:bottom w:val="single" w:sz="12" w:space="0" w:color="auto"/>
            </w:tcBorders>
            <w:tcMar>
              <w:top w:w="29" w:type="dxa"/>
              <w:left w:w="115" w:type="dxa"/>
              <w:bottom w:w="29" w:type="dxa"/>
              <w:right w:w="115" w:type="dxa"/>
            </w:tcMar>
            <w:vAlign w:val="center"/>
          </w:tcPr>
          <w:p w14:paraId="3424E2A9"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3</w:t>
            </w:r>
          </w:p>
        </w:tc>
        <w:tc>
          <w:tcPr>
            <w:tcW w:w="0" w:type="auto"/>
            <w:tcBorders>
              <w:bottom w:val="single" w:sz="12" w:space="0" w:color="auto"/>
            </w:tcBorders>
            <w:tcMar>
              <w:top w:w="29" w:type="dxa"/>
              <w:left w:w="115" w:type="dxa"/>
              <w:bottom w:w="29" w:type="dxa"/>
              <w:right w:w="115" w:type="dxa"/>
            </w:tcMar>
            <w:vAlign w:val="center"/>
          </w:tcPr>
          <w:p w14:paraId="061840F2"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$0</w:t>
            </w:r>
          </w:p>
        </w:tc>
        <w:tc>
          <w:tcPr>
            <w:tcW w:w="0" w:type="auto"/>
            <w:tcBorders>
              <w:bottom w:val="single" w:sz="12" w:space="0" w:color="auto"/>
            </w:tcBorders>
            <w:tcMar>
              <w:top w:w="29" w:type="dxa"/>
              <w:left w:w="115" w:type="dxa"/>
              <w:bottom w:w="29" w:type="dxa"/>
              <w:right w:w="115" w:type="dxa"/>
            </w:tcMar>
            <w:vAlign w:val="center"/>
          </w:tcPr>
          <w:p w14:paraId="6B802554"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Lost</w:t>
            </w:r>
          </w:p>
        </w:tc>
        <w:tc>
          <w:tcPr>
            <w:tcW w:w="0" w:type="auto"/>
            <w:tcBorders>
              <w:bottom w:val="single" w:sz="12" w:space="0" w:color="auto"/>
            </w:tcBorders>
            <w:tcMar>
              <w:top w:w="29" w:type="dxa"/>
              <w:left w:w="115" w:type="dxa"/>
              <w:bottom w:w="29" w:type="dxa"/>
              <w:right w:w="115" w:type="dxa"/>
            </w:tcMar>
            <w:vAlign w:val="center"/>
          </w:tcPr>
          <w:p w14:paraId="2E25082B"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Unmarried</w:t>
            </w:r>
          </w:p>
        </w:tc>
        <w:tc>
          <w:tcPr>
            <w:tcW w:w="0" w:type="auto"/>
            <w:tcBorders>
              <w:bottom w:val="single" w:sz="12" w:space="0" w:color="auto"/>
              <w:right w:val="single" w:sz="12" w:space="0" w:color="auto"/>
            </w:tcBorders>
            <w:tcMar>
              <w:top w:w="29" w:type="dxa"/>
              <w:left w:w="115" w:type="dxa"/>
              <w:bottom w:w="29" w:type="dxa"/>
              <w:right w:w="115" w:type="dxa"/>
            </w:tcMar>
            <w:vAlign w:val="center"/>
          </w:tcPr>
          <w:p w14:paraId="5DB72ED0"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$0</w:t>
            </w:r>
          </w:p>
        </w:tc>
      </w:tr>
      <w:tr w:rsidR="00790A91" w:rsidRPr="009E476C" w14:paraId="2AC6C444" w14:textId="77777777">
        <w:tc>
          <w:tcPr>
            <w:tcW w:w="0" w:type="auto"/>
            <w:tcBorders>
              <w:top w:val="single" w:sz="12" w:space="0" w:color="auto"/>
              <w:left w:val="single" w:sz="12" w:space="0" w:color="auto"/>
            </w:tcBorders>
            <w:tcMar>
              <w:top w:w="29" w:type="dxa"/>
              <w:left w:w="115" w:type="dxa"/>
              <w:bottom w:w="29" w:type="dxa"/>
              <w:right w:w="115" w:type="dxa"/>
            </w:tcMar>
            <w:vAlign w:val="center"/>
          </w:tcPr>
          <w:p w14:paraId="29A66D4E"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B</w:t>
            </w:r>
          </w:p>
        </w:tc>
        <w:tc>
          <w:tcPr>
            <w:tcW w:w="0" w:type="auto"/>
            <w:tcBorders>
              <w:top w:val="single" w:sz="12" w:space="0" w:color="auto"/>
            </w:tcBorders>
            <w:tcMar>
              <w:top w:w="29" w:type="dxa"/>
              <w:left w:w="115" w:type="dxa"/>
              <w:bottom w:w="29" w:type="dxa"/>
              <w:right w:w="115" w:type="dxa"/>
            </w:tcMar>
            <w:vAlign w:val="center"/>
          </w:tcPr>
          <w:p w14:paraId="70BC0055"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1</w:t>
            </w:r>
          </w:p>
        </w:tc>
        <w:tc>
          <w:tcPr>
            <w:tcW w:w="0" w:type="auto"/>
            <w:tcBorders>
              <w:top w:val="single" w:sz="12" w:space="0" w:color="auto"/>
            </w:tcBorders>
            <w:tcMar>
              <w:top w:w="29" w:type="dxa"/>
              <w:left w:w="115" w:type="dxa"/>
              <w:bottom w:w="29" w:type="dxa"/>
              <w:right w:w="115" w:type="dxa"/>
            </w:tcMar>
            <w:vAlign w:val="center"/>
          </w:tcPr>
          <w:p w14:paraId="7765A327"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t>
            </w:r>
            <w:r>
              <w:rPr>
                <w:rFonts w:ascii="Times New Roman" w:hAnsi="Times New Roman" w:cs="Times New Roman"/>
              </w:rPr>
              <w:t>50</w:t>
            </w:r>
            <w:r w:rsidRPr="00D33420">
              <w:rPr>
                <w:rFonts w:ascii="Times New Roman" w:hAnsi="Times New Roman" w:cs="Times New Roman"/>
              </w:rPr>
              <w:t>0</w:t>
            </w:r>
          </w:p>
        </w:tc>
        <w:tc>
          <w:tcPr>
            <w:tcW w:w="0" w:type="auto"/>
            <w:tcBorders>
              <w:top w:val="single" w:sz="12" w:space="0" w:color="auto"/>
            </w:tcBorders>
            <w:tcMar>
              <w:top w:w="29" w:type="dxa"/>
              <w:left w:w="115" w:type="dxa"/>
              <w:bottom w:w="29" w:type="dxa"/>
              <w:right w:w="115" w:type="dxa"/>
            </w:tcMar>
            <w:vAlign w:val="center"/>
          </w:tcPr>
          <w:p w14:paraId="11310D20"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Lost</w:t>
            </w:r>
          </w:p>
        </w:tc>
        <w:tc>
          <w:tcPr>
            <w:tcW w:w="0" w:type="auto"/>
            <w:tcBorders>
              <w:top w:val="single" w:sz="12" w:space="0" w:color="auto"/>
            </w:tcBorders>
            <w:tcMar>
              <w:top w:w="29" w:type="dxa"/>
              <w:left w:w="115" w:type="dxa"/>
              <w:bottom w:w="29" w:type="dxa"/>
              <w:right w:w="115" w:type="dxa"/>
            </w:tcMar>
            <w:vAlign w:val="center"/>
          </w:tcPr>
          <w:p w14:paraId="21D14524"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Unmarried</w:t>
            </w:r>
          </w:p>
        </w:tc>
        <w:tc>
          <w:tcPr>
            <w:tcW w:w="0" w:type="auto"/>
            <w:tcBorders>
              <w:top w:val="single" w:sz="12" w:space="0" w:color="auto"/>
              <w:right w:val="single" w:sz="12" w:space="0" w:color="auto"/>
            </w:tcBorders>
            <w:tcMar>
              <w:top w:w="29" w:type="dxa"/>
              <w:left w:w="115" w:type="dxa"/>
              <w:bottom w:w="29" w:type="dxa"/>
              <w:right w:w="115" w:type="dxa"/>
            </w:tcMar>
          </w:tcPr>
          <w:p w14:paraId="7456389D"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t>
            </w:r>
            <w:r>
              <w:rPr>
                <w:rFonts w:ascii="Times New Roman" w:hAnsi="Times New Roman" w:cs="Times New Roman"/>
              </w:rPr>
              <w:t>50</w:t>
            </w:r>
            <w:r w:rsidRPr="00D33420">
              <w:rPr>
                <w:rFonts w:ascii="Times New Roman" w:hAnsi="Times New Roman" w:cs="Times New Roman"/>
              </w:rPr>
              <w:t>0</w:t>
            </w:r>
          </w:p>
        </w:tc>
      </w:tr>
      <w:tr w:rsidR="00790A91" w:rsidRPr="009E476C" w14:paraId="0EFA3487" w14:textId="77777777">
        <w:tc>
          <w:tcPr>
            <w:tcW w:w="0" w:type="auto"/>
            <w:tcBorders>
              <w:left w:val="single" w:sz="12" w:space="0" w:color="auto"/>
            </w:tcBorders>
            <w:tcMar>
              <w:top w:w="29" w:type="dxa"/>
              <w:left w:w="115" w:type="dxa"/>
              <w:bottom w:w="29" w:type="dxa"/>
              <w:right w:w="115" w:type="dxa"/>
            </w:tcMar>
            <w:vAlign w:val="center"/>
          </w:tcPr>
          <w:p w14:paraId="26642777"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B</w:t>
            </w:r>
          </w:p>
        </w:tc>
        <w:tc>
          <w:tcPr>
            <w:tcW w:w="0" w:type="auto"/>
            <w:tcMar>
              <w:top w:w="29" w:type="dxa"/>
              <w:left w:w="115" w:type="dxa"/>
              <w:bottom w:w="29" w:type="dxa"/>
              <w:right w:w="115" w:type="dxa"/>
            </w:tcMar>
            <w:vAlign w:val="center"/>
          </w:tcPr>
          <w:p w14:paraId="6B4AD3FF"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2</w:t>
            </w:r>
          </w:p>
        </w:tc>
        <w:tc>
          <w:tcPr>
            <w:tcW w:w="0" w:type="auto"/>
            <w:tcMar>
              <w:top w:w="29" w:type="dxa"/>
              <w:left w:w="115" w:type="dxa"/>
              <w:bottom w:w="29" w:type="dxa"/>
              <w:right w:w="115" w:type="dxa"/>
            </w:tcMar>
            <w:vAlign w:val="center"/>
          </w:tcPr>
          <w:p w14:paraId="30B3E0B0"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t>
            </w:r>
            <w:r>
              <w:rPr>
                <w:rFonts w:ascii="Times New Roman" w:hAnsi="Times New Roman" w:cs="Times New Roman"/>
              </w:rPr>
              <w:t>50</w:t>
            </w:r>
            <w:r w:rsidRPr="00D33420">
              <w:rPr>
                <w:rFonts w:ascii="Times New Roman" w:hAnsi="Times New Roman" w:cs="Times New Roman"/>
              </w:rPr>
              <w:t>0</w:t>
            </w:r>
          </w:p>
        </w:tc>
        <w:tc>
          <w:tcPr>
            <w:tcW w:w="0" w:type="auto"/>
            <w:tcMar>
              <w:top w:w="29" w:type="dxa"/>
              <w:left w:w="115" w:type="dxa"/>
              <w:bottom w:w="29" w:type="dxa"/>
              <w:right w:w="115" w:type="dxa"/>
            </w:tcMar>
            <w:vAlign w:val="center"/>
          </w:tcPr>
          <w:p w14:paraId="7FBF8DEF"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Lost</w:t>
            </w:r>
          </w:p>
        </w:tc>
        <w:tc>
          <w:tcPr>
            <w:tcW w:w="0" w:type="auto"/>
            <w:tcMar>
              <w:top w:w="29" w:type="dxa"/>
              <w:left w:w="115" w:type="dxa"/>
              <w:bottom w:w="29" w:type="dxa"/>
              <w:right w:w="115" w:type="dxa"/>
            </w:tcMar>
            <w:vAlign w:val="center"/>
          </w:tcPr>
          <w:p w14:paraId="72B50D65"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Married</w:t>
            </w:r>
          </w:p>
        </w:tc>
        <w:tc>
          <w:tcPr>
            <w:tcW w:w="0" w:type="auto"/>
            <w:tcBorders>
              <w:right w:val="single" w:sz="12" w:space="0" w:color="auto"/>
            </w:tcBorders>
            <w:tcMar>
              <w:top w:w="29" w:type="dxa"/>
              <w:left w:w="115" w:type="dxa"/>
              <w:bottom w:w="29" w:type="dxa"/>
              <w:right w:w="115" w:type="dxa"/>
            </w:tcMar>
          </w:tcPr>
          <w:p w14:paraId="26CFDA66"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t>
            </w:r>
            <w:r>
              <w:rPr>
                <w:rFonts w:ascii="Times New Roman" w:hAnsi="Times New Roman" w:cs="Times New Roman"/>
              </w:rPr>
              <w:t>50</w:t>
            </w:r>
            <w:r w:rsidRPr="00D33420">
              <w:rPr>
                <w:rFonts w:ascii="Times New Roman" w:hAnsi="Times New Roman" w:cs="Times New Roman"/>
              </w:rPr>
              <w:t>0</w:t>
            </w:r>
          </w:p>
        </w:tc>
      </w:tr>
      <w:tr w:rsidR="00790A91" w:rsidRPr="009E476C" w14:paraId="49B80069" w14:textId="77777777">
        <w:tc>
          <w:tcPr>
            <w:tcW w:w="0" w:type="auto"/>
            <w:tcBorders>
              <w:left w:val="single" w:sz="12" w:space="0" w:color="auto"/>
              <w:bottom w:val="single" w:sz="12" w:space="0" w:color="auto"/>
            </w:tcBorders>
            <w:tcMar>
              <w:top w:w="29" w:type="dxa"/>
              <w:left w:w="115" w:type="dxa"/>
              <w:bottom w:w="29" w:type="dxa"/>
              <w:right w:w="115" w:type="dxa"/>
            </w:tcMar>
            <w:vAlign w:val="center"/>
          </w:tcPr>
          <w:p w14:paraId="2FBDDEBC"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B</w:t>
            </w:r>
          </w:p>
        </w:tc>
        <w:tc>
          <w:tcPr>
            <w:tcW w:w="0" w:type="auto"/>
            <w:tcBorders>
              <w:bottom w:val="single" w:sz="12" w:space="0" w:color="auto"/>
            </w:tcBorders>
            <w:tcMar>
              <w:top w:w="29" w:type="dxa"/>
              <w:left w:w="115" w:type="dxa"/>
              <w:bottom w:w="29" w:type="dxa"/>
              <w:right w:w="115" w:type="dxa"/>
            </w:tcMar>
            <w:vAlign w:val="center"/>
          </w:tcPr>
          <w:p w14:paraId="221694E9"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3</w:t>
            </w:r>
          </w:p>
        </w:tc>
        <w:tc>
          <w:tcPr>
            <w:tcW w:w="0" w:type="auto"/>
            <w:tcBorders>
              <w:bottom w:val="single" w:sz="12" w:space="0" w:color="auto"/>
            </w:tcBorders>
            <w:tcMar>
              <w:top w:w="29" w:type="dxa"/>
              <w:left w:w="115" w:type="dxa"/>
              <w:bottom w:w="29" w:type="dxa"/>
              <w:right w:w="115" w:type="dxa"/>
            </w:tcMar>
            <w:vAlign w:val="center"/>
          </w:tcPr>
          <w:p w14:paraId="575B747A"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t>
            </w:r>
            <w:r>
              <w:rPr>
                <w:rFonts w:ascii="Times New Roman" w:hAnsi="Times New Roman" w:cs="Times New Roman"/>
              </w:rPr>
              <w:t>50</w:t>
            </w:r>
            <w:r w:rsidRPr="00D33420">
              <w:rPr>
                <w:rFonts w:ascii="Times New Roman" w:hAnsi="Times New Roman" w:cs="Times New Roman"/>
              </w:rPr>
              <w:t>0</w:t>
            </w:r>
          </w:p>
        </w:tc>
        <w:tc>
          <w:tcPr>
            <w:tcW w:w="0" w:type="auto"/>
            <w:tcBorders>
              <w:bottom w:val="single" w:sz="12" w:space="0" w:color="auto"/>
            </w:tcBorders>
            <w:tcMar>
              <w:top w:w="29" w:type="dxa"/>
              <w:left w:w="115" w:type="dxa"/>
              <w:bottom w:w="29" w:type="dxa"/>
              <w:right w:w="115" w:type="dxa"/>
            </w:tcMar>
            <w:vAlign w:val="center"/>
          </w:tcPr>
          <w:p w14:paraId="6A90513F"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Lost</w:t>
            </w:r>
          </w:p>
        </w:tc>
        <w:tc>
          <w:tcPr>
            <w:tcW w:w="0" w:type="auto"/>
            <w:tcBorders>
              <w:bottom w:val="single" w:sz="12" w:space="0" w:color="auto"/>
            </w:tcBorders>
            <w:tcMar>
              <w:top w:w="29" w:type="dxa"/>
              <w:left w:w="115" w:type="dxa"/>
              <w:bottom w:w="29" w:type="dxa"/>
              <w:right w:w="115" w:type="dxa"/>
            </w:tcMar>
            <w:vAlign w:val="center"/>
          </w:tcPr>
          <w:p w14:paraId="3D89D16D"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Married</w:t>
            </w:r>
          </w:p>
        </w:tc>
        <w:tc>
          <w:tcPr>
            <w:tcW w:w="0" w:type="auto"/>
            <w:tcBorders>
              <w:bottom w:val="single" w:sz="12" w:space="0" w:color="auto"/>
              <w:right w:val="single" w:sz="12" w:space="0" w:color="auto"/>
            </w:tcBorders>
            <w:tcMar>
              <w:top w:w="29" w:type="dxa"/>
              <w:left w:w="115" w:type="dxa"/>
              <w:bottom w:w="29" w:type="dxa"/>
              <w:right w:w="115" w:type="dxa"/>
            </w:tcMar>
          </w:tcPr>
          <w:p w14:paraId="6B341FE2"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t>
            </w:r>
            <w:r>
              <w:rPr>
                <w:rFonts w:ascii="Times New Roman" w:hAnsi="Times New Roman" w:cs="Times New Roman"/>
              </w:rPr>
              <w:t>50</w:t>
            </w:r>
            <w:r w:rsidRPr="00D33420">
              <w:rPr>
                <w:rFonts w:ascii="Times New Roman" w:hAnsi="Times New Roman" w:cs="Times New Roman"/>
              </w:rPr>
              <w:t>0</w:t>
            </w:r>
          </w:p>
        </w:tc>
      </w:tr>
      <w:tr w:rsidR="00790A91" w:rsidRPr="009E476C" w14:paraId="28BCC1C4" w14:textId="77777777">
        <w:tc>
          <w:tcPr>
            <w:tcW w:w="0" w:type="auto"/>
            <w:tcBorders>
              <w:top w:val="single" w:sz="12" w:space="0" w:color="auto"/>
              <w:left w:val="single" w:sz="12" w:space="0" w:color="auto"/>
            </w:tcBorders>
            <w:tcMar>
              <w:top w:w="29" w:type="dxa"/>
              <w:left w:w="115" w:type="dxa"/>
              <w:bottom w:w="29" w:type="dxa"/>
              <w:right w:w="115" w:type="dxa"/>
            </w:tcMar>
            <w:vAlign w:val="center"/>
          </w:tcPr>
          <w:p w14:paraId="32F497C8"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C</w:t>
            </w:r>
          </w:p>
        </w:tc>
        <w:tc>
          <w:tcPr>
            <w:tcW w:w="0" w:type="auto"/>
            <w:tcBorders>
              <w:top w:val="single" w:sz="12" w:space="0" w:color="auto"/>
            </w:tcBorders>
            <w:tcMar>
              <w:top w:w="29" w:type="dxa"/>
              <w:left w:w="115" w:type="dxa"/>
              <w:bottom w:w="29" w:type="dxa"/>
              <w:right w:w="115" w:type="dxa"/>
            </w:tcMar>
            <w:vAlign w:val="center"/>
          </w:tcPr>
          <w:p w14:paraId="6C6FB31D"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1</w:t>
            </w:r>
          </w:p>
        </w:tc>
        <w:tc>
          <w:tcPr>
            <w:tcW w:w="0" w:type="auto"/>
            <w:tcBorders>
              <w:top w:val="single" w:sz="12" w:space="0" w:color="auto"/>
            </w:tcBorders>
            <w:tcMar>
              <w:top w:w="29" w:type="dxa"/>
              <w:left w:w="115" w:type="dxa"/>
              <w:bottom w:w="29" w:type="dxa"/>
              <w:right w:w="115" w:type="dxa"/>
            </w:tcMar>
            <w:vAlign w:val="center"/>
          </w:tcPr>
          <w:p w14:paraId="1437491D"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$0</w:t>
            </w:r>
          </w:p>
        </w:tc>
        <w:tc>
          <w:tcPr>
            <w:tcW w:w="0" w:type="auto"/>
            <w:tcBorders>
              <w:top w:val="single" w:sz="12" w:space="0" w:color="auto"/>
            </w:tcBorders>
            <w:tcMar>
              <w:top w:w="29" w:type="dxa"/>
              <w:left w:w="115" w:type="dxa"/>
              <w:bottom w:w="29" w:type="dxa"/>
              <w:right w:w="115" w:type="dxa"/>
            </w:tcMar>
            <w:vAlign w:val="center"/>
          </w:tcPr>
          <w:p w14:paraId="27FC8E77"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Lost</w:t>
            </w:r>
          </w:p>
        </w:tc>
        <w:tc>
          <w:tcPr>
            <w:tcW w:w="0" w:type="auto"/>
            <w:tcBorders>
              <w:top w:val="single" w:sz="12" w:space="0" w:color="auto"/>
            </w:tcBorders>
            <w:tcMar>
              <w:top w:w="29" w:type="dxa"/>
              <w:left w:w="115" w:type="dxa"/>
              <w:bottom w:w="29" w:type="dxa"/>
              <w:right w:w="115" w:type="dxa"/>
            </w:tcMar>
          </w:tcPr>
          <w:p w14:paraId="1EF23629"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Unmarried</w:t>
            </w:r>
          </w:p>
        </w:tc>
        <w:tc>
          <w:tcPr>
            <w:tcW w:w="0" w:type="auto"/>
            <w:tcBorders>
              <w:top w:val="single" w:sz="12" w:space="0" w:color="auto"/>
              <w:right w:val="single" w:sz="12" w:space="0" w:color="auto"/>
            </w:tcBorders>
            <w:tcMar>
              <w:top w:w="29" w:type="dxa"/>
              <w:left w:w="115" w:type="dxa"/>
              <w:bottom w:w="29" w:type="dxa"/>
              <w:right w:w="115" w:type="dxa"/>
            </w:tcMar>
          </w:tcPr>
          <w:p w14:paraId="4D148EF2"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$0</w:t>
            </w:r>
          </w:p>
        </w:tc>
      </w:tr>
      <w:tr w:rsidR="00790A91" w:rsidRPr="009E476C" w14:paraId="0AD6CBDD" w14:textId="77777777">
        <w:tc>
          <w:tcPr>
            <w:tcW w:w="0" w:type="auto"/>
            <w:tcBorders>
              <w:left w:val="single" w:sz="12" w:space="0" w:color="auto"/>
            </w:tcBorders>
            <w:tcMar>
              <w:top w:w="29" w:type="dxa"/>
              <w:left w:w="115" w:type="dxa"/>
              <w:bottom w:w="29" w:type="dxa"/>
              <w:right w:w="115" w:type="dxa"/>
            </w:tcMar>
            <w:vAlign w:val="center"/>
          </w:tcPr>
          <w:p w14:paraId="6C624C99"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C</w:t>
            </w:r>
          </w:p>
        </w:tc>
        <w:tc>
          <w:tcPr>
            <w:tcW w:w="0" w:type="auto"/>
            <w:tcMar>
              <w:top w:w="29" w:type="dxa"/>
              <w:left w:w="115" w:type="dxa"/>
              <w:bottom w:w="29" w:type="dxa"/>
              <w:right w:w="115" w:type="dxa"/>
            </w:tcMar>
            <w:vAlign w:val="center"/>
          </w:tcPr>
          <w:p w14:paraId="122185F7"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2</w:t>
            </w:r>
          </w:p>
        </w:tc>
        <w:tc>
          <w:tcPr>
            <w:tcW w:w="0" w:type="auto"/>
            <w:tcMar>
              <w:top w:w="29" w:type="dxa"/>
              <w:left w:w="115" w:type="dxa"/>
              <w:bottom w:w="29" w:type="dxa"/>
              <w:right w:w="115" w:type="dxa"/>
            </w:tcMar>
            <w:vAlign w:val="center"/>
          </w:tcPr>
          <w:p w14:paraId="2B1D1C4A"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$0</w:t>
            </w:r>
          </w:p>
        </w:tc>
        <w:tc>
          <w:tcPr>
            <w:tcW w:w="0" w:type="auto"/>
            <w:tcMar>
              <w:top w:w="29" w:type="dxa"/>
              <w:left w:w="115" w:type="dxa"/>
              <w:bottom w:w="29" w:type="dxa"/>
              <w:right w:w="115" w:type="dxa"/>
            </w:tcMar>
            <w:vAlign w:val="center"/>
          </w:tcPr>
          <w:p w14:paraId="16D30845"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Won</w:t>
            </w:r>
          </w:p>
        </w:tc>
        <w:tc>
          <w:tcPr>
            <w:tcW w:w="0" w:type="auto"/>
            <w:tcMar>
              <w:top w:w="29" w:type="dxa"/>
              <w:left w:w="115" w:type="dxa"/>
              <w:bottom w:w="29" w:type="dxa"/>
              <w:right w:w="115" w:type="dxa"/>
            </w:tcMar>
          </w:tcPr>
          <w:p w14:paraId="38F0FA30"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Unmarried</w:t>
            </w:r>
          </w:p>
        </w:tc>
        <w:tc>
          <w:tcPr>
            <w:tcW w:w="0" w:type="auto"/>
            <w:tcBorders>
              <w:right w:val="single" w:sz="12" w:space="0" w:color="auto"/>
            </w:tcBorders>
            <w:tcMar>
              <w:top w:w="29" w:type="dxa"/>
              <w:left w:w="115" w:type="dxa"/>
              <w:bottom w:w="29" w:type="dxa"/>
              <w:right w:w="115" w:type="dxa"/>
            </w:tcMar>
          </w:tcPr>
          <w:p w14:paraId="0FBAC2FB"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$100,000</w:t>
            </w:r>
          </w:p>
        </w:tc>
      </w:tr>
      <w:tr w:rsidR="00790A91" w:rsidRPr="009E476C" w14:paraId="23349A69" w14:textId="77777777">
        <w:tc>
          <w:tcPr>
            <w:tcW w:w="0" w:type="auto"/>
            <w:tcBorders>
              <w:left w:val="single" w:sz="12" w:space="0" w:color="auto"/>
              <w:bottom w:val="single" w:sz="12" w:space="0" w:color="auto"/>
            </w:tcBorders>
            <w:tcMar>
              <w:top w:w="29" w:type="dxa"/>
              <w:left w:w="115" w:type="dxa"/>
              <w:bottom w:w="29" w:type="dxa"/>
              <w:right w:w="115" w:type="dxa"/>
            </w:tcMar>
            <w:vAlign w:val="center"/>
          </w:tcPr>
          <w:p w14:paraId="6D5784FF"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C</w:t>
            </w:r>
          </w:p>
        </w:tc>
        <w:tc>
          <w:tcPr>
            <w:tcW w:w="0" w:type="auto"/>
            <w:tcBorders>
              <w:bottom w:val="single" w:sz="12" w:space="0" w:color="auto"/>
            </w:tcBorders>
            <w:tcMar>
              <w:top w:w="29" w:type="dxa"/>
              <w:left w:w="115" w:type="dxa"/>
              <w:bottom w:w="29" w:type="dxa"/>
              <w:right w:w="115" w:type="dxa"/>
            </w:tcMar>
            <w:vAlign w:val="center"/>
          </w:tcPr>
          <w:p w14:paraId="51960ED1"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3</w:t>
            </w:r>
          </w:p>
        </w:tc>
        <w:tc>
          <w:tcPr>
            <w:tcW w:w="0" w:type="auto"/>
            <w:tcBorders>
              <w:bottom w:val="single" w:sz="12" w:space="0" w:color="auto"/>
            </w:tcBorders>
            <w:tcMar>
              <w:top w:w="29" w:type="dxa"/>
              <w:left w:w="115" w:type="dxa"/>
              <w:bottom w:w="29" w:type="dxa"/>
              <w:right w:w="115" w:type="dxa"/>
            </w:tcMar>
            <w:vAlign w:val="center"/>
          </w:tcPr>
          <w:p w14:paraId="04C33C39"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$100,000</w:t>
            </w:r>
          </w:p>
        </w:tc>
        <w:tc>
          <w:tcPr>
            <w:tcW w:w="0" w:type="auto"/>
            <w:tcBorders>
              <w:bottom w:val="single" w:sz="12" w:space="0" w:color="auto"/>
            </w:tcBorders>
            <w:tcMar>
              <w:top w:w="29" w:type="dxa"/>
              <w:left w:w="115" w:type="dxa"/>
              <w:bottom w:w="29" w:type="dxa"/>
              <w:right w:w="115" w:type="dxa"/>
            </w:tcMar>
            <w:vAlign w:val="center"/>
          </w:tcPr>
          <w:p w14:paraId="50EA1772"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Won</w:t>
            </w:r>
          </w:p>
        </w:tc>
        <w:tc>
          <w:tcPr>
            <w:tcW w:w="0" w:type="auto"/>
            <w:tcBorders>
              <w:bottom w:val="single" w:sz="12" w:space="0" w:color="auto"/>
            </w:tcBorders>
            <w:tcMar>
              <w:top w:w="29" w:type="dxa"/>
              <w:left w:w="115" w:type="dxa"/>
              <w:bottom w:w="29" w:type="dxa"/>
              <w:right w:w="115" w:type="dxa"/>
            </w:tcMar>
          </w:tcPr>
          <w:p w14:paraId="3F9247DB" w14:textId="77777777" w:rsidR="00790A91" w:rsidRPr="00D33420" w:rsidRDefault="00790A91">
            <w:pPr>
              <w:jc w:val="center"/>
              <w:rPr>
                <w:rFonts w:ascii="Times New Roman" w:hAnsi="Times New Roman" w:cs="Times New Roman"/>
              </w:rPr>
            </w:pPr>
            <w:r>
              <w:rPr>
                <w:rFonts w:ascii="Times New Roman" w:hAnsi="Times New Roman" w:cs="Times New Roman"/>
              </w:rPr>
              <w:t>Married</w:t>
            </w:r>
          </w:p>
        </w:tc>
        <w:tc>
          <w:tcPr>
            <w:tcW w:w="0" w:type="auto"/>
            <w:tcBorders>
              <w:bottom w:val="single" w:sz="12" w:space="0" w:color="auto"/>
              <w:right w:val="single" w:sz="12" w:space="0" w:color="auto"/>
            </w:tcBorders>
            <w:tcMar>
              <w:top w:w="29" w:type="dxa"/>
              <w:left w:w="115" w:type="dxa"/>
              <w:bottom w:w="29" w:type="dxa"/>
              <w:right w:w="115" w:type="dxa"/>
            </w:tcMar>
          </w:tcPr>
          <w:p w14:paraId="69DB756C"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$200,000</w:t>
            </w:r>
          </w:p>
        </w:tc>
      </w:tr>
      <w:tr w:rsidR="00790A91" w:rsidRPr="009E476C" w14:paraId="73B49F33" w14:textId="77777777">
        <w:tc>
          <w:tcPr>
            <w:tcW w:w="0" w:type="auto"/>
            <w:tcBorders>
              <w:top w:val="single" w:sz="12" w:space="0" w:color="auto"/>
              <w:left w:val="single" w:sz="12" w:space="0" w:color="auto"/>
            </w:tcBorders>
            <w:tcMar>
              <w:top w:w="29" w:type="dxa"/>
              <w:left w:w="115" w:type="dxa"/>
              <w:bottom w:w="29" w:type="dxa"/>
              <w:right w:w="115" w:type="dxa"/>
            </w:tcMar>
            <w:vAlign w:val="center"/>
          </w:tcPr>
          <w:p w14:paraId="34147062"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D</w:t>
            </w:r>
          </w:p>
        </w:tc>
        <w:tc>
          <w:tcPr>
            <w:tcW w:w="0" w:type="auto"/>
            <w:tcBorders>
              <w:top w:val="single" w:sz="12" w:space="0" w:color="auto"/>
            </w:tcBorders>
            <w:tcMar>
              <w:top w:w="29" w:type="dxa"/>
              <w:left w:w="115" w:type="dxa"/>
              <w:bottom w:w="29" w:type="dxa"/>
              <w:right w:w="115" w:type="dxa"/>
            </w:tcMar>
            <w:vAlign w:val="center"/>
          </w:tcPr>
          <w:p w14:paraId="0F2828F6"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1</w:t>
            </w:r>
          </w:p>
        </w:tc>
        <w:tc>
          <w:tcPr>
            <w:tcW w:w="0" w:type="auto"/>
            <w:tcBorders>
              <w:top w:val="single" w:sz="12" w:space="0" w:color="auto"/>
            </w:tcBorders>
            <w:tcMar>
              <w:top w:w="29" w:type="dxa"/>
              <w:left w:w="115" w:type="dxa"/>
              <w:bottom w:w="29" w:type="dxa"/>
              <w:right w:w="115" w:type="dxa"/>
            </w:tcMar>
          </w:tcPr>
          <w:p w14:paraId="12B8122D"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t>
            </w:r>
            <w:r>
              <w:rPr>
                <w:rFonts w:ascii="Times New Roman" w:hAnsi="Times New Roman" w:cs="Times New Roman"/>
              </w:rPr>
              <w:t>3</w:t>
            </w:r>
            <w:r w:rsidRPr="00D33420">
              <w:rPr>
                <w:rFonts w:ascii="Times New Roman" w:hAnsi="Times New Roman" w:cs="Times New Roman"/>
              </w:rPr>
              <w:t>00,000</w:t>
            </w:r>
          </w:p>
        </w:tc>
        <w:tc>
          <w:tcPr>
            <w:tcW w:w="0" w:type="auto"/>
            <w:tcBorders>
              <w:top w:val="single" w:sz="12" w:space="0" w:color="auto"/>
            </w:tcBorders>
            <w:tcMar>
              <w:top w:w="29" w:type="dxa"/>
              <w:left w:w="115" w:type="dxa"/>
              <w:bottom w:w="29" w:type="dxa"/>
              <w:right w:w="115" w:type="dxa"/>
            </w:tcMar>
            <w:vAlign w:val="center"/>
          </w:tcPr>
          <w:p w14:paraId="3A9E13A7"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Lost</w:t>
            </w:r>
          </w:p>
        </w:tc>
        <w:tc>
          <w:tcPr>
            <w:tcW w:w="0" w:type="auto"/>
            <w:tcBorders>
              <w:top w:val="single" w:sz="12" w:space="0" w:color="auto"/>
            </w:tcBorders>
            <w:tcMar>
              <w:top w:w="29" w:type="dxa"/>
              <w:left w:w="115" w:type="dxa"/>
              <w:bottom w:w="29" w:type="dxa"/>
              <w:right w:w="115" w:type="dxa"/>
            </w:tcMar>
          </w:tcPr>
          <w:p w14:paraId="5D64B632"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Married</w:t>
            </w:r>
          </w:p>
        </w:tc>
        <w:tc>
          <w:tcPr>
            <w:tcW w:w="0" w:type="auto"/>
            <w:tcBorders>
              <w:top w:val="single" w:sz="12" w:space="0" w:color="auto"/>
              <w:right w:val="single" w:sz="12" w:space="0" w:color="auto"/>
            </w:tcBorders>
            <w:tcMar>
              <w:top w:w="29" w:type="dxa"/>
              <w:left w:w="115" w:type="dxa"/>
              <w:bottom w:w="29" w:type="dxa"/>
              <w:right w:w="115" w:type="dxa"/>
            </w:tcMar>
          </w:tcPr>
          <w:p w14:paraId="7BAE95C5"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t>
            </w:r>
            <w:r>
              <w:rPr>
                <w:rFonts w:ascii="Times New Roman" w:hAnsi="Times New Roman" w:cs="Times New Roman"/>
              </w:rPr>
              <w:t>3</w:t>
            </w:r>
            <w:r w:rsidRPr="00D33420">
              <w:rPr>
                <w:rFonts w:ascii="Times New Roman" w:hAnsi="Times New Roman" w:cs="Times New Roman"/>
              </w:rPr>
              <w:t>00,000</w:t>
            </w:r>
          </w:p>
        </w:tc>
      </w:tr>
      <w:tr w:rsidR="00790A91" w:rsidRPr="009E476C" w14:paraId="0B46DBDA" w14:textId="77777777">
        <w:tc>
          <w:tcPr>
            <w:tcW w:w="0" w:type="auto"/>
            <w:tcBorders>
              <w:left w:val="single" w:sz="12" w:space="0" w:color="auto"/>
            </w:tcBorders>
            <w:tcMar>
              <w:top w:w="29" w:type="dxa"/>
              <w:left w:w="115" w:type="dxa"/>
              <w:bottom w:w="29" w:type="dxa"/>
              <w:right w:w="115" w:type="dxa"/>
            </w:tcMar>
            <w:vAlign w:val="center"/>
          </w:tcPr>
          <w:p w14:paraId="734C5272"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D</w:t>
            </w:r>
          </w:p>
        </w:tc>
        <w:tc>
          <w:tcPr>
            <w:tcW w:w="0" w:type="auto"/>
            <w:tcMar>
              <w:top w:w="29" w:type="dxa"/>
              <w:left w:w="115" w:type="dxa"/>
              <w:bottom w:w="29" w:type="dxa"/>
              <w:right w:w="115" w:type="dxa"/>
            </w:tcMar>
            <w:vAlign w:val="center"/>
          </w:tcPr>
          <w:p w14:paraId="5203E768"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2</w:t>
            </w:r>
          </w:p>
        </w:tc>
        <w:tc>
          <w:tcPr>
            <w:tcW w:w="0" w:type="auto"/>
            <w:tcMar>
              <w:top w:w="29" w:type="dxa"/>
              <w:left w:w="115" w:type="dxa"/>
              <w:bottom w:w="29" w:type="dxa"/>
              <w:right w:w="115" w:type="dxa"/>
            </w:tcMar>
          </w:tcPr>
          <w:p w14:paraId="7AD174B1"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t>
            </w:r>
            <w:r>
              <w:rPr>
                <w:rFonts w:ascii="Times New Roman" w:hAnsi="Times New Roman" w:cs="Times New Roman"/>
              </w:rPr>
              <w:t>3</w:t>
            </w:r>
            <w:r w:rsidRPr="00D33420">
              <w:rPr>
                <w:rFonts w:ascii="Times New Roman" w:hAnsi="Times New Roman" w:cs="Times New Roman"/>
              </w:rPr>
              <w:t>00,000</w:t>
            </w:r>
          </w:p>
        </w:tc>
        <w:tc>
          <w:tcPr>
            <w:tcW w:w="0" w:type="auto"/>
            <w:tcMar>
              <w:top w:w="29" w:type="dxa"/>
              <w:left w:w="115" w:type="dxa"/>
              <w:bottom w:w="29" w:type="dxa"/>
              <w:right w:w="115" w:type="dxa"/>
            </w:tcMar>
            <w:vAlign w:val="center"/>
          </w:tcPr>
          <w:p w14:paraId="5076AA6D"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Lost</w:t>
            </w:r>
          </w:p>
        </w:tc>
        <w:tc>
          <w:tcPr>
            <w:tcW w:w="0" w:type="auto"/>
            <w:tcMar>
              <w:top w:w="29" w:type="dxa"/>
              <w:left w:w="115" w:type="dxa"/>
              <w:bottom w:w="29" w:type="dxa"/>
              <w:right w:w="115" w:type="dxa"/>
            </w:tcMar>
          </w:tcPr>
          <w:p w14:paraId="737508D0"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Married</w:t>
            </w:r>
          </w:p>
        </w:tc>
        <w:tc>
          <w:tcPr>
            <w:tcW w:w="0" w:type="auto"/>
            <w:tcBorders>
              <w:right w:val="single" w:sz="12" w:space="0" w:color="auto"/>
            </w:tcBorders>
            <w:tcMar>
              <w:top w:w="29" w:type="dxa"/>
              <w:left w:w="115" w:type="dxa"/>
              <w:bottom w:w="29" w:type="dxa"/>
              <w:right w:w="115" w:type="dxa"/>
            </w:tcMar>
          </w:tcPr>
          <w:p w14:paraId="6BDFFF02"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t>
            </w:r>
            <w:r>
              <w:rPr>
                <w:rFonts w:ascii="Times New Roman" w:hAnsi="Times New Roman" w:cs="Times New Roman"/>
              </w:rPr>
              <w:t>3</w:t>
            </w:r>
            <w:r w:rsidRPr="00D33420">
              <w:rPr>
                <w:rFonts w:ascii="Times New Roman" w:hAnsi="Times New Roman" w:cs="Times New Roman"/>
              </w:rPr>
              <w:t>00,000</w:t>
            </w:r>
          </w:p>
        </w:tc>
      </w:tr>
      <w:tr w:rsidR="00790A91" w:rsidRPr="009E476C" w14:paraId="267806B2" w14:textId="77777777">
        <w:tc>
          <w:tcPr>
            <w:tcW w:w="0" w:type="auto"/>
            <w:tcBorders>
              <w:left w:val="single" w:sz="12" w:space="0" w:color="auto"/>
              <w:bottom w:val="single" w:sz="12" w:space="0" w:color="auto"/>
            </w:tcBorders>
            <w:tcMar>
              <w:top w:w="29" w:type="dxa"/>
              <w:left w:w="115" w:type="dxa"/>
              <w:bottom w:w="29" w:type="dxa"/>
              <w:right w:w="115" w:type="dxa"/>
            </w:tcMar>
            <w:vAlign w:val="center"/>
          </w:tcPr>
          <w:p w14:paraId="386CF1DE"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D</w:t>
            </w:r>
          </w:p>
        </w:tc>
        <w:tc>
          <w:tcPr>
            <w:tcW w:w="0" w:type="auto"/>
            <w:tcBorders>
              <w:bottom w:val="single" w:sz="12" w:space="0" w:color="auto"/>
            </w:tcBorders>
            <w:tcMar>
              <w:top w:w="29" w:type="dxa"/>
              <w:left w:w="115" w:type="dxa"/>
              <w:bottom w:w="29" w:type="dxa"/>
              <w:right w:w="115" w:type="dxa"/>
            </w:tcMar>
            <w:vAlign w:val="center"/>
          </w:tcPr>
          <w:p w14:paraId="4687A9EA"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3</w:t>
            </w:r>
          </w:p>
        </w:tc>
        <w:tc>
          <w:tcPr>
            <w:tcW w:w="0" w:type="auto"/>
            <w:tcBorders>
              <w:bottom w:val="single" w:sz="12" w:space="0" w:color="auto"/>
            </w:tcBorders>
            <w:tcMar>
              <w:top w:w="29" w:type="dxa"/>
              <w:left w:w="115" w:type="dxa"/>
              <w:bottom w:w="29" w:type="dxa"/>
              <w:right w:w="115" w:type="dxa"/>
            </w:tcMar>
          </w:tcPr>
          <w:p w14:paraId="5D8E4ECC"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t>
            </w:r>
            <w:r>
              <w:rPr>
                <w:rFonts w:ascii="Times New Roman" w:hAnsi="Times New Roman" w:cs="Times New Roman"/>
              </w:rPr>
              <w:t>3</w:t>
            </w:r>
            <w:r w:rsidRPr="00D33420">
              <w:rPr>
                <w:rFonts w:ascii="Times New Roman" w:hAnsi="Times New Roman" w:cs="Times New Roman"/>
              </w:rPr>
              <w:t>00,000</w:t>
            </w:r>
          </w:p>
        </w:tc>
        <w:tc>
          <w:tcPr>
            <w:tcW w:w="0" w:type="auto"/>
            <w:tcBorders>
              <w:bottom w:val="single" w:sz="12" w:space="0" w:color="auto"/>
            </w:tcBorders>
            <w:tcMar>
              <w:top w:w="29" w:type="dxa"/>
              <w:left w:w="115" w:type="dxa"/>
              <w:bottom w:w="29" w:type="dxa"/>
              <w:right w:w="115" w:type="dxa"/>
            </w:tcMar>
            <w:vAlign w:val="center"/>
          </w:tcPr>
          <w:p w14:paraId="3771CB51"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Lost</w:t>
            </w:r>
          </w:p>
        </w:tc>
        <w:tc>
          <w:tcPr>
            <w:tcW w:w="0" w:type="auto"/>
            <w:tcBorders>
              <w:bottom w:val="single" w:sz="12" w:space="0" w:color="auto"/>
            </w:tcBorders>
            <w:tcMar>
              <w:top w:w="29" w:type="dxa"/>
              <w:left w:w="115" w:type="dxa"/>
              <w:bottom w:w="29" w:type="dxa"/>
              <w:right w:w="115" w:type="dxa"/>
            </w:tcMar>
          </w:tcPr>
          <w:p w14:paraId="2391A8C9"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Married</w:t>
            </w:r>
          </w:p>
        </w:tc>
        <w:tc>
          <w:tcPr>
            <w:tcW w:w="0" w:type="auto"/>
            <w:tcBorders>
              <w:bottom w:val="single" w:sz="12" w:space="0" w:color="auto"/>
              <w:right w:val="single" w:sz="12" w:space="0" w:color="auto"/>
            </w:tcBorders>
            <w:tcMar>
              <w:top w:w="29" w:type="dxa"/>
              <w:left w:w="115" w:type="dxa"/>
              <w:bottom w:w="29" w:type="dxa"/>
              <w:right w:w="115" w:type="dxa"/>
            </w:tcMar>
          </w:tcPr>
          <w:p w14:paraId="2604F000"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w:t>
            </w:r>
            <w:r>
              <w:rPr>
                <w:rFonts w:ascii="Times New Roman" w:hAnsi="Times New Roman" w:cs="Times New Roman"/>
              </w:rPr>
              <w:t>3</w:t>
            </w:r>
            <w:r w:rsidRPr="00D33420">
              <w:rPr>
                <w:rFonts w:ascii="Times New Roman" w:hAnsi="Times New Roman" w:cs="Times New Roman"/>
              </w:rPr>
              <w:t>00,000</w:t>
            </w:r>
          </w:p>
        </w:tc>
      </w:tr>
    </w:tbl>
    <w:p w14:paraId="0857E6FC" w14:textId="77777777" w:rsidR="00790A91" w:rsidRDefault="00790A91" w:rsidP="00F8084A">
      <w:pPr>
        <w:pStyle w:val="ListParagraph"/>
        <w:numPr>
          <w:ilvl w:val="0"/>
          <w:numId w:val="3"/>
        </w:numPr>
        <w:ind w:left="360"/>
        <w:rPr>
          <w:rFonts w:cs="Times New Roman"/>
        </w:rPr>
      </w:pPr>
      <w:r w:rsidRPr="00790A91">
        <w:rPr>
          <w:rFonts w:cs="Times New Roman"/>
        </w:rPr>
        <w:t xml:space="preserve">Researchers can use lottery winners to estimate the effect of wealth, because winning a lottery is random, and, at the time of the lottery, the set of people who play the lottery and win the lottery is </w:t>
      </w:r>
      <w:proofErr w:type="gramStart"/>
      <w:r w:rsidRPr="00790A91">
        <w:rPr>
          <w:rFonts w:cs="Times New Roman"/>
        </w:rPr>
        <w:t>similar to</w:t>
      </w:r>
      <w:proofErr w:type="gramEnd"/>
      <w:r w:rsidRPr="00790A91">
        <w:rPr>
          <w:rFonts w:cs="Times New Roman"/>
        </w:rPr>
        <w:t xml:space="preserve"> the set of people who play the lottery and lose the lottery. </w:t>
      </w:r>
    </w:p>
    <w:p w14:paraId="089BE94D" w14:textId="77777777" w:rsidR="00790A91" w:rsidRDefault="00790A91" w:rsidP="00790A91">
      <w:pPr>
        <w:pStyle w:val="ListParagraph"/>
        <w:ind w:left="360"/>
        <w:rPr>
          <w:rFonts w:cs="Times New Roman"/>
        </w:rPr>
      </w:pPr>
    </w:p>
    <w:p w14:paraId="19C37C2B" w14:textId="77777777" w:rsidR="00790A91" w:rsidRDefault="00790A91" w:rsidP="00790A91">
      <w:pPr>
        <w:pStyle w:val="ListParagraph"/>
        <w:ind w:left="360"/>
      </w:pPr>
      <w:r w:rsidRPr="00790A91">
        <w:rPr>
          <w:rFonts w:cs="Times New Roman"/>
        </w:rPr>
        <w:t xml:space="preserve">Suppose that, </w:t>
      </w:r>
      <w:r w:rsidRPr="009E476C">
        <w:t xml:space="preserve">in a fictional country, married persons have more wealth than unmarried persons have. </w:t>
      </w:r>
      <w:r w:rsidRPr="00790A91">
        <w:rPr>
          <w:b/>
        </w:rPr>
        <w:t>Explanation 1</w:t>
      </w:r>
      <w:r w:rsidRPr="009E476C">
        <w:t xml:space="preserve"> for this pattern is that more wealth, on average, causes a person to be more likely to get married (maybe, for instance, more wealth makes a person more attractive as a spouse). </w:t>
      </w:r>
      <w:r w:rsidRPr="00790A91">
        <w:rPr>
          <w:b/>
        </w:rPr>
        <w:t>Explanation 2</w:t>
      </w:r>
      <w:r w:rsidRPr="009E476C">
        <w:t xml:space="preserve"> for this pattern is that being married causes a person to accumulate more wealth (maybe, for instance, because a married person on average has more children and works more hours or saves more of their income to help support the children).</w:t>
      </w:r>
    </w:p>
    <w:p w14:paraId="5ABC100B" w14:textId="77777777" w:rsidR="00790A91" w:rsidRDefault="00790A91" w:rsidP="00790A91">
      <w:pPr>
        <w:pStyle w:val="ListParagraph"/>
        <w:ind w:left="360"/>
      </w:pPr>
    </w:p>
    <w:p w14:paraId="4E8BDDC4" w14:textId="7B7F3909" w:rsidR="00790A91" w:rsidRPr="00790A91" w:rsidRDefault="00790A91" w:rsidP="00790A91">
      <w:pPr>
        <w:pStyle w:val="ListParagraph"/>
        <w:ind w:left="360"/>
        <w:rPr>
          <w:rFonts w:cs="Times New Roman"/>
        </w:rPr>
      </w:pPr>
      <w:r w:rsidRPr="009E476C">
        <w:t xml:space="preserve">The table has data for four persons (A through D) in three years (1, 2, 3), indicating that persons' wealth on January 1 of a year, whether the person won the lottery that year, whether the person was married that year, and that persons' wealth on December 31 of that year. In this country, the only lottery is held January 1, and the winners receive the lottery winnings on January 2. And, in this country, people can get married only on July 1. </w:t>
      </w:r>
      <w:r w:rsidRPr="009E476C">
        <w:rPr>
          <w:u w:val="single"/>
        </w:rPr>
        <w:t>Indicate</w:t>
      </w:r>
      <w:r w:rsidRPr="009E476C">
        <w:t xml:space="preserve"> whether the table data better match Explanation 1 or Explanation 2. Then </w:t>
      </w:r>
      <w:r w:rsidRPr="009E476C">
        <w:rPr>
          <w:u w:val="single"/>
        </w:rPr>
        <w:t>explain</w:t>
      </w:r>
      <w:r w:rsidRPr="009E476C">
        <w:t xml:space="preserve"> why that explanation is a better match to the data.</w:t>
      </w:r>
    </w:p>
    <w:p w14:paraId="66C78663" w14:textId="77777777" w:rsidR="00790A91" w:rsidRDefault="00790A91" w:rsidP="00790A91"/>
    <w:p w14:paraId="5A1626AE" w14:textId="77777777" w:rsidR="00D33420" w:rsidRDefault="00D33420" w:rsidP="00D33420">
      <w:pPr>
        <w:rPr>
          <w:rStyle w:val="normaltextrun"/>
        </w:rPr>
      </w:pPr>
    </w:p>
    <w:p w14:paraId="0CA4C42C" w14:textId="77777777" w:rsidR="00790A91" w:rsidRDefault="00790A91" w:rsidP="00D33420">
      <w:pPr>
        <w:rPr>
          <w:rStyle w:val="normaltextrun"/>
        </w:rPr>
      </w:pPr>
    </w:p>
    <w:p w14:paraId="1DD8B215" w14:textId="77777777" w:rsidR="00790A91" w:rsidRDefault="00790A91" w:rsidP="00D33420">
      <w:pPr>
        <w:rPr>
          <w:rStyle w:val="normaltextrun"/>
        </w:rPr>
      </w:pPr>
    </w:p>
    <w:p w14:paraId="05623448" w14:textId="77777777" w:rsidR="00790A91" w:rsidRDefault="00790A91" w:rsidP="00D33420">
      <w:pPr>
        <w:rPr>
          <w:rStyle w:val="normaltextrun"/>
        </w:rPr>
      </w:pPr>
    </w:p>
    <w:p w14:paraId="771BE59D" w14:textId="77777777" w:rsidR="00790A91" w:rsidRDefault="00790A91" w:rsidP="00D33420">
      <w:pPr>
        <w:rPr>
          <w:rStyle w:val="normaltextrun"/>
        </w:rPr>
      </w:pPr>
    </w:p>
    <w:p w14:paraId="5A123CB4" w14:textId="77777777" w:rsidR="00790A91" w:rsidRDefault="00790A91" w:rsidP="00D33420">
      <w:pPr>
        <w:rPr>
          <w:rStyle w:val="normaltextrun"/>
        </w:rPr>
      </w:pPr>
    </w:p>
    <w:p w14:paraId="56737579" w14:textId="77777777" w:rsidR="00790A91" w:rsidRDefault="00790A91" w:rsidP="00D33420">
      <w:pPr>
        <w:rPr>
          <w:rStyle w:val="normaltextrun"/>
        </w:rPr>
      </w:pPr>
    </w:p>
    <w:p w14:paraId="78CD433C" w14:textId="77777777" w:rsidR="00790A91" w:rsidRDefault="00790A91" w:rsidP="00D33420">
      <w:pPr>
        <w:rPr>
          <w:rStyle w:val="normaltextrun"/>
        </w:rPr>
      </w:pPr>
    </w:p>
    <w:p w14:paraId="13E36F68" w14:textId="77777777" w:rsidR="00790A91" w:rsidRDefault="00790A91" w:rsidP="00D33420">
      <w:pPr>
        <w:rPr>
          <w:rStyle w:val="normaltextrun"/>
        </w:rPr>
      </w:pPr>
    </w:p>
    <w:p w14:paraId="78AECF95" w14:textId="2E9DF9BA" w:rsidR="00790A91" w:rsidRPr="009E476C" w:rsidRDefault="00790A91" w:rsidP="00F8084A">
      <w:pPr>
        <w:pStyle w:val="ListParagraph"/>
        <w:numPr>
          <w:ilvl w:val="0"/>
          <w:numId w:val="3"/>
        </w:numPr>
        <w:spacing w:after="120"/>
        <w:ind w:left="360"/>
        <w:contextualSpacing w:val="0"/>
      </w:pPr>
      <w:r w:rsidRPr="009E476C">
        <w:t xml:space="preserve">Suppose that, at Faber College, enrollment in the political science major </w:t>
      </w:r>
      <w:r>
        <w:t>increased</w:t>
      </w:r>
      <w:r w:rsidRPr="009E476C">
        <w:t xml:space="preserve"> 3% each year from 2018 through 2020. At the start of 2021, the political science department hired a new department chair, and enrollment increased </w:t>
      </w:r>
      <w:r>
        <w:t>4</w:t>
      </w:r>
      <w:r w:rsidRPr="009E476C">
        <w:t>% each year from 2021 through 2023. For estimating how the new chair affected enrollment rates in the political science major, which of the following would provide the better comparison for a difference-in-differences design, based on only the enrollment rates indicated below?</w:t>
      </w:r>
    </w:p>
    <w:p w14:paraId="655E82AF" w14:textId="7D929373" w:rsidR="00790A91" w:rsidRPr="009E476C" w:rsidRDefault="00790A91" w:rsidP="00F8084A">
      <w:pPr>
        <w:pStyle w:val="ListParagraph"/>
        <w:numPr>
          <w:ilvl w:val="0"/>
          <w:numId w:val="6"/>
        </w:numPr>
        <w:spacing w:after="120"/>
        <w:ind w:left="720"/>
        <w:contextualSpacing w:val="0"/>
      </w:pPr>
      <w:r w:rsidRPr="009E476C">
        <w:t xml:space="preserve">the history major at Faber College, in which enrollment </w:t>
      </w:r>
      <w:r>
        <w:t>increased</w:t>
      </w:r>
      <w:r w:rsidRPr="009E476C">
        <w:t xml:space="preserve"> 3% each year from 2018 through 2020</w:t>
      </w:r>
    </w:p>
    <w:p w14:paraId="75C861A4" w14:textId="6F2A364E" w:rsidR="00790A91" w:rsidRDefault="00790A91" w:rsidP="00F8084A">
      <w:pPr>
        <w:pStyle w:val="ListParagraph"/>
        <w:numPr>
          <w:ilvl w:val="0"/>
          <w:numId w:val="6"/>
        </w:numPr>
        <w:spacing w:after="120"/>
        <w:ind w:left="720"/>
        <w:contextualSpacing w:val="0"/>
      </w:pPr>
      <w:r w:rsidRPr="009E476C">
        <w:t xml:space="preserve">the sociology major at Faber College, in which enrollment increased </w:t>
      </w:r>
      <w:r>
        <w:t>4</w:t>
      </w:r>
      <w:r w:rsidRPr="009E476C">
        <w:t>% each year from 2021 to 2023</w:t>
      </w:r>
    </w:p>
    <w:p w14:paraId="5786E989" w14:textId="1D3536FC" w:rsidR="00790A91" w:rsidRPr="009E476C" w:rsidRDefault="00790A91" w:rsidP="00F8084A">
      <w:pPr>
        <w:pStyle w:val="ListParagraph"/>
        <w:numPr>
          <w:ilvl w:val="0"/>
          <w:numId w:val="6"/>
        </w:numPr>
        <w:ind w:left="720"/>
      </w:pPr>
      <w:r w:rsidRPr="009E476C">
        <w:t xml:space="preserve">the </w:t>
      </w:r>
      <w:r>
        <w:t>economics</w:t>
      </w:r>
      <w:r w:rsidRPr="009E476C">
        <w:t xml:space="preserve"> major at Faber College, in which enrollment increased </w:t>
      </w:r>
      <w:r>
        <w:t>by 1 percentage point between the 2018-2020 period and the 20</w:t>
      </w:r>
      <w:r w:rsidR="00841CF8" w:rsidRPr="00841CF8">
        <w:rPr>
          <w:highlight w:val="yellow"/>
        </w:rPr>
        <w:t>2</w:t>
      </w:r>
      <w:r>
        <w:t>1-2023 period</w:t>
      </w:r>
    </w:p>
    <w:p w14:paraId="4BB84EAB" w14:textId="77777777" w:rsidR="00790A91" w:rsidRDefault="00790A91" w:rsidP="00D33420">
      <w:pPr>
        <w:rPr>
          <w:rStyle w:val="normaltextrun"/>
        </w:rPr>
      </w:pPr>
    </w:p>
    <w:p w14:paraId="3C3DAC3F" w14:textId="3D298FED" w:rsidR="00D33420" w:rsidRPr="009E476C" w:rsidRDefault="00790A91" w:rsidP="00D33420">
      <w:pPr>
        <w:rPr>
          <w:rStyle w:val="normaltextrun"/>
        </w:rPr>
      </w:pPr>
      <w:r>
        <w:rPr>
          <w:rStyle w:val="normaltextrun"/>
        </w:rPr>
        <w:t xml:space="preserve">[Items 3 and 4] </w:t>
      </w:r>
      <w:r w:rsidR="00D33420" w:rsidRPr="009E476C">
        <w:rPr>
          <w:rStyle w:val="normaltextrun"/>
        </w:rPr>
        <w:t>T</w:t>
      </w:r>
      <w:r w:rsidR="00D33420" w:rsidRPr="009E476C">
        <w:rPr>
          <w:rStyle w:val="normaltextrun"/>
          <w:bCs/>
        </w:rPr>
        <w:t xml:space="preserve">he table </w:t>
      </w:r>
      <w:r w:rsidR="00D33420" w:rsidRPr="009E476C">
        <w:rPr>
          <w:rStyle w:val="normaltextrun"/>
        </w:rPr>
        <w:t xml:space="preserve">below </w:t>
      </w:r>
      <w:r w:rsidR="00D33420" w:rsidRPr="009E476C">
        <w:rPr>
          <w:rStyle w:val="normaltextrun"/>
          <w:bCs/>
        </w:rPr>
        <w:t xml:space="preserve">indicates that, among a hypothetical set of </w:t>
      </w:r>
      <w:r w:rsidR="00D33420" w:rsidRPr="009E476C">
        <w:rPr>
          <w:rStyle w:val="normaltextrun"/>
        </w:rPr>
        <w:t>f</w:t>
      </w:r>
      <w:r w:rsidR="00D33420">
        <w:rPr>
          <w:rStyle w:val="normaltextrun"/>
        </w:rPr>
        <w:t xml:space="preserve">ive </w:t>
      </w:r>
      <w:r w:rsidR="00D33420" w:rsidRPr="009E476C">
        <w:rPr>
          <w:rStyle w:val="normaltextrun"/>
        </w:rPr>
        <w:t xml:space="preserve">men </w:t>
      </w:r>
      <w:r w:rsidR="00D33420" w:rsidRPr="009E476C">
        <w:rPr>
          <w:rStyle w:val="normaltextrun"/>
          <w:bCs/>
        </w:rPr>
        <w:t>academics and f</w:t>
      </w:r>
      <w:r w:rsidR="00D33420">
        <w:rPr>
          <w:rStyle w:val="normaltextrun"/>
          <w:bCs/>
        </w:rPr>
        <w:t>ive</w:t>
      </w:r>
      <w:r w:rsidR="00D33420" w:rsidRPr="009E476C">
        <w:rPr>
          <w:rStyle w:val="normaltextrun"/>
          <w:bCs/>
        </w:rPr>
        <w:t xml:space="preserve"> women academics, </w:t>
      </w:r>
      <w:r w:rsidR="00D33420">
        <w:rPr>
          <w:rStyle w:val="normaltextrun"/>
          <w:bCs/>
        </w:rPr>
        <w:t>8</w:t>
      </w:r>
      <w:r w:rsidR="00D33420" w:rsidRPr="009E476C">
        <w:rPr>
          <w:rStyle w:val="normaltextrun"/>
        </w:rPr>
        <w:t xml:space="preserve">0 percent of the men who applied for tenure received tenure, but </w:t>
      </w:r>
      <w:r w:rsidR="00D33420">
        <w:rPr>
          <w:rStyle w:val="normaltextrun"/>
        </w:rPr>
        <w:t>only 40</w:t>
      </w:r>
      <w:r w:rsidR="00D33420" w:rsidRPr="009E476C">
        <w:rPr>
          <w:rStyle w:val="normaltextrun"/>
        </w:rPr>
        <w:t xml:space="preserve"> percent of the women who applied for tenure received tenure. </w:t>
      </w:r>
    </w:p>
    <w:p w14:paraId="2505B472" w14:textId="77777777" w:rsidR="00D33420" w:rsidRPr="009E476C" w:rsidRDefault="00D33420" w:rsidP="00D33420"/>
    <w:tbl>
      <w:tblPr>
        <w:tblW w:w="0" w:type="auto"/>
        <w:jc w:val="center"/>
        <w:tblLook w:val="04A0" w:firstRow="1" w:lastRow="0" w:firstColumn="1" w:lastColumn="0" w:noHBand="0" w:noVBand="1"/>
      </w:tblPr>
      <w:tblGrid>
        <w:gridCol w:w="896"/>
        <w:gridCol w:w="1403"/>
        <w:gridCol w:w="222"/>
        <w:gridCol w:w="896"/>
        <w:gridCol w:w="1403"/>
      </w:tblGrid>
      <w:tr w:rsidR="00D33420" w:rsidRPr="009E476C" w14:paraId="7FF31C83" w14:textId="77777777">
        <w:trPr>
          <w:trHeight w:val="300"/>
          <w:jc w:val="center"/>
        </w:trPr>
        <w:tc>
          <w:tcPr>
            <w:tcW w:w="0" w:type="auto"/>
            <w:gridSpan w:val="2"/>
            <w:tcBorders>
              <w:top w:val="single" w:sz="4" w:space="0" w:color="auto"/>
              <w:bottom w:val="single" w:sz="4" w:space="0" w:color="auto"/>
            </w:tcBorders>
            <w:shd w:val="clear" w:color="auto" w:fill="auto"/>
            <w:noWrap/>
            <w:vAlign w:val="center"/>
          </w:tcPr>
          <w:p w14:paraId="66E83ECC" w14:textId="77777777" w:rsidR="00D33420" w:rsidRPr="009E476C" w:rsidRDefault="00D33420">
            <w:pPr>
              <w:jc w:val="center"/>
              <w:rPr>
                <w:rFonts w:eastAsia="Times New Roman" w:cs="Times New Roman"/>
                <w:color w:val="000000"/>
              </w:rPr>
            </w:pPr>
            <w:r w:rsidRPr="009E476C">
              <w:rPr>
                <w:rFonts w:eastAsia="Times New Roman" w:cs="Times New Roman"/>
                <w:color w:val="000000"/>
              </w:rPr>
              <w:t>Men academics</w:t>
            </w:r>
          </w:p>
        </w:tc>
        <w:tc>
          <w:tcPr>
            <w:tcW w:w="0" w:type="auto"/>
            <w:tcBorders>
              <w:top w:val="single" w:sz="4" w:space="0" w:color="auto"/>
            </w:tcBorders>
          </w:tcPr>
          <w:p w14:paraId="76BDF997" w14:textId="77777777" w:rsidR="00D33420" w:rsidRPr="009E476C" w:rsidRDefault="00D33420">
            <w:pPr>
              <w:jc w:val="center"/>
              <w:rPr>
                <w:rFonts w:eastAsia="Times New Roman" w:cs="Times New Roman"/>
                <w:color w:val="000000"/>
              </w:rPr>
            </w:pPr>
          </w:p>
        </w:tc>
        <w:tc>
          <w:tcPr>
            <w:tcW w:w="0" w:type="auto"/>
            <w:gridSpan w:val="2"/>
            <w:tcBorders>
              <w:top w:val="single" w:sz="4" w:space="0" w:color="auto"/>
              <w:bottom w:val="single" w:sz="4" w:space="0" w:color="auto"/>
            </w:tcBorders>
            <w:vAlign w:val="center"/>
          </w:tcPr>
          <w:p w14:paraId="711CFBC1" w14:textId="77777777" w:rsidR="00D33420" w:rsidRPr="009E476C" w:rsidRDefault="00D33420">
            <w:pPr>
              <w:jc w:val="center"/>
              <w:rPr>
                <w:rFonts w:eastAsia="Times New Roman" w:cs="Times New Roman"/>
                <w:color w:val="000000"/>
              </w:rPr>
            </w:pPr>
            <w:r w:rsidRPr="009E476C">
              <w:rPr>
                <w:rFonts w:eastAsia="Times New Roman" w:cs="Times New Roman"/>
                <w:color w:val="000000"/>
              </w:rPr>
              <w:t>Women academics</w:t>
            </w:r>
          </w:p>
        </w:tc>
      </w:tr>
      <w:tr w:rsidR="00D33420" w:rsidRPr="009E476C" w14:paraId="6E2A9FE6" w14:textId="77777777" w:rsidTr="00D33420">
        <w:trPr>
          <w:trHeight w:val="300"/>
          <w:jc w:val="center"/>
        </w:trPr>
        <w:tc>
          <w:tcPr>
            <w:tcW w:w="0" w:type="auto"/>
            <w:tcBorders>
              <w:top w:val="single" w:sz="4" w:space="0" w:color="auto"/>
              <w:bottom w:val="single" w:sz="4" w:space="0" w:color="auto"/>
            </w:tcBorders>
            <w:shd w:val="clear" w:color="auto" w:fill="auto"/>
            <w:noWrap/>
            <w:vAlign w:val="center"/>
            <w:hideMark/>
          </w:tcPr>
          <w:p w14:paraId="2C99C21B" w14:textId="77777777" w:rsidR="00D33420" w:rsidRPr="009E476C" w:rsidRDefault="00D33420">
            <w:pPr>
              <w:jc w:val="center"/>
              <w:rPr>
                <w:rFonts w:eastAsia="Times New Roman" w:cs="Times New Roman"/>
                <w:color w:val="000000"/>
              </w:rPr>
            </w:pPr>
            <w:r w:rsidRPr="009E476C">
              <w:rPr>
                <w:rFonts w:eastAsia="Times New Roman" w:cs="Times New Roman"/>
                <w:color w:val="000000"/>
              </w:rPr>
              <w:t>Tenure</w:t>
            </w:r>
          </w:p>
        </w:tc>
        <w:tc>
          <w:tcPr>
            <w:tcW w:w="0" w:type="auto"/>
            <w:tcBorders>
              <w:top w:val="single" w:sz="4" w:space="0" w:color="auto"/>
              <w:bottom w:val="single" w:sz="4" w:space="0" w:color="auto"/>
            </w:tcBorders>
            <w:shd w:val="clear" w:color="auto" w:fill="auto"/>
            <w:noWrap/>
            <w:vAlign w:val="center"/>
            <w:hideMark/>
          </w:tcPr>
          <w:p w14:paraId="21B84AAB" w14:textId="77777777" w:rsidR="00D33420" w:rsidRPr="009E476C" w:rsidRDefault="00D33420">
            <w:pPr>
              <w:jc w:val="center"/>
              <w:rPr>
                <w:rFonts w:eastAsia="Times New Roman" w:cs="Times New Roman"/>
                <w:color w:val="000000"/>
              </w:rPr>
            </w:pPr>
            <w:r w:rsidRPr="009E476C">
              <w:rPr>
                <w:rFonts w:eastAsia="Times New Roman" w:cs="Times New Roman"/>
                <w:color w:val="000000"/>
              </w:rPr>
              <w:t>Publications</w:t>
            </w:r>
          </w:p>
        </w:tc>
        <w:tc>
          <w:tcPr>
            <w:tcW w:w="0" w:type="auto"/>
            <w:tcBorders>
              <w:top w:val="single" w:sz="4" w:space="0" w:color="auto"/>
              <w:bottom w:val="single" w:sz="4" w:space="0" w:color="auto"/>
            </w:tcBorders>
          </w:tcPr>
          <w:p w14:paraId="36155930" w14:textId="77777777" w:rsidR="00D33420" w:rsidRPr="009E476C" w:rsidRDefault="00D33420">
            <w:pPr>
              <w:jc w:val="center"/>
              <w:rPr>
                <w:rFonts w:eastAsia="Times New Roman" w:cs="Times New Roman"/>
                <w:color w:val="000000"/>
              </w:rPr>
            </w:pPr>
          </w:p>
        </w:tc>
        <w:tc>
          <w:tcPr>
            <w:tcW w:w="0" w:type="auto"/>
            <w:tcBorders>
              <w:top w:val="single" w:sz="4" w:space="0" w:color="auto"/>
              <w:bottom w:val="single" w:sz="4" w:space="0" w:color="auto"/>
            </w:tcBorders>
            <w:vAlign w:val="center"/>
          </w:tcPr>
          <w:p w14:paraId="6C0B62D2" w14:textId="77777777" w:rsidR="00D33420" w:rsidRPr="009E476C" w:rsidRDefault="00D33420">
            <w:pPr>
              <w:jc w:val="center"/>
              <w:rPr>
                <w:rFonts w:eastAsia="Times New Roman" w:cs="Times New Roman"/>
                <w:color w:val="000000"/>
              </w:rPr>
            </w:pPr>
            <w:r w:rsidRPr="009E476C">
              <w:rPr>
                <w:rFonts w:eastAsia="Times New Roman" w:cs="Times New Roman"/>
                <w:color w:val="000000"/>
              </w:rPr>
              <w:t>Tenure</w:t>
            </w:r>
          </w:p>
        </w:tc>
        <w:tc>
          <w:tcPr>
            <w:tcW w:w="0" w:type="auto"/>
            <w:tcBorders>
              <w:top w:val="single" w:sz="4" w:space="0" w:color="auto"/>
              <w:bottom w:val="single" w:sz="4" w:space="0" w:color="auto"/>
            </w:tcBorders>
            <w:vAlign w:val="center"/>
          </w:tcPr>
          <w:p w14:paraId="0BDB1112" w14:textId="77777777" w:rsidR="00D33420" w:rsidRPr="009E476C" w:rsidRDefault="00D33420">
            <w:pPr>
              <w:jc w:val="center"/>
              <w:rPr>
                <w:rFonts w:eastAsia="Times New Roman" w:cs="Times New Roman"/>
                <w:color w:val="000000"/>
              </w:rPr>
            </w:pPr>
            <w:r w:rsidRPr="009E476C">
              <w:rPr>
                <w:rFonts w:eastAsia="Times New Roman" w:cs="Times New Roman"/>
                <w:color w:val="000000"/>
              </w:rPr>
              <w:t>Publications</w:t>
            </w:r>
          </w:p>
        </w:tc>
      </w:tr>
      <w:tr w:rsidR="00D33420" w:rsidRPr="009E476C" w14:paraId="5901BD24" w14:textId="77777777" w:rsidTr="00D33420">
        <w:trPr>
          <w:trHeight w:val="300"/>
          <w:jc w:val="center"/>
        </w:trPr>
        <w:tc>
          <w:tcPr>
            <w:tcW w:w="0" w:type="auto"/>
            <w:tcBorders>
              <w:top w:val="single" w:sz="4" w:space="0" w:color="auto"/>
            </w:tcBorders>
            <w:shd w:val="clear" w:color="auto" w:fill="auto"/>
            <w:noWrap/>
            <w:vAlign w:val="center"/>
          </w:tcPr>
          <w:p w14:paraId="74453BE1" w14:textId="77777777" w:rsidR="00D33420" w:rsidRPr="009E476C" w:rsidRDefault="00D33420">
            <w:pPr>
              <w:jc w:val="center"/>
              <w:rPr>
                <w:rFonts w:eastAsia="Times New Roman" w:cs="Times New Roman"/>
                <w:color w:val="000000"/>
              </w:rPr>
            </w:pPr>
            <w:r w:rsidRPr="009E476C">
              <w:rPr>
                <w:rFonts w:eastAsia="Times New Roman" w:cs="Times New Roman"/>
                <w:color w:val="000000"/>
              </w:rPr>
              <w:t>No</w:t>
            </w:r>
          </w:p>
        </w:tc>
        <w:tc>
          <w:tcPr>
            <w:tcW w:w="0" w:type="auto"/>
            <w:tcBorders>
              <w:top w:val="single" w:sz="4" w:space="0" w:color="auto"/>
            </w:tcBorders>
            <w:shd w:val="clear" w:color="auto" w:fill="auto"/>
            <w:noWrap/>
            <w:vAlign w:val="center"/>
          </w:tcPr>
          <w:p w14:paraId="1F17145C" w14:textId="77777777" w:rsidR="00D33420" w:rsidRPr="009E476C" w:rsidRDefault="00D33420">
            <w:pPr>
              <w:jc w:val="center"/>
              <w:rPr>
                <w:rFonts w:eastAsia="Times New Roman" w:cs="Times New Roman"/>
                <w:color w:val="000000"/>
              </w:rPr>
            </w:pPr>
            <w:r w:rsidRPr="009E476C">
              <w:rPr>
                <w:rFonts w:eastAsia="Times New Roman" w:cs="Times New Roman"/>
                <w:color w:val="000000"/>
              </w:rPr>
              <w:t>10</w:t>
            </w:r>
          </w:p>
        </w:tc>
        <w:tc>
          <w:tcPr>
            <w:tcW w:w="0" w:type="auto"/>
            <w:tcBorders>
              <w:top w:val="single" w:sz="4" w:space="0" w:color="auto"/>
            </w:tcBorders>
          </w:tcPr>
          <w:p w14:paraId="5374DD5F" w14:textId="77777777" w:rsidR="00D33420" w:rsidRPr="009E476C" w:rsidRDefault="00D33420">
            <w:pPr>
              <w:jc w:val="center"/>
              <w:rPr>
                <w:rFonts w:eastAsia="Times New Roman" w:cs="Times New Roman"/>
                <w:color w:val="000000"/>
              </w:rPr>
            </w:pPr>
          </w:p>
        </w:tc>
        <w:tc>
          <w:tcPr>
            <w:tcW w:w="0" w:type="auto"/>
            <w:tcBorders>
              <w:top w:val="single" w:sz="4" w:space="0" w:color="auto"/>
            </w:tcBorders>
            <w:vAlign w:val="center"/>
          </w:tcPr>
          <w:p w14:paraId="455D5815" w14:textId="77777777" w:rsidR="00D33420" w:rsidRPr="009E476C" w:rsidRDefault="00D33420">
            <w:pPr>
              <w:jc w:val="center"/>
              <w:rPr>
                <w:rFonts w:eastAsia="Times New Roman" w:cs="Times New Roman"/>
                <w:color w:val="000000"/>
              </w:rPr>
            </w:pPr>
            <w:r w:rsidRPr="009E476C">
              <w:rPr>
                <w:rFonts w:eastAsia="Times New Roman" w:cs="Times New Roman"/>
                <w:color w:val="000000"/>
              </w:rPr>
              <w:t>No</w:t>
            </w:r>
          </w:p>
        </w:tc>
        <w:tc>
          <w:tcPr>
            <w:tcW w:w="0" w:type="auto"/>
            <w:tcBorders>
              <w:top w:val="single" w:sz="4" w:space="0" w:color="auto"/>
            </w:tcBorders>
            <w:vAlign w:val="center"/>
          </w:tcPr>
          <w:p w14:paraId="2908FDEA" w14:textId="77777777" w:rsidR="00D33420" w:rsidRPr="009E476C" w:rsidRDefault="00D33420">
            <w:pPr>
              <w:jc w:val="center"/>
              <w:rPr>
                <w:rFonts w:eastAsia="Times New Roman" w:cs="Times New Roman"/>
                <w:color w:val="000000"/>
              </w:rPr>
            </w:pPr>
            <w:r w:rsidRPr="009E476C">
              <w:rPr>
                <w:rFonts w:eastAsia="Times New Roman" w:cs="Times New Roman"/>
                <w:color w:val="000000"/>
              </w:rPr>
              <w:t>10</w:t>
            </w:r>
          </w:p>
        </w:tc>
      </w:tr>
      <w:tr w:rsidR="00D33420" w:rsidRPr="009E476C" w14:paraId="1DAF103C" w14:textId="77777777" w:rsidTr="00D33420">
        <w:trPr>
          <w:trHeight w:val="300"/>
          <w:jc w:val="center"/>
        </w:trPr>
        <w:tc>
          <w:tcPr>
            <w:tcW w:w="0" w:type="auto"/>
            <w:shd w:val="clear" w:color="auto" w:fill="auto"/>
            <w:noWrap/>
            <w:vAlign w:val="center"/>
          </w:tcPr>
          <w:p w14:paraId="3E946F1B" w14:textId="77777777" w:rsidR="00D33420" w:rsidRPr="009E476C" w:rsidRDefault="00D33420" w:rsidP="00D33420">
            <w:pPr>
              <w:jc w:val="center"/>
              <w:rPr>
                <w:rFonts w:eastAsia="Times New Roman" w:cs="Times New Roman"/>
                <w:color w:val="000000"/>
              </w:rPr>
            </w:pPr>
          </w:p>
        </w:tc>
        <w:tc>
          <w:tcPr>
            <w:tcW w:w="0" w:type="auto"/>
            <w:shd w:val="clear" w:color="auto" w:fill="auto"/>
            <w:noWrap/>
            <w:vAlign w:val="center"/>
          </w:tcPr>
          <w:p w14:paraId="5F774037" w14:textId="77777777" w:rsidR="00D33420" w:rsidRPr="009E476C" w:rsidRDefault="00D33420" w:rsidP="00D33420">
            <w:pPr>
              <w:jc w:val="center"/>
              <w:rPr>
                <w:rFonts w:eastAsia="Times New Roman" w:cs="Times New Roman"/>
                <w:color w:val="000000"/>
              </w:rPr>
            </w:pPr>
          </w:p>
        </w:tc>
        <w:tc>
          <w:tcPr>
            <w:tcW w:w="0" w:type="auto"/>
          </w:tcPr>
          <w:p w14:paraId="7CE75CE9" w14:textId="77777777" w:rsidR="00D33420" w:rsidRPr="009E476C" w:rsidRDefault="00D33420" w:rsidP="00D33420">
            <w:pPr>
              <w:jc w:val="center"/>
              <w:rPr>
                <w:rFonts w:eastAsia="Times New Roman" w:cs="Times New Roman"/>
                <w:color w:val="000000"/>
              </w:rPr>
            </w:pPr>
          </w:p>
        </w:tc>
        <w:tc>
          <w:tcPr>
            <w:tcW w:w="0" w:type="auto"/>
            <w:vAlign w:val="center"/>
          </w:tcPr>
          <w:p w14:paraId="52E45C2A" w14:textId="65BCE6B7" w:rsidR="00D33420" w:rsidRPr="009E476C" w:rsidRDefault="00D33420" w:rsidP="00D33420">
            <w:pPr>
              <w:jc w:val="center"/>
              <w:rPr>
                <w:rFonts w:eastAsia="Times New Roman" w:cs="Times New Roman"/>
                <w:color w:val="000000"/>
              </w:rPr>
            </w:pPr>
            <w:r w:rsidRPr="009E476C">
              <w:rPr>
                <w:rFonts w:eastAsia="Times New Roman" w:cs="Times New Roman"/>
                <w:color w:val="000000"/>
              </w:rPr>
              <w:t>No</w:t>
            </w:r>
          </w:p>
        </w:tc>
        <w:tc>
          <w:tcPr>
            <w:tcW w:w="0" w:type="auto"/>
            <w:vAlign w:val="center"/>
          </w:tcPr>
          <w:p w14:paraId="1DB0AB79" w14:textId="1AEBECF9" w:rsidR="00D33420" w:rsidRPr="009E476C" w:rsidRDefault="00D33420" w:rsidP="00D33420">
            <w:pPr>
              <w:jc w:val="center"/>
              <w:rPr>
                <w:rFonts w:eastAsia="Times New Roman" w:cs="Times New Roman"/>
                <w:color w:val="000000"/>
              </w:rPr>
            </w:pPr>
            <w:r w:rsidRPr="009E476C">
              <w:rPr>
                <w:rFonts w:eastAsia="Times New Roman" w:cs="Times New Roman"/>
                <w:color w:val="000000"/>
              </w:rPr>
              <w:t>10</w:t>
            </w:r>
          </w:p>
        </w:tc>
      </w:tr>
      <w:tr w:rsidR="00D33420" w:rsidRPr="009E476C" w14:paraId="274E99B7" w14:textId="77777777">
        <w:trPr>
          <w:trHeight w:val="300"/>
          <w:jc w:val="center"/>
        </w:trPr>
        <w:tc>
          <w:tcPr>
            <w:tcW w:w="0" w:type="auto"/>
            <w:tcBorders>
              <w:bottom w:val="single" w:sz="4" w:space="0" w:color="auto"/>
            </w:tcBorders>
            <w:shd w:val="clear" w:color="auto" w:fill="auto"/>
            <w:noWrap/>
            <w:vAlign w:val="center"/>
          </w:tcPr>
          <w:p w14:paraId="32C204B1" w14:textId="3C4A2FFB" w:rsidR="00D33420" w:rsidRPr="009E476C" w:rsidRDefault="00D33420" w:rsidP="00D33420">
            <w:pPr>
              <w:jc w:val="center"/>
              <w:rPr>
                <w:rFonts w:eastAsia="Times New Roman" w:cs="Times New Roman"/>
                <w:color w:val="000000"/>
              </w:rPr>
            </w:pPr>
          </w:p>
        </w:tc>
        <w:tc>
          <w:tcPr>
            <w:tcW w:w="0" w:type="auto"/>
            <w:tcBorders>
              <w:bottom w:val="single" w:sz="4" w:space="0" w:color="auto"/>
            </w:tcBorders>
            <w:shd w:val="clear" w:color="auto" w:fill="auto"/>
            <w:noWrap/>
            <w:vAlign w:val="center"/>
          </w:tcPr>
          <w:p w14:paraId="583AC261" w14:textId="5A09929B" w:rsidR="00D33420" w:rsidRPr="009E476C" w:rsidRDefault="00D33420" w:rsidP="00D33420">
            <w:pPr>
              <w:jc w:val="center"/>
              <w:rPr>
                <w:rFonts w:eastAsia="Times New Roman" w:cs="Times New Roman"/>
                <w:color w:val="000000"/>
              </w:rPr>
            </w:pPr>
          </w:p>
        </w:tc>
        <w:tc>
          <w:tcPr>
            <w:tcW w:w="0" w:type="auto"/>
            <w:tcBorders>
              <w:bottom w:val="single" w:sz="4" w:space="0" w:color="auto"/>
            </w:tcBorders>
          </w:tcPr>
          <w:p w14:paraId="613FF966" w14:textId="77777777" w:rsidR="00D33420" w:rsidRPr="009E476C" w:rsidRDefault="00D33420" w:rsidP="00D33420">
            <w:pPr>
              <w:jc w:val="center"/>
              <w:rPr>
                <w:rFonts w:eastAsia="Times New Roman" w:cs="Times New Roman"/>
                <w:color w:val="000000"/>
              </w:rPr>
            </w:pPr>
          </w:p>
        </w:tc>
        <w:tc>
          <w:tcPr>
            <w:tcW w:w="0" w:type="auto"/>
            <w:tcBorders>
              <w:bottom w:val="single" w:sz="4" w:space="0" w:color="auto"/>
            </w:tcBorders>
            <w:vAlign w:val="center"/>
          </w:tcPr>
          <w:p w14:paraId="6E4FA90D" w14:textId="26977EB8" w:rsidR="00D33420" w:rsidRPr="009E476C" w:rsidRDefault="00D33420" w:rsidP="00D33420">
            <w:pPr>
              <w:jc w:val="center"/>
              <w:rPr>
                <w:rFonts w:eastAsia="Times New Roman" w:cs="Times New Roman"/>
                <w:color w:val="000000"/>
              </w:rPr>
            </w:pPr>
            <w:r w:rsidRPr="009E476C">
              <w:rPr>
                <w:rFonts w:eastAsia="Times New Roman" w:cs="Times New Roman"/>
                <w:color w:val="000000"/>
              </w:rPr>
              <w:t>No</w:t>
            </w:r>
          </w:p>
        </w:tc>
        <w:tc>
          <w:tcPr>
            <w:tcW w:w="0" w:type="auto"/>
            <w:tcBorders>
              <w:bottom w:val="single" w:sz="4" w:space="0" w:color="auto"/>
            </w:tcBorders>
            <w:vAlign w:val="center"/>
          </w:tcPr>
          <w:p w14:paraId="01154040" w14:textId="1CE52439" w:rsidR="00D33420" w:rsidRPr="009E476C" w:rsidRDefault="00D33420" w:rsidP="00D33420">
            <w:pPr>
              <w:jc w:val="center"/>
              <w:rPr>
                <w:rFonts w:eastAsia="Times New Roman" w:cs="Times New Roman"/>
                <w:color w:val="000000"/>
              </w:rPr>
            </w:pPr>
            <w:r w:rsidRPr="009E476C">
              <w:rPr>
                <w:rFonts w:eastAsia="Times New Roman" w:cs="Times New Roman"/>
                <w:color w:val="000000"/>
              </w:rPr>
              <w:t>10</w:t>
            </w:r>
          </w:p>
        </w:tc>
      </w:tr>
      <w:tr w:rsidR="00D33420" w:rsidRPr="009E476C" w14:paraId="76A22B62" w14:textId="77777777">
        <w:trPr>
          <w:trHeight w:val="300"/>
          <w:jc w:val="center"/>
        </w:trPr>
        <w:tc>
          <w:tcPr>
            <w:tcW w:w="0" w:type="auto"/>
            <w:tcBorders>
              <w:top w:val="single" w:sz="4" w:space="0" w:color="auto"/>
            </w:tcBorders>
            <w:shd w:val="clear" w:color="auto" w:fill="auto"/>
            <w:noWrap/>
            <w:vAlign w:val="center"/>
          </w:tcPr>
          <w:p w14:paraId="0D6BB962" w14:textId="77777777" w:rsidR="00D33420" w:rsidRPr="009E476C" w:rsidRDefault="00D33420" w:rsidP="00D33420">
            <w:pPr>
              <w:jc w:val="center"/>
              <w:rPr>
                <w:rFonts w:eastAsia="Times New Roman" w:cs="Times New Roman"/>
                <w:color w:val="000000"/>
              </w:rPr>
            </w:pPr>
            <w:r w:rsidRPr="009E476C">
              <w:rPr>
                <w:rFonts w:eastAsia="Times New Roman" w:cs="Times New Roman"/>
                <w:color w:val="000000"/>
              </w:rPr>
              <w:t>Yes</w:t>
            </w:r>
          </w:p>
        </w:tc>
        <w:tc>
          <w:tcPr>
            <w:tcW w:w="0" w:type="auto"/>
            <w:tcBorders>
              <w:top w:val="single" w:sz="4" w:space="0" w:color="auto"/>
            </w:tcBorders>
            <w:shd w:val="clear" w:color="auto" w:fill="auto"/>
            <w:noWrap/>
            <w:vAlign w:val="center"/>
          </w:tcPr>
          <w:p w14:paraId="78B3908B" w14:textId="77777777" w:rsidR="00D33420" w:rsidRPr="009E476C" w:rsidRDefault="00D33420" w:rsidP="00D33420">
            <w:pPr>
              <w:jc w:val="center"/>
              <w:rPr>
                <w:rFonts w:eastAsia="Times New Roman" w:cs="Times New Roman"/>
                <w:color w:val="000000"/>
              </w:rPr>
            </w:pPr>
            <w:r w:rsidRPr="009E476C">
              <w:rPr>
                <w:rFonts w:eastAsia="Times New Roman" w:cs="Times New Roman"/>
                <w:color w:val="000000"/>
              </w:rPr>
              <w:t>20</w:t>
            </w:r>
          </w:p>
        </w:tc>
        <w:tc>
          <w:tcPr>
            <w:tcW w:w="0" w:type="auto"/>
            <w:tcBorders>
              <w:top w:val="single" w:sz="4" w:space="0" w:color="auto"/>
            </w:tcBorders>
          </w:tcPr>
          <w:p w14:paraId="1BBD25F0" w14:textId="77777777" w:rsidR="00D33420" w:rsidRPr="009E476C" w:rsidRDefault="00D33420" w:rsidP="00D33420">
            <w:pPr>
              <w:jc w:val="center"/>
              <w:rPr>
                <w:rFonts w:eastAsia="Times New Roman" w:cs="Times New Roman"/>
                <w:color w:val="000000"/>
              </w:rPr>
            </w:pPr>
          </w:p>
        </w:tc>
        <w:tc>
          <w:tcPr>
            <w:tcW w:w="0" w:type="auto"/>
            <w:tcBorders>
              <w:top w:val="single" w:sz="4" w:space="0" w:color="auto"/>
            </w:tcBorders>
            <w:vAlign w:val="center"/>
          </w:tcPr>
          <w:p w14:paraId="4265269A" w14:textId="77777777" w:rsidR="00D33420" w:rsidRPr="009E476C" w:rsidRDefault="00D33420" w:rsidP="00D33420">
            <w:pPr>
              <w:jc w:val="center"/>
              <w:rPr>
                <w:rFonts w:eastAsia="Times New Roman" w:cs="Times New Roman"/>
                <w:color w:val="000000"/>
              </w:rPr>
            </w:pPr>
            <w:r w:rsidRPr="009E476C">
              <w:rPr>
                <w:rFonts w:eastAsia="Times New Roman" w:cs="Times New Roman"/>
                <w:color w:val="000000"/>
              </w:rPr>
              <w:t>Yes</w:t>
            </w:r>
          </w:p>
        </w:tc>
        <w:tc>
          <w:tcPr>
            <w:tcW w:w="0" w:type="auto"/>
            <w:tcBorders>
              <w:top w:val="single" w:sz="4" w:space="0" w:color="auto"/>
            </w:tcBorders>
            <w:vAlign w:val="center"/>
          </w:tcPr>
          <w:p w14:paraId="3D86C78C" w14:textId="77777777" w:rsidR="00D33420" w:rsidRPr="009E476C" w:rsidRDefault="00D33420" w:rsidP="00D33420">
            <w:pPr>
              <w:jc w:val="center"/>
              <w:rPr>
                <w:rFonts w:eastAsia="Times New Roman" w:cs="Times New Roman"/>
                <w:color w:val="000000"/>
              </w:rPr>
            </w:pPr>
            <w:r w:rsidRPr="009E476C">
              <w:rPr>
                <w:rFonts w:eastAsia="Times New Roman" w:cs="Times New Roman"/>
                <w:color w:val="000000"/>
              </w:rPr>
              <w:t>20</w:t>
            </w:r>
          </w:p>
        </w:tc>
      </w:tr>
      <w:tr w:rsidR="00D33420" w:rsidRPr="009E476C" w14:paraId="254F5790" w14:textId="77777777" w:rsidTr="00D33420">
        <w:trPr>
          <w:trHeight w:val="300"/>
          <w:jc w:val="center"/>
        </w:trPr>
        <w:tc>
          <w:tcPr>
            <w:tcW w:w="0" w:type="auto"/>
            <w:tcBorders>
              <w:bottom w:val="single" w:sz="4" w:space="0" w:color="auto"/>
            </w:tcBorders>
            <w:shd w:val="clear" w:color="auto" w:fill="auto"/>
            <w:noWrap/>
            <w:vAlign w:val="center"/>
          </w:tcPr>
          <w:p w14:paraId="46675386" w14:textId="02751453" w:rsidR="00D33420" w:rsidRPr="009E476C" w:rsidRDefault="00D33420" w:rsidP="00D33420">
            <w:pPr>
              <w:jc w:val="center"/>
              <w:rPr>
                <w:rFonts w:eastAsia="Times New Roman" w:cs="Times New Roman"/>
                <w:color w:val="000000"/>
              </w:rPr>
            </w:pPr>
            <w:r w:rsidRPr="009E476C">
              <w:rPr>
                <w:rFonts w:eastAsia="Times New Roman" w:cs="Times New Roman"/>
                <w:color w:val="000000"/>
              </w:rPr>
              <w:t>Yes</w:t>
            </w:r>
          </w:p>
        </w:tc>
        <w:tc>
          <w:tcPr>
            <w:tcW w:w="0" w:type="auto"/>
            <w:tcBorders>
              <w:bottom w:val="single" w:sz="4" w:space="0" w:color="auto"/>
            </w:tcBorders>
            <w:shd w:val="clear" w:color="auto" w:fill="auto"/>
            <w:noWrap/>
            <w:vAlign w:val="center"/>
          </w:tcPr>
          <w:p w14:paraId="04FC1E84" w14:textId="6099756A" w:rsidR="00D33420" w:rsidRPr="009E476C" w:rsidRDefault="00D33420" w:rsidP="00D33420">
            <w:pPr>
              <w:jc w:val="center"/>
              <w:rPr>
                <w:rFonts w:eastAsia="Times New Roman" w:cs="Times New Roman"/>
                <w:color w:val="000000"/>
              </w:rPr>
            </w:pPr>
            <w:r w:rsidRPr="009E476C">
              <w:rPr>
                <w:rFonts w:eastAsia="Times New Roman" w:cs="Times New Roman"/>
                <w:color w:val="000000"/>
              </w:rPr>
              <w:t>20</w:t>
            </w:r>
          </w:p>
        </w:tc>
        <w:tc>
          <w:tcPr>
            <w:tcW w:w="0" w:type="auto"/>
            <w:tcBorders>
              <w:bottom w:val="single" w:sz="4" w:space="0" w:color="auto"/>
            </w:tcBorders>
          </w:tcPr>
          <w:p w14:paraId="572B5178" w14:textId="77777777" w:rsidR="00D33420" w:rsidRPr="009E476C" w:rsidRDefault="00D33420" w:rsidP="00D33420">
            <w:pPr>
              <w:jc w:val="center"/>
              <w:rPr>
                <w:rFonts w:eastAsia="Times New Roman" w:cs="Times New Roman"/>
                <w:color w:val="000000"/>
              </w:rPr>
            </w:pPr>
          </w:p>
        </w:tc>
        <w:tc>
          <w:tcPr>
            <w:tcW w:w="0" w:type="auto"/>
            <w:tcBorders>
              <w:bottom w:val="single" w:sz="4" w:space="0" w:color="auto"/>
            </w:tcBorders>
            <w:vAlign w:val="center"/>
          </w:tcPr>
          <w:p w14:paraId="33E1462E" w14:textId="61FA9F02" w:rsidR="00D33420" w:rsidRPr="009E476C" w:rsidRDefault="00D33420" w:rsidP="00D33420">
            <w:pPr>
              <w:jc w:val="center"/>
              <w:rPr>
                <w:rFonts w:eastAsia="Times New Roman" w:cs="Times New Roman"/>
                <w:color w:val="000000"/>
              </w:rPr>
            </w:pPr>
          </w:p>
        </w:tc>
        <w:tc>
          <w:tcPr>
            <w:tcW w:w="0" w:type="auto"/>
            <w:tcBorders>
              <w:bottom w:val="single" w:sz="4" w:space="0" w:color="auto"/>
            </w:tcBorders>
            <w:vAlign w:val="center"/>
          </w:tcPr>
          <w:p w14:paraId="644E2787" w14:textId="1031CFB9" w:rsidR="00D33420" w:rsidRPr="009E476C" w:rsidRDefault="00D33420" w:rsidP="00D33420">
            <w:pPr>
              <w:jc w:val="center"/>
              <w:rPr>
                <w:rFonts w:eastAsia="Times New Roman" w:cs="Times New Roman"/>
                <w:color w:val="000000"/>
              </w:rPr>
            </w:pPr>
          </w:p>
        </w:tc>
      </w:tr>
      <w:tr w:rsidR="00D33420" w:rsidRPr="009E476C" w14:paraId="6DCB6653" w14:textId="77777777" w:rsidTr="00D33420">
        <w:trPr>
          <w:trHeight w:val="300"/>
          <w:jc w:val="center"/>
        </w:trPr>
        <w:tc>
          <w:tcPr>
            <w:tcW w:w="0" w:type="auto"/>
            <w:tcBorders>
              <w:top w:val="single" w:sz="4" w:space="0" w:color="auto"/>
            </w:tcBorders>
            <w:shd w:val="clear" w:color="auto" w:fill="auto"/>
            <w:noWrap/>
            <w:vAlign w:val="center"/>
          </w:tcPr>
          <w:p w14:paraId="6FDEE9E7" w14:textId="77777777" w:rsidR="00D33420" w:rsidRPr="009E476C" w:rsidRDefault="00D33420" w:rsidP="00D33420">
            <w:pPr>
              <w:jc w:val="center"/>
              <w:rPr>
                <w:rFonts w:eastAsia="Times New Roman" w:cs="Times New Roman"/>
                <w:color w:val="000000"/>
              </w:rPr>
            </w:pPr>
            <w:r w:rsidRPr="009E476C">
              <w:rPr>
                <w:rFonts w:eastAsia="Times New Roman" w:cs="Times New Roman"/>
                <w:color w:val="000000"/>
              </w:rPr>
              <w:t>Yes</w:t>
            </w:r>
          </w:p>
        </w:tc>
        <w:tc>
          <w:tcPr>
            <w:tcW w:w="0" w:type="auto"/>
            <w:tcBorders>
              <w:top w:val="single" w:sz="4" w:space="0" w:color="auto"/>
            </w:tcBorders>
            <w:shd w:val="clear" w:color="auto" w:fill="auto"/>
            <w:noWrap/>
            <w:vAlign w:val="center"/>
          </w:tcPr>
          <w:p w14:paraId="55C044C5" w14:textId="77777777" w:rsidR="00D33420" w:rsidRPr="009E476C" w:rsidRDefault="00D33420" w:rsidP="00D33420">
            <w:pPr>
              <w:jc w:val="center"/>
              <w:rPr>
                <w:rFonts w:eastAsia="Times New Roman" w:cs="Times New Roman"/>
                <w:color w:val="000000"/>
              </w:rPr>
            </w:pPr>
            <w:r w:rsidRPr="009E476C">
              <w:rPr>
                <w:rFonts w:eastAsia="Times New Roman" w:cs="Times New Roman"/>
                <w:color w:val="000000"/>
              </w:rPr>
              <w:t>30</w:t>
            </w:r>
          </w:p>
        </w:tc>
        <w:tc>
          <w:tcPr>
            <w:tcW w:w="0" w:type="auto"/>
            <w:tcBorders>
              <w:top w:val="single" w:sz="4" w:space="0" w:color="auto"/>
            </w:tcBorders>
          </w:tcPr>
          <w:p w14:paraId="4C1B0B2A" w14:textId="77777777" w:rsidR="00D33420" w:rsidRPr="009E476C" w:rsidRDefault="00D33420" w:rsidP="00D33420">
            <w:pPr>
              <w:jc w:val="center"/>
              <w:rPr>
                <w:rFonts w:eastAsia="Times New Roman" w:cs="Times New Roman"/>
                <w:color w:val="000000"/>
              </w:rPr>
            </w:pPr>
          </w:p>
        </w:tc>
        <w:tc>
          <w:tcPr>
            <w:tcW w:w="0" w:type="auto"/>
            <w:tcBorders>
              <w:top w:val="single" w:sz="4" w:space="0" w:color="auto"/>
            </w:tcBorders>
            <w:vAlign w:val="center"/>
          </w:tcPr>
          <w:p w14:paraId="44881CAE" w14:textId="77777777" w:rsidR="00D33420" w:rsidRPr="009E476C" w:rsidRDefault="00D33420" w:rsidP="00D33420">
            <w:pPr>
              <w:jc w:val="center"/>
              <w:rPr>
                <w:rFonts w:eastAsia="Times New Roman" w:cs="Times New Roman"/>
                <w:color w:val="000000"/>
              </w:rPr>
            </w:pPr>
            <w:r w:rsidRPr="009E476C">
              <w:rPr>
                <w:rFonts w:eastAsia="Times New Roman" w:cs="Times New Roman"/>
                <w:color w:val="000000"/>
              </w:rPr>
              <w:t>Yes</w:t>
            </w:r>
          </w:p>
        </w:tc>
        <w:tc>
          <w:tcPr>
            <w:tcW w:w="0" w:type="auto"/>
            <w:tcBorders>
              <w:top w:val="single" w:sz="4" w:space="0" w:color="auto"/>
            </w:tcBorders>
            <w:vAlign w:val="center"/>
          </w:tcPr>
          <w:p w14:paraId="34C1118F" w14:textId="77777777" w:rsidR="00D33420" w:rsidRPr="009E476C" w:rsidRDefault="00D33420" w:rsidP="00D33420">
            <w:pPr>
              <w:jc w:val="center"/>
              <w:rPr>
                <w:rFonts w:eastAsia="Times New Roman" w:cs="Times New Roman"/>
                <w:color w:val="000000"/>
              </w:rPr>
            </w:pPr>
            <w:r w:rsidRPr="009E476C">
              <w:rPr>
                <w:rFonts w:eastAsia="Times New Roman" w:cs="Times New Roman"/>
                <w:color w:val="000000"/>
              </w:rPr>
              <w:t>30</w:t>
            </w:r>
          </w:p>
        </w:tc>
      </w:tr>
      <w:tr w:rsidR="00D33420" w:rsidRPr="009E476C" w14:paraId="009CA1D8" w14:textId="77777777" w:rsidTr="00D33420">
        <w:trPr>
          <w:trHeight w:val="300"/>
          <w:jc w:val="center"/>
        </w:trPr>
        <w:tc>
          <w:tcPr>
            <w:tcW w:w="0" w:type="auto"/>
            <w:tcBorders>
              <w:bottom w:val="single" w:sz="4" w:space="0" w:color="auto"/>
            </w:tcBorders>
            <w:shd w:val="clear" w:color="auto" w:fill="auto"/>
            <w:noWrap/>
            <w:vAlign w:val="center"/>
          </w:tcPr>
          <w:p w14:paraId="6CBDBF46" w14:textId="1A6062EB" w:rsidR="00D33420" w:rsidRPr="009E476C" w:rsidRDefault="00D33420" w:rsidP="00D33420">
            <w:pPr>
              <w:jc w:val="center"/>
              <w:rPr>
                <w:rFonts w:eastAsia="Times New Roman" w:cs="Times New Roman"/>
                <w:color w:val="000000"/>
              </w:rPr>
            </w:pPr>
            <w:r>
              <w:rPr>
                <w:rFonts w:eastAsia="Times New Roman" w:cs="Times New Roman"/>
                <w:color w:val="000000"/>
              </w:rPr>
              <w:t>Yes</w:t>
            </w:r>
          </w:p>
        </w:tc>
        <w:tc>
          <w:tcPr>
            <w:tcW w:w="0" w:type="auto"/>
            <w:tcBorders>
              <w:bottom w:val="single" w:sz="4" w:space="0" w:color="auto"/>
            </w:tcBorders>
            <w:shd w:val="clear" w:color="auto" w:fill="auto"/>
            <w:noWrap/>
            <w:vAlign w:val="center"/>
          </w:tcPr>
          <w:p w14:paraId="465FCBA7" w14:textId="1823EA4C" w:rsidR="00D33420" w:rsidRPr="009E476C" w:rsidRDefault="00D33420" w:rsidP="00D33420">
            <w:pPr>
              <w:jc w:val="center"/>
              <w:rPr>
                <w:rFonts w:eastAsia="Times New Roman" w:cs="Times New Roman"/>
                <w:color w:val="000000"/>
              </w:rPr>
            </w:pPr>
            <w:r>
              <w:rPr>
                <w:rFonts w:eastAsia="Times New Roman" w:cs="Times New Roman"/>
                <w:color w:val="000000"/>
              </w:rPr>
              <w:t>30</w:t>
            </w:r>
          </w:p>
        </w:tc>
        <w:tc>
          <w:tcPr>
            <w:tcW w:w="0" w:type="auto"/>
            <w:tcBorders>
              <w:bottom w:val="single" w:sz="4" w:space="0" w:color="auto"/>
            </w:tcBorders>
          </w:tcPr>
          <w:p w14:paraId="64149CCF" w14:textId="77777777" w:rsidR="00D33420" w:rsidRPr="009E476C" w:rsidRDefault="00D33420" w:rsidP="00D33420">
            <w:pPr>
              <w:jc w:val="center"/>
              <w:rPr>
                <w:rFonts w:eastAsia="Times New Roman" w:cs="Times New Roman"/>
                <w:color w:val="000000"/>
              </w:rPr>
            </w:pPr>
          </w:p>
        </w:tc>
        <w:tc>
          <w:tcPr>
            <w:tcW w:w="0" w:type="auto"/>
            <w:tcBorders>
              <w:bottom w:val="single" w:sz="4" w:space="0" w:color="auto"/>
            </w:tcBorders>
            <w:vAlign w:val="center"/>
          </w:tcPr>
          <w:p w14:paraId="05D0948F" w14:textId="77777777" w:rsidR="00D33420" w:rsidRPr="009E476C" w:rsidRDefault="00D33420" w:rsidP="00D33420">
            <w:pPr>
              <w:jc w:val="center"/>
              <w:rPr>
                <w:rFonts w:eastAsia="Times New Roman" w:cs="Times New Roman"/>
                <w:color w:val="000000"/>
              </w:rPr>
            </w:pPr>
          </w:p>
        </w:tc>
        <w:tc>
          <w:tcPr>
            <w:tcW w:w="0" w:type="auto"/>
            <w:tcBorders>
              <w:bottom w:val="single" w:sz="4" w:space="0" w:color="auto"/>
            </w:tcBorders>
            <w:vAlign w:val="center"/>
          </w:tcPr>
          <w:p w14:paraId="2DDFDFE2" w14:textId="0DE3E1FA" w:rsidR="00D33420" w:rsidRPr="009E476C" w:rsidRDefault="00D33420" w:rsidP="00D33420">
            <w:pPr>
              <w:jc w:val="center"/>
              <w:rPr>
                <w:rFonts w:eastAsia="Times New Roman" w:cs="Times New Roman"/>
                <w:color w:val="000000"/>
              </w:rPr>
            </w:pPr>
          </w:p>
        </w:tc>
      </w:tr>
    </w:tbl>
    <w:p w14:paraId="2F217404" w14:textId="77777777" w:rsidR="00D33420" w:rsidRPr="009E476C" w:rsidRDefault="00D33420" w:rsidP="00D33420"/>
    <w:p w14:paraId="316C8CA7" w14:textId="72BAF48A" w:rsidR="00D33420" w:rsidRPr="009E476C" w:rsidRDefault="00D33420" w:rsidP="00F8084A">
      <w:pPr>
        <w:pStyle w:val="ListParagraph"/>
        <w:numPr>
          <w:ilvl w:val="0"/>
          <w:numId w:val="3"/>
        </w:numPr>
        <w:ind w:left="360"/>
        <w:rPr>
          <w:rStyle w:val="normaltextrun"/>
        </w:rPr>
      </w:pPr>
      <w:r w:rsidRPr="009E476C">
        <w:rPr>
          <w:rStyle w:val="normaltextrun"/>
        </w:rPr>
        <w:t xml:space="preserve">In the table, women </w:t>
      </w:r>
      <w:r w:rsidRPr="009E476C">
        <w:t>were</w:t>
      </w:r>
      <w:r w:rsidRPr="009E476C">
        <w:rPr>
          <w:rStyle w:val="normaltextrun"/>
        </w:rPr>
        <w:t xml:space="preserve"> ___ </w:t>
      </w:r>
      <w:r>
        <w:rPr>
          <w:rStyle w:val="normaltextrun"/>
        </w:rPr>
        <w:t>less</w:t>
      </w:r>
      <w:r w:rsidRPr="009E476C">
        <w:rPr>
          <w:rStyle w:val="normaltextrun"/>
        </w:rPr>
        <w:t xml:space="preserve"> likely to receive tenure than men were to receive tenure.</w:t>
      </w:r>
    </w:p>
    <w:p w14:paraId="2C5CBC49" w14:textId="07D72200" w:rsidR="00D33420" w:rsidRPr="009E476C" w:rsidRDefault="00D33420" w:rsidP="00F8084A">
      <w:pPr>
        <w:pStyle w:val="ListParagraph"/>
        <w:numPr>
          <w:ilvl w:val="0"/>
          <w:numId w:val="5"/>
        </w:numPr>
        <w:ind w:left="720"/>
        <w:rPr>
          <w:rStyle w:val="normaltextrun"/>
        </w:rPr>
      </w:pPr>
      <w:r>
        <w:rPr>
          <w:rStyle w:val="normaltextrun"/>
        </w:rPr>
        <w:t>40</w:t>
      </w:r>
      <w:r w:rsidRPr="009E476C">
        <w:rPr>
          <w:rStyle w:val="normaltextrun"/>
        </w:rPr>
        <w:t xml:space="preserve"> percentage points, because </w:t>
      </w:r>
      <w:r>
        <w:rPr>
          <w:rStyle w:val="normaltextrun"/>
        </w:rPr>
        <w:t>80</w:t>
      </w:r>
      <w:r w:rsidRPr="009E476C">
        <w:rPr>
          <w:rStyle w:val="normaltextrun"/>
        </w:rPr>
        <w:t xml:space="preserve"> percent minus </w:t>
      </w:r>
      <w:r>
        <w:rPr>
          <w:rStyle w:val="normaltextrun"/>
        </w:rPr>
        <w:t>4</w:t>
      </w:r>
      <w:r w:rsidRPr="009E476C">
        <w:rPr>
          <w:rStyle w:val="normaltextrun"/>
        </w:rPr>
        <w:t xml:space="preserve">0 percent is </w:t>
      </w:r>
      <w:r>
        <w:rPr>
          <w:rStyle w:val="normaltextrun"/>
        </w:rPr>
        <w:t>40</w:t>
      </w:r>
      <w:r w:rsidRPr="009E476C">
        <w:rPr>
          <w:rStyle w:val="normaltextrun"/>
        </w:rPr>
        <w:t xml:space="preserve"> percent</w:t>
      </w:r>
    </w:p>
    <w:p w14:paraId="7CAFF948" w14:textId="15F66A77" w:rsidR="00D33420" w:rsidRPr="009E476C" w:rsidRDefault="00D33420" w:rsidP="00F8084A">
      <w:pPr>
        <w:pStyle w:val="ListParagraph"/>
        <w:numPr>
          <w:ilvl w:val="0"/>
          <w:numId w:val="5"/>
        </w:numPr>
        <w:ind w:left="720"/>
        <w:rPr>
          <w:rStyle w:val="normaltextrun"/>
        </w:rPr>
      </w:pPr>
      <w:r w:rsidRPr="009E476C">
        <w:rPr>
          <w:rStyle w:val="normaltextrun"/>
        </w:rPr>
        <w:t xml:space="preserve">50 percentage points, because </w:t>
      </w:r>
      <w:r>
        <w:rPr>
          <w:rStyle w:val="normaltextrun"/>
        </w:rPr>
        <w:t>80</w:t>
      </w:r>
      <w:r w:rsidRPr="009E476C">
        <w:rPr>
          <w:rStyle w:val="normaltextrun"/>
        </w:rPr>
        <w:t xml:space="preserve"> minus </w:t>
      </w:r>
      <w:r>
        <w:rPr>
          <w:rStyle w:val="normaltextrun"/>
        </w:rPr>
        <w:t>40</w:t>
      </w:r>
      <w:r w:rsidRPr="009E476C">
        <w:rPr>
          <w:rStyle w:val="normaltextrun"/>
        </w:rPr>
        <w:t xml:space="preserve"> is </w:t>
      </w:r>
      <w:r>
        <w:rPr>
          <w:rStyle w:val="normaltextrun"/>
        </w:rPr>
        <w:t>40</w:t>
      </w:r>
      <w:r w:rsidRPr="009E476C">
        <w:rPr>
          <w:rStyle w:val="normaltextrun"/>
        </w:rPr>
        <w:t xml:space="preserve">, and </w:t>
      </w:r>
      <w:r>
        <w:rPr>
          <w:rStyle w:val="normaltextrun"/>
        </w:rPr>
        <w:t>40</w:t>
      </w:r>
      <w:r w:rsidRPr="009E476C">
        <w:rPr>
          <w:rStyle w:val="normaltextrun"/>
        </w:rPr>
        <w:t xml:space="preserve"> divided by </w:t>
      </w:r>
      <w:r>
        <w:rPr>
          <w:rStyle w:val="normaltextrun"/>
        </w:rPr>
        <w:t>80</w:t>
      </w:r>
      <w:r w:rsidRPr="009E476C">
        <w:rPr>
          <w:rStyle w:val="normaltextrun"/>
        </w:rPr>
        <w:t xml:space="preserve"> is 50 percent</w:t>
      </w:r>
    </w:p>
    <w:p w14:paraId="05FB4B47" w14:textId="77777777" w:rsidR="00D33420" w:rsidRPr="009E476C" w:rsidRDefault="00D33420" w:rsidP="00D33420">
      <w:pPr>
        <w:pStyle w:val="ListParagraph"/>
        <w:ind w:left="1080"/>
        <w:rPr>
          <w:rStyle w:val="normaltextrun"/>
        </w:rPr>
      </w:pPr>
    </w:p>
    <w:p w14:paraId="148389AF" w14:textId="505565A3" w:rsidR="00D33420" w:rsidRPr="009E476C" w:rsidRDefault="00D33420" w:rsidP="00F8084A">
      <w:pPr>
        <w:pStyle w:val="ListParagraph"/>
        <w:numPr>
          <w:ilvl w:val="0"/>
          <w:numId w:val="3"/>
        </w:numPr>
        <w:spacing w:after="120"/>
        <w:ind w:left="360"/>
        <w:contextualSpacing w:val="0"/>
      </w:pPr>
      <w:r w:rsidRPr="009E476C">
        <w:t>Considering only statistical control for the number of publications, which inference below is most supported?</w:t>
      </w:r>
    </w:p>
    <w:p w14:paraId="1545BC78" w14:textId="77777777" w:rsidR="00D33420" w:rsidRPr="009E476C" w:rsidRDefault="00D33420" w:rsidP="00F8084A">
      <w:pPr>
        <w:pStyle w:val="ListParagraph"/>
        <w:numPr>
          <w:ilvl w:val="0"/>
          <w:numId w:val="4"/>
        </w:numPr>
        <w:spacing w:after="120"/>
        <w:ind w:left="720"/>
        <w:contextualSpacing w:val="0"/>
      </w:pPr>
      <w:r w:rsidRPr="009E476C">
        <w:t xml:space="preserve">The data suggest that women were </w:t>
      </w:r>
      <w:r w:rsidRPr="009E476C">
        <w:rPr>
          <w:u w:val="single"/>
        </w:rPr>
        <w:t>less likely</w:t>
      </w:r>
      <w:r w:rsidRPr="009E476C">
        <w:t xml:space="preserve"> than men to receive tenure, controlling for number of publications.</w:t>
      </w:r>
    </w:p>
    <w:p w14:paraId="2F5BFC6B" w14:textId="77777777" w:rsidR="00D33420" w:rsidRPr="009E476C" w:rsidRDefault="00D33420" w:rsidP="00F8084A">
      <w:pPr>
        <w:pStyle w:val="ListParagraph"/>
        <w:numPr>
          <w:ilvl w:val="0"/>
          <w:numId w:val="4"/>
        </w:numPr>
        <w:spacing w:after="120"/>
        <w:ind w:left="720"/>
        <w:contextualSpacing w:val="0"/>
      </w:pPr>
      <w:r w:rsidRPr="009E476C">
        <w:t xml:space="preserve">The data suggest that women were </w:t>
      </w:r>
      <w:r w:rsidRPr="009E476C">
        <w:rPr>
          <w:u w:val="single"/>
        </w:rPr>
        <w:t>as likely</w:t>
      </w:r>
      <w:r w:rsidRPr="009E476C">
        <w:t xml:space="preserve"> as men to receive tenure, controlling for number of publications.</w:t>
      </w:r>
    </w:p>
    <w:p w14:paraId="76EF70E1" w14:textId="77777777" w:rsidR="00D33420" w:rsidRPr="009E476C" w:rsidRDefault="00D33420" w:rsidP="00F8084A">
      <w:pPr>
        <w:pStyle w:val="ListParagraph"/>
        <w:numPr>
          <w:ilvl w:val="0"/>
          <w:numId w:val="4"/>
        </w:numPr>
        <w:ind w:left="720"/>
      </w:pPr>
      <w:r w:rsidRPr="009E476C">
        <w:t xml:space="preserve">The data suggest that women were </w:t>
      </w:r>
      <w:r w:rsidRPr="009E476C">
        <w:rPr>
          <w:u w:val="single"/>
        </w:rPr>
        <w:t>more likely</w:t>
      </w:r>
      <w:r w:rsidRPr="009E476C">
        <w:t xml:space="preserve"> than men to receive tenure, controlling for number of publications.</w:t>
      </w:r>
    </w:p>
    <w:p w14:paraId="6AC1E3FC" w14:textId="77777777" w:rsidR="00D33420" w:rsidRDefault="00D33420" w:rsidP="00C869C5">
      <w:pPr>
        <w:rPr>
          <w:rFonts w:ascii="Franklin Gothic Demi" w:hAnsi="Franklin Gothic Demi"/>
          <w:sz w:val="32"/>
          <w:szCs w:val="28"/>
        </w:rPr>
      </w:pPr>
    </w:p>
    <w:p w14:paraId="79AA0F41" w14:textId="77777777" w:rsidR="00F8084A" w:rsidRDefault="00F8084A" w:rsidP="00C869C5">
      <w:pPr>
        <w:rPr>
          <w:rFonts w:ascii="Franklin Gothic Demi" w:hAnsi="Franklin Gothic Demi"/>
          <w:sz w:val="32"/>
          <w:szCs w:val="28"/>
        </w:rPr>
      </w:pPr>
    </w:p>
    <w:p w14:paraId="1504AB79" w14:textId="77777777" w:rsidR="00F8084A" w:rsidRDefault="00F8084A" w:rsidP="00C869C5">
      <w:pPr>
        <w:rPr>
          <w:rFonts w:ascii="Franklin Gothic Demi" w:hAnsi="Franklin Gothic Demi"/>
          <w:sz w:val="32"/>
          <w:szCs w:val="28"/>
        </w:rPr>
      </w:pPr>
    </w:p>
    <w:p w14:paraId="160CF4F8" w14:textId="77777777" w:rsidR="00790A91" w:rsidRPr="00790A91" w:rsidRDefault="00790A91" w:rsidP="00790A91">
      <w:pPr>
        <w:rPr>
          <w:rFonts w:ascii="Franklin Gothic Demi" w:hAnsi="Franklin Gothic Demi"/>
          <w:sz w:val="32"/>
          <w:szCs w:val="28"/>
        </w:rPr>
      </w:pPr>
      <w:r w:rsidRPr="00790A91">
        <w:rPr>
          <w:rFonts w:ascii="Franklin Gothic Demi" w:hAnsi="Franklin Gothic Demi"/>
          <w:sz w:val="32"/>
          <w:szCs w:val="28"/>
        </w:rPr>
        <w:t>POL 138 Quantitative Reasoning in Political Science</w:t>
      </w:r>
    </w:p>
    <w:p w14:paraId="0A1E96A1" w14:textId="77777777" w:rsidR="00790A91" w:rsidRPr="00790A91" w:rsidRDefault="00790A91" w:rsidP="00790A91">
      <w:pPr>
        <w:rPr>
          <w:rFonts w:ascii="Franklin Gothic Demi" w:hAnsi="Franklin Gothic Demi"/>
          <w:sz w:val="32"/>
          <w:szCs w:val="28"/>
        </w:rPr>
      </w:pPr>
      <w:r w:rsidRPr="00790A91">
        <w:rPr>
          <w:rFonts w:ascii="Franklin Gothic Demi" w:hAnsi="Franklin Gothic Demi"/>
          <w:sz w:val="32"/>
          <w:szCs w:val="28"/>
        </w:rPr>
        <w:t xml:space="preserve">Practice </w:t>
      </w:r>
      <w:r w:rsidRPr="00483740">
        <w:sym w:font="Symbol" w:char="F0D7"/>
      </w:r>
      <w:r w:rsidRPr="00790A91">
        <w:rPr>
          <w:rFonts w:ascii="Franklin Gothic Demi" w:hAnsi="Franklin Gothic Demi"/>
          <w:sz w:val="32"/>
          <w:szCs w:val="28"/>
        </w:rPr>
        <w:t xml:space="preserve"> More Exam 2 practice 1</w:t>
      </w:r>
    </w:p>
    <w:p w14:paraId="65A589DF" w14:textId="77777777" w:rsidR="00790A91" w:rsidRDefault="00790A91" w:rsidP="00790A91">
      <w:pPr>
        <w:pStyle w:val="ListParagraph"/>
        <w:ind w:left="360"/>
        <w:rPr>
          <w:rFonts w:cs="Times New Roman"/>
        </w:rPr>
      </w:pPr>
    </w:p>
    <w:p w14:paraId="5D63F827" w14:textId="571898AA" w:rsidR="00790A91" w:rsidRPr="00D33420" w:rsidRDefault="00790A91" w:rsidP="00F8084A">
      <w:pPr>
        <w:pStyle w:val="ListParagraph"/>
        <w:numPr>
          <w:ilvl w:val="0"/>
          <w:numId w:val="3"/>
        </w:numPr>
        <w:ind w:left="360"/>
        <w:rPr>
          <w:rFonts w:cs="Times New Roman"/>
        </w:rPr>
      </w:pPr>
      <w:r w:rsidRPr="00D33420">
        <w:rPr>
          <w:rFonts w:cs="Times New Roman"/>
        </w:rPr>
        <w:t>Suppose that a researcher is interested in the extent to which college causes persons to become more politically liberal. In 2019, the researcher surveys a representative sample of age-18 persons who attend college and a representative sample of age-18 persons who do not attend college. Four years later, in 2023, the researcher surveys each person again. Suppose that the researcher's data are in the table below, in which political ideology is measured from 0 for extremely liberal to 10 for extremely conservative.</w:t>
      </w:r>
    </w:p>
    <w:p w14:paraId="5F33EAE6" w14:textId="77777777" w:rsidR="00790A91" w:rsidRPr="00D33420" w:rsidRDefault="00790A91" w:rsidP="00790A91">
      <w:pPr>
        <w:rPr>
          <w:rFonts w:cs="Times New Roman"/>
        </w:rPr>
      </w:pPr>
    </w:p>
    <w:tbl>
      <w:tblPr>
        <w:tblStyle w:val="TableGrid"/>
        <w:tblW w:w="0" w:type="auto"/>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2450"/>
        <w:gridCol w:w="1461"/>
        <w:gridCol w:w="1462"/>
      </w:tblGrid>
      <w:tr w:rsidR="00790A91" w:rsidRPr="00D33420" w14:paraId="27A2E653" w14:textId="77777777">
        <w:trPr>
          <w:jc w:val="center"/>
        </w:trPr>
        <w:tc>
          <w:tcPr>
            <w:tcW w:w="2450" w:type="dxa"/>
            <w:tcBorders>
              <w:top w:val="single" w:sz="12" w:space="0" w:color="auto"/>
              <w:bottom w:val="single" w:sz="12" w:space="0" w:color="auto"/>
            </w:tcBorders>
            <w:tcMar>
              <w:top w:w="43" w:type="dxa"/>
              <w:left w:w="115" w:type="dxa"/>
              <w:bottom w:w="43" w:type="dxa"/>
              <w:right w:w="115" w:type="dxa"/>
            </w:tcMar>
            <w:vAlign w:val="center"/>
          </w:tcPr>
          <w:p w14:paraId="65C7679F"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Group</w:t>
            </w:r>
          </w:p>
        </w:tc>
        <w:tc>
          <w:tcPr>
            <w:tcW w:w="1461" w:type="dxa"/>
            <w:tcBorders>
              <w:top w:val="single" w:sz="12" w:space="0" w:color="auto"/>
              <w:bottom w:val="single" w:sz="12" w:space="0" w:color="auto"/>
            </w:tcBorders>
            <w:tcMar>
              <w:top w:w="43" w:type="dxa"/>
              <w:left w:w="115" w:type="dxa"/>
              <w:bottom w:w="43" w:type="dxa"/>
              <w:right w:w="115" w:type="dxa"/>
            </w:tcMar>
            <w:vAlign w:val="center"/>
          </w:tcPr>
          <w:p w14:paraId="2DDF3872"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Mean ideology</w:t>
            </w:r>
          </w:p>
          <w:p w14:paraId="678546A7"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at age 18</w:t>
            </w:r>
          </w:p>
        </w:tc>
        <w:tc>
          <w:tcPr>
            <w:tcW w:w="1462" w:type="dxa"/>
            <w:tcBorders>
              <w:top w:val="single" w:sz="12" w:space="0" w:color="auto"/>
              <w:bottom w:val="single" w:sz="12" w:space="0" w:color="auto"/>
            </w:tcBorders>
            <w:tcMar>
              <w:top w:w="43" w:type="dxa"/>
              <w:left w:w="115" w:type="dxa"/>
              <w:bottom w:w="43" w:type="dxa"/>
              <w:right w:w="115" w:type="dxa"/>
            </w:tcMar>
            <w:vAlign w:val="center"/>
          </w:tcPr>
          <w:p w14:paraId="7EF45B51"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Mean ideology</w:t>
            </w:r>
          </w:p>
          <w:p w14:paraId="7F602CC8" w14:textId="77777777" w:rsidR="00790A91" w:rsidRPr="00D33420" w:rsidRDefault="00790A91">
            <w:pPr>
              <w:jc w:val="center"/>
              <w:rPr>
                <w:rFonts w:ascii="Times New Roman" w:hAnsi="Times New Roman" w:cs="Times New Roman"/>
                <w:b/>
                <w:bCs/>
              </w:rPr>
            </w:pPr>
            <w:r w:rsidRPr="00D33420">
              <w:rPr>
                <w:rFonts w:ascii="Times New Roman" w:hAnsi="Times New Roman" w:cs="Times New Roman"/>
                <w:b/>
                <w:bCs/>
              </w:rPr>
              <w:t>at age 22</w:t>
            </w:r>
          </w:p>
        </w:tc>
      </w:tr>
      <w:tr w:rsidR="00790A91" w:rsidRPr="00D33420" w14:paraId="33CBD4ED" w14:textId="77777777">
        <w:trPr>
          <w:jc w:val="center"/>
        </w:trPr>
        <w:tc>
          <w:tcPr>
            <w:tcW w:w="2450" w:type="dxa"/>
            <w:tcBorders>
              <w:top w:val="single" w:sz="12" w:space="0" w:color="auto"/>
            </w:tcBorders>
            <w:tcMar>
              <w:top w:w="43" w:type="dxa"/>
              <w:left w:w="115" w:type="dxa"/>
              <w:bottom w:w="43" w:type="dxa"/>
              <w:right w:w="115" w:type="dxa"/>
            </w:tcMar>
            <w:vAlign w:val="center"/>
          </w:tcPr>
          <w:p w14:paraId="2F6AC6C2" w14:textId="77777777" w:rsidR="00790A91" w:rsidRPr="00D33420" w:rsidRDefault="00790A91">
            <w:pPr>
              <w:rPr>
                <w:rFonts w:ascii="Times New Roman" w:hAnsi="Times New Roman" w:cs="Times New Roman"/>
              </w:rPr>
            </w:pPr>
            <w:r w:rsidRPr="00D33420">
              <w:rPr>
                <w:rFonts w:ascii="Times New Roman" w:hAnsi="Times New Roman" w:cs="Times New Roman"/>
              </w:rPr>
              <w:t>Persons in college</w:t>
            </w:r>
          </w:p>
        </w:tc>
        <w:tc>
          <w:tcPr>
            <w:tcW w:w="1461" w:type="dxa"/>
            <w:tcBorders>
              <w:top w:val="single" w:sz="12" w:space="0" w:color="auto"/>
            </w:tcBorders>
            <w:tcMar>
              <w:top w:w="43" w:type="dxa"/>
              <w:left w:w="115" w:type="dxa"/>
              <w:bottom w:w="43" w:type="dxa"/>
              <w:right w:w="115" w:type="dxa"/>
            </w:tcMar>
            <w:vAlign w:val="center"/>
          </w:tcPr>
          <w:p w14:paraId="2E57DAB1"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4.</w:t>
            </w:r>
            <w:r>
              <w:rPr>
                <w:rFonts w:ascii="Times New Roman" w:hAnsi="Times New Roman" w:cs="Times New Roman"/>
              </w:rPr>
              <w:t>5</w:t>
            </w:r>
          </w:p>
        </w:tc>
        <w:tc>
          <w:tcPr>
            <w:tcW w:w="1462" w:type="dxa"/>
            <w:tcBorders>
              <w:top w:val="single" w:sz="12" w:space="0" w:color="auto"/>
            </w:tcBorders>
            <w:tcMar>
              <w:top w:w="43" w:type="dxa"/>
              <w:left w:w="115" w:type="dxa"/>
              <w:bottom w:w="43" w:type="dxa"/>
              <w:right w:w="115" w:type="dxa"/>
            </w:tcMar>
            <w:vAlign w:val="center"/>
          </w:tcPr>
          <w:p w14:paraId="7B6D8673"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3.0</w:t>
            </w:r>
          </w:p>
        </w:tc>
      </w:tr>
      <w:tr w:rsidR="00790A91" w:rsidRPr="00D33420" w14:paraId="79DE8B68" w14:textId="77777777">
        <w:trPr>
          <w:jc w:val="center"/>
        </w:trPr>
        <w:tc>
          <w:tcPr>
            <w:tcW w:w="2450" w:type="dxa"/>
            <w:tcMar>
              <w:top w:w="43" w:type="dxa"/>
              <w:left w:w="115" w:type="dxa"/>
              <w:bottom w:w="43" w:type="dxa"/>
              <w:right w:w="115" w:type="dxa"/>
            </w:tcMar>
            <w:vAlign w:val="center"/>
          </w:tcPr>
          <w:p w14:paraId="2DB45859" w14:textId="77777777" w:rsidR="00790A91" w:rsidRPr="00D33420" w:rsidRDefault="00790A91">
            <w:pPr>
              <w:rPr>
                <w:rFonts w:ascii="Times New Roman" w:hAnsi="Times New Roman" w:cs="Times New Roman"/>
              </w:rPr>
            </w:pPr>
            <w:r w:rsidRPr="00D33420">
              <w:rPr>
                <w:rFonts w:ascii="Times New Roman" w:hAnsi="Times New Roman" w:cs="Times New Roman"/>
              </w:rPr>
              <w:t>Persons not in college</w:t>
            </w:r>
          </w:p>
        </w:tc>
        <w:tc>
          <w:tcPr>
            <w:tcW w:w="1461" w:type="dxa"/>
            <w:tcMar>
              <w:top w:w="43" w:type="dxa"/>
              <w:left w:w="115" w:type="dxa"/>
              <w:bottom w:w="43" w:type="dxa"/>
              <w:right w:w="115" w:type="dxa"/>
            </w:tcMar>
            <w:vAlign w:val="center"/>
          </w:tcPr>
          <w:p w14:paraId="7AAE1669"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5.0</w:t>
            </w:r>
          </w:p>
        </w:tc>
        <w:tc>
          <w:tcPr>
            <w:tcW w:w="1462" w:type="dxa"/>
            <w:tcMar>
              <w:top w:w="43" w:type="dxa"/>
              <w:left w:w="115" w:type="dxa"/>
              <w:bottom w:w="43" w:type="dxa"/>
              <w:right w:w="115" w:type="dxa"/>
            </w:tcMar>
            <w:vAlign w:val="center"/>
          </w:tcPr>
          <w:p w14:paraId="039EB04F" w14:textId="77777777" w:rsidR="00790A91" w:rsidRPr="00D33420" w:rsidRDefault="00790A91">
            <w:pPr>
              <w:jc w:val="center"/>
              <w:rPr>
                <w:rFonts w:ascii="Times New Roman" w:hAnsi="Times New Roman" w:cs="Times New Roman"/>
              </w:rPr>
            </w:pPr>
            <w:r w:rsidRPr="00D33420">
              <w:rPr>
                <w:rFonts w:ascii="Times New Roman" w:hAnsi="Times New Roman" w:cs="Times New Roman"/>
              </w:rPr>
              <w:t>4.</w:t>
            </w:r>
            <w:r>
              <w:rPr>
                <w:rFonts w:ascii="Times New Roman" w:hAnsi="Times New Roman" w:cs="Times New Roman"/>
              </w:rPr>
              <w:t>5</w:t>
            </w:r>
          </w:p>
        </w:tc>
      </w:tr>
    </w:tbl>
    <w:p w14:paraId="69970446" w14:textId="77777777" w:rsidR="00790A91" w:rsidRPr="00D33420" w:rsidRDefault="00790A91" w:rsidP="00790A91">
      <w:pPr>
        <w:pStyle w:val="ListParagraph"/>
        <w:ind w:left="720"/>
        <w:rPr>
          <w:rFonts w:cs="Times New Roman"/>
        </w:rPr>
      </w:pPr>
    </w:p>
    <w:p w14:paraId="618BD60F" w14:textId="77777777" w:rsidR="00790A91" w:rsidRPr="00D33420" w:rsidRDefault="00790A91" w:rsidP="00790A91">
      <w:pPr>
        <w:ind w:left="360"/>
        <w:rPr>
          <w:rFonts w:cs="Times New Roman"/>
        </w:rPr>
      </w:pPr>
      <w:r w:rsidRPr="00D33420">
        <w:rPr>
          <w:rFonts w:cs="Times New Roman"/>
        </w:rPr>
        <w:t>If the researcher used a difference-in-differences design that compared persons in college to persons not in college, the researcher's estimate of the effect of college on political ideology would be that college ___.</w:t>
      </w:r>
    </w:p>
    <w:p w14:paraId="4C9FD51D" w14:textId="77777777" w:rsidR="00790A91" w:rsidRPr="00D33420" w:rsidRDefault="00790A91" w:rsidP="00F8084A">
      <w:pPr>
        <w:pStyle w:val="ListParagraph"/>
        <w:numPr>
          <w:ilvl w:val="0"/>
          <w:numId w:val="2"/>
        </w:numPr>
        <w:ind w:left="720"/>
        <w:rPr>
          <w:rFonts w:cs="Times New Roman"/>
        </w:rPr>
      </w:pPr>
      <w:r w:rsidRPr="00D33420">
        <w:rPr>
          <w:rFonts w:cs="Times New Roman"/>
        </w:rPr>
        <w:t>made persons in the sample about 0.</w:t>
      </w:r>
      <w:r>
        <w:rPr>
          <w:rFonts w:cs="Times New Roman"/>
        </w:rPr>
        <w:t>0</w:t>
      </w:r>
      <w:r w:rsidRPr="00D33420">
        <w:rPr>
          <w:rFonts w:cs="Times New Roman"/>
        </w:rPr>
        <w:t xml:space="preserve"> units more liberal on average</w:t>
      </w:r>
    </w:p>
    <w:p w14:paraId="2ABFA74F" w14:textId="77777777" w:rsidR="00790A91" w:rsidRPr="00D33420" w:rsidRDefault="00790A91" w:rsidP="00F8084A">
      <w:pPr>
        <w:pStyle w:val="ListParagraph"/>
        <w:numPr>
          <w:ilvl w:val="0"/>
          <w:numId w:val="2"/>
        </w:numPr>
        <w:ind w:left="720"/>
        <w:rPr>
          <w:rFonts w:cs="Times New Roman"/>
        </w:rPr>
      </w:pPr>
      <w:r w:rsidRPr="00D33420">
        <w:rPr>
          <w:rFonts w:cs="Times New Roman"/>
        </w:rPr>
        <w:t>made persons in the sample about 0.</w:t>
      </w:r>
      <w:r>
        <w:rPr>
          <w:rFonts w:cs="Times New Roman"/>
        </w:rPr>
        <w:t>5</w:t>
      </w:r>
      <w:r w:rsidRPr="00D33420">
        <w:rPr>
          <w:rFonts w:cs="Times New Roman"/>
        </w:rPr>
        <w:t xml:space="preserve"> units more liberal on average</w:t>
      </w:r>
    </w:p>
    <w:p w14:paraId="15823926" w14:textId="77777777" w:rsidR="00790A91" w:rsidRPr="00D33420" w:rsidRDefault="00790A91" w:rsidP="00F8084A">
      <w:pPr>
        <w:pStyle w:val="ListParagraph"/>
        <w:numPr>
          <w:ilvl w:val="0"/>
          <w:numId w:val="2"/>
        </w:numPr>
        <w:ind w:left="720"/>
        <w:rPr>
          <w:rFonts w:cs="Times New Roman"/>
        </w:rPr>
      </w:pPr>
      <w:r w:rsidRPr="00D33420">
        <w:rPr>
          <w:rFonts w:cs="Times New Roman"/>
        </w:rPr>
        <w:t>made persons in the sample about 1.0 units more liberal on average</w:t>
      </w:r>
    </w:p>
    <w:p w14:paraId="3FD72A2A" w14:textId="77777777" w:rsidR="00790A91" w:rsidRPr="00D33420" w:rsidRDefault="00790A91" w:rsidP="00F8084A">
      <w:pPr>
        <w:pStyle w:val="ListParagraph"/>
        <w:numPr>
          <w:ilvl w:val="0"/>
          <w:numId w:val="2"/>
        </w:numPr>
        <w:ind w:left="720"/>
        <w:rPr>
          <w:rFonts w:cs="Times New Roman"/>
        </w:rPr>
      </w:pPr>
      <w:r w:rsidRPr="00D33420">
        <w:rPr>
          <w:rFonts w:cs="Times New Roman"/>
        </w:rPr>
        <w:t>made persons in the sample about 1.5 units more liberal on average</w:t>
      </w:r>
    </w:p>
    <w:p w14:paraId="0CA2D221" w14:textId="77777777" w:rsidR="00790A91" w:rsidRDefault="00790A91" w:rsidP="00C869C5">
      <w:pPr>
        <w:rPr>
          <w:rFonts w:ascii="Franklin Gothic Demi" w:hAnsi="Franklin Gothic Demi"/>
          <w:sz w:val="32"/>
          <w:szCs w:val="28"/>
        </w:rPr>
      </w:pPr>
    </w:p>
    <w:p w14:paraId="081C9913" w14:textId="77777777" w:rsidR="00790A91" w:rsidRPr="009E476C" w:rsidRDefault="00790A91" w:rsidP="00F8084A">
      <w:pPr>
        <w:pStyle w:val="ListParagraph"/>
        <w:numPr>
          <w:ilvl w:val="0"/>
          <w:numId w:val="3"/>
        </w:numPr>
        <w:ind w:left="360"/>
      </w:pPr>
      <w:r w:rsidRPr="009E476C">
        <w:t xml:space="preserve">Suppose that, on January 1, 2024, Freedonia enacted the Unemployment Reduction Act. Researchers are interested in assessing the extent to which the Unemployment Reduction Act caused a change in Freedonia's unemployment rate. Oceania is a country immediately next to Freedonia and is </w:t>
      </w:r>
      <w:proofErr w:type="gramStart"/>
      <w:r w:rsidRPr="009E476C">
        <w:t>similar to</w:t>
      </w:r>
      <w:proofErr w:type="gramEnd"/>
      <w:r w:rsidRPr="009E476C">
        <w:t xml:space="preserve"> Freedonia in every way, except that Oceania did not enact any legislation to reduce unemployment.</w:t>
      </w:r>
    </w:p>
    <w:p w14:paraId="4C292A25" w14:textId="77777777" w:rsidR="00790A91" w:rsidRPr="009E476C" w:rsidRDefault="00790A91" w:rsidP="00790A91">
      <w:pPr>
        <w:rPr>
          <w:rFonts w:cs="Times New Roman"/>
        </w:rPr>
      </w:pPr>
    </w:p>
    <w:tbl>
      <w:tblPr>
        <w:tblStyle w:val="TableGrid"/>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90"/>
        <w:gridCol w:w="803"/>
        <w:gridCol w:w="804"/>
        <w:gridCol w:w="804"/>
        <w:gridCol w:w="723"/>
      </w:tblGrid>
      <w:tr w:rsidR="00790A91" w:rsidRPr="009E476C" w14:paraId="05E25239" w14:textId="77777777">
        <w:trPr>
          <w:jc w:val="center"/>
        </w:trPr>
        <w:tc>
          <w:tcPr>
            <w:tcW w:w="1176" w:type="dxa"/>
            <w:tcBorders>
              <w:top w:val="single" w:sz="12" w:space="0" w:color="auto"/>
              <w:left w:val="single" w:sz="12" w:space="0" w:color="auto"/>
              <w:bottom w:val="nil"/>
            </w:tcBorders>
            <w:tcMar>
              <w:top w:w="43" w:type="dxa"/>
              <w:left w:w="115" w:type="dxa"/>
              <w:bottom w:w="43" w:type="dxa"/>
              <w:right w:w="115" w:type="dxa"/>
            </w:tcMar>
          </w:tcPr>
          <w:p w14:paraId="6242A8C7" w14:textId="77777777" w:rsidR="00790A91" w:rsidRPr="00790A91" w:rsidRDefault="00790A91">
            <w:pPr>
              <w:jc w:val="center"/>
              <w:rPr>
                <w:rFonts w:ascii="Times New Roman" w:hAnsi="Times New Roman" w:cs="Times New Roman"/>
              </w:rPr>
            </w:pPr>
          </w:p>
        </w:tc>
        <w:tc>
          <w:tcPr>
            <w:tcW w:w="3134" w:type="dxa"/>
            <w:gridSpan w:val="4"/>
            <w:tcBorders>
              <w:top w:val="single" w:sz="12" w:space="0" w:color="auto"/>
              <w:bottom w:val="nil"/>
              <w:right w:val="single" w:sz="12" w:space="0" w:color="auto"/>
            </w:tcBorders>
            <w:tcMar>
              <w:top w:w="43" w:type="dxa"/>
              <w:left w:w="115" w:type="dxa"/>
              <w:bottom w:w="43" w:type="dxa"/>
              <w:right w:w="115" w:type="dxa"/>
            </w:tcMar>
          </w:tcPr>
          <w:p w14:paraId="3251C43E" w14:textId="77777777" w:rsidR="00790A91" w:rsidRPr="00790A91" w:rsidRDefault="00790A91">
            <w:pPr>
              <w:jc w:val="center"/>
              <w:rPr>
                <w:rFonts w:ascii="Times New Roman" w:hAnsi="Times New Roman" w:cs="Times New Roman"/>
              </w:rPr>
            </w:pPr>
            <w:r w:rsidRPr="00790A91">
              <w:rPr>
                <w:rFonts w:ascii="Times New Roman" w:hAnsi="Times New Roman" w:cs="Times New Roman"/>
              </w:rPr>
              <w:t>Unemployment Rate</w:t>
            </w:r>
          </w:p>
        </w:tc>
      </w:tr>
      <w:tr w:rsidR="00790A91" w:rsidRPr="009E476C" w14:paraId="1AF46051" w14:textId="77777777">
        <w:trPr>
          <w:jc w:val="center"/>
        </w:trPr>
        <w:tc>
          <w:tcPr>
            <w:tcW w:w="1176" w:type="dxa"/>
            <w:tcBorders>
              <w:top w:val="nil"/>
              <w:left w:val="single" w:sz="12" w:space="0" w:color="auto"/>
              <w:bottom w:val="single" w:sz="12" w:space="0" w:color="auto"/>
            </w:tcBorders>
            <w:tcMar>
              <w:top w:w="43" w:type="dxa"/>
              <w:left w:w="115" w:type="dxa"/>
              <w:bottom w:w="43" w:type="dxa"/>
              <w:right w:w="115" w:type="dxa"/>
            </w:tcMar>
          </w:tcPr>
          <w:p w14:paraId="56790410" w14:textId="77777777" w:rsidR="00790A91" w:rsidRPr="00790A91" w:rsidRDefault="00790A91">
            <w:pPr>
              <w:jc w:val="center"/>
              <w:rPr>
                <w:rFonts w:ascii="Times New Roman" w:hAnsi="Times New Roman" w:cs="Times New Roman"/>
              </w:rPr>
            </w:pPr>
          </w:p>
        </w:tc>
        <w:tc>
          <w:tcPr>
            <w:tcW w:w="803" w:type="dxa"/>
            <w:tcBorders>
              <w:top w:val="nil"/>
              <w:bottom w:val="single" w:sz="12" w:space="0" w:color="auto"/>
            </w:tcBorders>
            <w:tcMar>
              <w:top w:w="43" w:type="dxa"/>
              <w:left w:w="115" w:type="dxa"/>
              <w:bottom w:w="43" w:type="dxa"/>
              <w:right w:w="115" w:type="dxa"/>
            </w:tcMar>
          </w:tcPr>
          <w:p w14:paraId="7B9DABDB" w14:textId="77777777" w:rsidR="00790A91" w:rsidRPr="00790A91" w:rsidRDefault="00790A91">
            <w:pPr>
              <w:jc w:val="center"/>
              <w:rPr>
                <w:rFonts w:ascii="Times New Roman" w:hAnsi="Times New Roman" w:cs="Times New Roman"/>
              </w:rPr>
            </w:pPr>
            <w:r w:rsidRPr="00790A91">
              <w:rPr>
                <w:rFonts w:ascii="Times New Roman" w:hAnsi="Times New Roman" w:cs="Times New Roman"/>
              </w:rPr>
              <w:t>2021</w:t>
            </w:r>
          </w:p>
        </w:tc>
        <w:tc>
          <w:tcPr>
            <w:tcW w:w="804" w:type="dxa"/>
            <w:tcBorders>
              <w:top w:val="nil"/>
              <w:bottom w:val="single" w:sz="12" w:space="0" w:color="auto"/>
            </w:tcBorders>
            <w:tcMar>
              <w:top w:w="43" w:type="dxa"/>
              <w:left w:w="115" w:type="dxa"/>
              <w:bottom w:w="43" w:type="dxa"/>
              <w:right w:w="115" w:type="dxa"/>
            </w:tcMar>
          </w:tcPr>
          <w:p w14:paraId="6AD6ECCA" w14:textId="77777777" w:rsidR="00790A91" w:rsidRPr="00790A91" w:rsidRDefault="00790A91">
            <w:pPr>
              <w:jc w:val="center"/>
              <w:rPr>
                <w:rFonts w:ascii="Times New Roman" w:hAnsi="Times New Roman" w:cs="Times New Roman"/>
              </w:rPr>
            </w:pPr>
            <w:r w:rsidRPr="00790A91">
              <w:rPr>
                <w:rFonts w:ascii="Times New Roman" w:hAnsi="Times New Roman" w:cs="Times New Roman"/>
              </w:rPr>
              <w:t>2022</w:t>
            </w:r>
          </w:p>
        </w:tc>
        <w:tc>
          <w:tcPr>
            <w:tcW w:w="804" w:type="dxa"/>
            <w:tcBorders>
              <w:top w:val="nil"/>
              <w:bottom w:val="single" w:sz="12" w:space="0" w:color="auto"/>
            </w:tcBorders>
            <w:tcMar>
              <w:top w:w="43" w:type="dxa"/>
              <w:left w:w="115" w:type="dxa"/>
              <w:bottom w:w="43" w:type="dxa"/>
              <w:right w:w="115" w:type="dxa"/>
            </w:tcMar>
          </w:tcPr>
          <w:p w14:paraId="5246E184" w14:textId="77777777" w:rsidR="00790A91" w:rsidRPr="00790A91" w:rsidRDefault="00790A91">
            <w:pPr>
              <w:jc w:val="center"/>
              <w:rPr>
                <w:rFonts w:ascii="Times New Roman" w:hAnsi="Times New Roman" w:cs="Times New Roman"/>
              </w:rPr>
            </w:pPr>
            <w:r w:rsidRPr="00790A91">
              <w:rPr>
                <w:rFonts w:ascii="Times New Roman" w:hAnsi="Times New Roman" w:cs="Times New Roman"/>
              </w:rPr>
              <w:t>2023</w:t>
            </w:r>
          </w:p>
        </w:tc>
        <w:tc>
          <w:tcPr>
            <w:tcW w:w="723" w:type="dxa"/>
            <w:tcBorders>
              <w:top w:val="nil"/>
              <w:bottom w:val="single" w:sz="12" w:space="0" w:color="auto"/>
              <w:right w:val="single" w:sz="12" w:space="0" w:color="auto"/>
            </w:tcBorders>
            <w:tcMar>
              <w:top w:w="43" w:type="dxa"/>
              <w:left w:w="115" w:type="dxa"/>
              <w:bottom w:w="43" w:type="dxa"/>
              <w:right w:w="115" w:type="dxa"/>
            </w:tcMar>
          </w:tcPr>
          <w:p w14:paraId="04466098" w14:textId="77777777" w:rsidR="00790A91" w:rsidRPr="00790A91" w:rsidRDefault="00790A91">
            <w:pPr>
              <w:jc w:val="center"/>
              <w:rPr>
                <w:rFonts w:ascii="Times New Roman" w:hAnsi="Times New Roman" w:cs="Times New Roman"/>
              </w:rPr>
            </w:pPr>
            <w:r w:rsidRPr="00790A91">
              <w:rPr>
                <w:rFonts w:ascii="Times New Roman" w:hAnsi="Times New Roman" w:cs="Times New Roman"/>
              </w:rPr>
              <w:t>2024</w:t>
            </w:r>
          </w:p>
        </w:tc>
      </w:tr>
      <w:tr w:rsidR="00790A91" w:rsidRPr="009E476C" w14:paraId="5CEECF36" w14:textId="77777777">
        <w:trPr>
          <w:jc w:val="center"/>
        </w:trPr>
        <w:tc>
          <w:tcPr>
            <w:tcW w:w="1176" w:type="dxa"/>
            <w:tcBorders>
              <w:top w:val="single" w:sz="12" w:space="0" w:color="auto"/>
              <w:left w:val="single" w:sz="12" w:space="0" w:color="auto"/>
              <w:bottom w:val="single" w:sz="6" w:space="0" w:color="auto"/>
            </w:tcBorders>
            <w:tcMar>
              <w:top w:w="43" w:type="dxa"/>
              <w:left w:w="115" w:type="dxa"/>
              <w:bottom w:w="43" w:type="dxa"/>
              <w:right w:w="115" w:type="dxa"/>
            </w:tcMar>
          </w:tcPr>
          <w:p w14:paraId="2C1FC6A3" w14:textId="77777777" w:rsidR="00790A91" w:rsidRPr="00790A91" w:rsidRDefault="00790A91">
            <w:pPr>
              <w:rPr>
                <w:rFonts w:ascii="Times New Roman" w:hAnsi="Times New Roman" w:cs="Times New Roman"/>
              </w:rPr>
            </w:pPr>
            <w:r w:rsidRPr="00790A91">
              <w:rPr>
                <w:rFonts w:ascii="Times New Roman" w:hAnsi="Times New Roman" w:cs="Times New Roman"/>
              </w:rPr>
              <w:t>Freedonia</w:t>
            </w:r>
          </w:p>
        </w:tc>
        <w:tc>
          <w:tcPr>
            <w:tcW w:w="803" w:type="dxa"/>
            <w:tcBorders>
              <w:top w:val="single" w:sz="12" w:space="0" w:color="auto"/>
              <w:bottom w:val="single" w:sz="6" w:space="0" w:color="auto"/>
            </w:tcBorders>
            <w:tcMar>
              <w:top w:w="43" w:type="dxa"/>
              <w:left w:w="115" w:type="dxa"/>
              <w:bottom w:w="43" w:type="dxa"/>
              <w:right w:w="115" w:type="dxa"/>
            </w:tcMar>
          </w:tcPr>
          <w:p w14:paraId="5A14326E" w14:textId="201C75B2" w:rsidR="00790A91" w:rsidRPr="00790A91" w:rsidRDefault="00790A91">
            <w:pPr>
              <w:jc w:val="center"/>
              <w:rPr>
                <w:rFonts w:ascii="Times New Roman" w:hAnsi="Times New Roman" w:cs="Times New Roman"/>
              </w:rPr>
            </w:pPr>
            <w:r>
              <w:rPr>
                <w:rFonts w:ascii="Times New Roman" w:hAnsi="Times New Roman" w:cs="Times New Roman"/>
              </w:rPr>
              <w:t>8</w:t>
            </w:r>
            <w:r w:rsidRPr="00790A91">
              <w:rPr>
                <w:rFonts w:ascii="Times New Roman" w:hAnsi="Times New Roman" w:cs="Times New Roman"/>
              </w:rPr>
              <w:t>%</w:t>
            </w:r>
          </w:p>
        </w:tc>
        <w:tc>
          <w:tcPr>
            <w:tcW w:w="804" w:type="dxa"/>
            <w:tcBorders>
              <w:top w:val="single" w:sz="12" w:space="0" w:color="auto"/>
              <w:bottom w:val="single" w:sz="6" w:space="0" w:color="auto"/>
            </w:tcBorders>
            <w:tcMar>
              <w:top w:w="43" w:type="dxa"/>
              <w:left w:w="115" w:type="dxa"/>
              <w:bottom w:w="43" w:type="dxa"/>
              <w:right w:w="115" w:type="dxa"/>
            </w:tcMar>
          </w:tcPr>
          <w:p w14:paraId="53DF9049" w14:textId="18A7BC5C" w:rsidR="00790A91" w:rsidRPr="00790A91" w:rsidRDefault="00790A91">
            <w:pPr>
              <w:jc w:val="center"/>
              <w:rPr>
                <w:rFonts w:ascii="Times New Roman" w:hAnsi="Times New Roman" w:cs="Times New Roman"/>
              </w:rPr>
            </w:pPr>
            <w:r>
              <w:rPr>
                <w:rFonts w:ascii="Times New Roman" w:hAnsi="Times New Roman" w:cs="Times New Roman"/>
              </w:rPr>
              <w:t>9</w:t>
            </w:r>
            <w:r w:rsidRPr="00790A91">
              <w:rPr>
                <w:rFonts w:ascii="Times New Roman" w:hAnsi="Times New Roman" w:cs="Times New Roman"/>
              </w:rPr>
              <w:t>%</w:t>
            </w:r>
          </w:p>
        </w:tc>
        <w:tc>
          <w:tcPr>
            <w:tcW w:w="804" w:type="dxa"/>
            <w:tcBorders>
              <w:top w:val="single" w:sz="12" w:space="0" w:color="auto"/>
              <w:bottom w:val="single" w:sz="6" w:space="0" w:color="auto"/>
            </w:tcBorders>
            <w:tcMar>
              <w:top w:w="43" w:type="dxa"/>
              <w:left w:w="115" w:type="dxa"/>
              <w:bottom w:w="43" w:type="dxa"/>
              <w:right w:w="115" w:type="dxa"/>
            </w:tcMar>
          </w:tcPr>
          <w:p w14:paraId="42AF10B1" w14:textId="666ABC8F" w:rsidR="00790A91" w:rsidRPr="00790A91" w:rsidRDefault="00790A91">
            <w:pPr>
              <w:jc w:val="center"/>
              <w:rPr>
                <w:rFonts w:ascii="Times New Roman" w:hAnsi="Times New Roman" w:cs="Times New Roman"/>
              </w:rPr>
            </w:pPr>
            <w:r>
              <w:rPr>
                <w:rFonts w:ascii="Times New Roman" w:hAnsi="Times New Roman" w:cs="Times New Roman"/>
              </w:rPr>
              <w:t>10</w:t>
            </w:r>
            <w:r w:rsidRPr="00790A91">
              <w:rPr>
                <w:rFonts w:ascii="Times New Roman" w:hAnsi="Times New Roman" w:cs="Times New Roman"/>
              </w:rPr>
              <w:t>%</w:t>
            </w:r>
          </w:p>
        </w:tc>
        <w:tc>
          <w:tcPr>
            <w:tcW w:w="723" w:type="dxa"/>
            <w:tcBorders>
              <w:top w:val="single" w:sz="12" w:space="0" w:color="auto"/>
              <w:bottom w:val="single" w:sz="6" w:space="0" w:color="auto"/>
              <w:right w:val="single" w:sz="12" w:space="0" w:color="auto"/>
            </w:tcBorders>
            <w:tcMar>
              <w:top w:w="43" w:type="dxa"/>
              <w:left w:w="115" w:type="dxa"/>
              <w:bottom w:w="43" w:type="dxa"/>
              <w:right w:w="115" w:type="dxa"/>
            </w:tcMar>
          </w:tcPr>
          <w:p w14:paraId="51203DC7" w14:textId="084F57B9" w:rsidR="00790A91" w:rsidRPr="00790A91" w:rsidRDefault="00790A91">
            <w:pPr>
              <w:jc w:val="center"/>
              <w:rPr>
                <w:rFonts w:ascii="Times New Roman" w:hAnsi="Times New Roman" w:cs="Times New Roman"/>
              </w:rPr>
            </w:pPr>
            <w:r>
              <w:rPr>
                <w:rFonts w:ascii="Times New Roman" w:hAnsi="Times New Roman" w:cs="Times New Roman"/>
              </w:rPr>
              <w:t>5</w:t>
            </w:r>
            <w:r w:rsidRPr="00790A91">
              <w:rPr>
                <w:rFonts w:ascii="Times New Roman" w:hAnsi="Times New Roman" w:cs="Times New Roman"/>
              </w:rPr>
              <w:t>%</w:t>
            </w:r>
          </w:p>
        </w:tc>
      </w:tr>
      <w:tr w:rsidR="00790A91" w:rsidRPr="009E476C" w14:paraId="23942C71" w14:textId="77777777">
        <w:trPr>
          <w:jc w:val="center"/>
        </w:trPr>
        <w:tc>
          <w:tcPr>
            <w:tcW w:w="1176" w:type="dxa"/>
            <w:tcBorders>
              <w:top w:val="single" w:sz="6" w:space="0" w:color="auto"/>
              <w:left w:val="single" w:sz="12" w:space="0" w:color="auto"/>
              <w:bottom w:val="single" w:sz="12" w:space="0" w:color="auto"/>
            </w:tcBorders>
            <w:tcMar>
              <w:top w:w="43" w:type="dxa"/>
              <w:left w:w="115" w:type="dxa"/>
              <w:bottom w:w="43" w:type="dxa"/>
              <w:right w:w="115" w:type="dxa"/>
            </w:tcMar>
          </w:tcPr>
          <w:p w14:paraId="5090353D" w14:textId="77777777" w:rsidR="00790A91" w:rsidRPr="00790A91" w:rsidRDefault="00790A91">
            <w:pPr>
              <w:rPr>
                <w:rFonts w:ascii="Times New Roman" w:hAnsi="Times New Roman" w:cs="Times New Roman"/>
              </w:rPr>
            </w:pPr>
            <w:r w:rsidRPr="00790A91">
              <w:rPr>
                <w:rFonts w:ascii="Times New Roman" w:hAnsi="Times New Roman" w:cs="Times New Roman"/>
              </w:rPr>
              <w:t>Oceania</w:t>
            </w:r>
          </w:p>
        </w:tc>
        <w:tc>
          <w:tcPr>
            <w:tcW w:w="803" w:type="dxa"/>
            <w:tcBorders>
              <w:top w:val="single" w:sz="6" w:space="0" w:color="auto"/>
              <w:bottom w:val="single" w:sz="12" w:space="0" w:color="auto"/>
            </w:tcBorders>
            <w:tcMar>
              <w:top w:w="43" w:type="dxa"/>
              <w:left w:w="115" w:type="dxa"/>
              <w:bottom w:w="43" w:type="dxa"/>
              <w:right w:w="115" w:type="dxa"/>
            </w:tcMar>
          </w:tcPr>
          <w:p w14:paraId="47575135" w14:textId="77777777" w:rsidR="00790A91" w:rsidRPr="00790A91" w:rsidRDefault="00790A91">
            <w:pPr>
              <w:jc w:val="center"/>
              <w:rPr>
                <w:rFonts w:ascii="Times New Roman" w:hAnsi="Times New Roman" w:cs="Times New Roman"/>
              </w:rPr>
            </w:pPr>
            <w:r w:rsidRPr="00790A91">
              <w:rPr>
                <w:rFonts w:ascii="Times New Roman" w:hAnsi="Times New Roman" w:cs="Times New Roman"/>
              </w:rPr>
              <w:t>9%</w:t>
            </w:r>
          </w:p>
        </w:tc>
        <w:tc>
          <w:tcPr>
            <w:tcW w:w="804" w:type="dxa"/>
            <w:tcBorders>
              <w:top w:val="single" w:sz="6" w:space="0" w:color="auto"/>
              <w:bottom w:val="single" w:sz="12" w:space="0" w:color="auto"/>
            </w:tcBorders>
            <w:tcMar>
              <w:top w:w="43" w:type="dxa"/>
              <w:left w:w="115" w:type="dxa"/>
              <w:bottom w:w="43" w:type="dxa"/>
              <w:right w:w="115" w:type="dxa"/>
            </w:tcMar>
          </w:tcPr>
          <w:p w14:paraId="7BD3353E" w14:textId="77777777" w:rsidR="00790A91" w:rsidRPr="00790A91" w:rsidRDefault="00790A91">
            <w:pPr>
              <w:jc w:val="center"/>
              <w:rPr>
                <w:rFonts w:ascii="Times New Roman" w:hAnsi="Times New Roman" w:cs="Times New Roman"/>
              </w:rPr>
            </w:pPr>
            <w:r w:rsidRPr="00790A91">
              <w:rPr>
                <w:rFonts w:ascii="Times New Roman" w:hAnsi="Times New Roman" w:cs="Times New Roman"/>
              </w:rPr>
              <w:t>8%</w:t>
            </w:r>
          </w:p>
        </w:tc>
        <w:tc>
          <w:tcPr>
            <w:tcW w:w="804" w:type="dxa"/>
            <w:tcBorders>
              <w:top w:val="single" w:sz="6" w:space="0" w:color="auto"/>
              <w:bottom w:val="single" w:sz="12" w:space="0" w:color="auto"/>
            </w:tcBorders>
            <w:tcMar>
              <w:top w:w="43" w:type="dxa"/>
              <w:left w:w="115" w:type="dxa"/>
              <w:bottom w:w="43" w:type="dxa"/>
              <w:right w:w="115" w:type="dxa"/>
            </w:tcMar>
          </w:tcPr>
          <w:p w14:paraId="70AE874D" w14:textId="447CECB3" w:rsidR="00790A91" w:rsidRPr="00790A91" w:rsidRDefault="00790A91">
            <w:pPr>
              <w:jc w:val="center"/>
              <w:rPr>
                <w:rFonts w:ascii="Times New Roman" w:hAnsi="Times New Roman" w:cs="Times New Roman"/>
              </w:rPr>
            </w:pPr>
            <w:r>
              <w:rPr>
                <w:rFonts w:ascii="Times New Roman" w:hAnsi="Times New Roman" w:cs="Times New Roman"/>
              </w:rPr>
              <w:t>8</w:t>
            </w:r>
            <w:r w:rsidRPr="00790A91">
              <w:rPr>
                <w:rFonts w:ascii="Times New Roman" w:hAnsi="Times New Roman" w:cs="Times New Roman"/>
              </w:rPr>
              <w:t>%</w:t>
            </w:r>
          </w:p>
        </w:tc>
        <w:tc>
          <w:tcPr>
            <w:tcW w:w="723" w:type="dxa"/>
            <w:tcBorders>
              <w:top w:val="single" w:sz="6" w:space="0" w:color="auto"/>
              <w:bottom w:val="single" w:sz="12" w:space="0" w:color="auto"/>
              <w:right w:val="single" w:sz="12" w:space="0" w:color="auto"/>
            </w:tcBorders>
            <w:tcMar>
              <w:top w:w="43" w:type="dxa"/>
              <w:left w:w="115" w:type="dxa"/>
              <w:bottom w:w="43" w:type="dxa"/>
              <w:right w:w="115" w:type="dxa"/>
            </w:tcMar>
          </w:tcPr>
          <w:p w14:paraId="728997DF" w14:textId="72C6C36B" w:rsidR="00790A91" w:rsidRPr="00790A91" w:rsidRDefault="00790A91">
            <w:pPr>
              <w:jc w:val="center"/>
              <w:rPr>
                <w:rFonts w:ascii="Times New Roman" w:hAnsi="Times New Roman" w:cs="Times New Roman"/>
              </w:rPr>
            </w:pPr>
            <w:r>
              <w:rPr>
                <w:rFonts w:ascii="Times New Roman" w:hAnsi="Times New Roman" w:cs="Times New Roman"/>
              </w:rPr>
              <w:t>9</w:t>
            </w:r>
            <w:r w:rsidRPr="00790A91">
              <w:rPr>
                <w:rFonts w:ascii="Times New Roman" w:hAnsi="Times New Roman" w:cs="Times New Roman"/>
              </w:rPr>
              <w:t>%</w:t>
            </w:r>
          </w:p>
        </w:tc>
      </w:tr>
    </w:tbl>
    <w:p w14:paraId="0679AA38" w14:textId="77777777" w:rsidR="00790A91" w:rsidRPr="009E476C" w:rsidRDefault="00790A91" w:rsidP="00790A91">
      <w:pPr>
        <w:rPr>
          <w:rFonts w:cs="Times New Roman"/>
        </w:rPr>
      </w:pPr>
    </w:p>
    <w:p w14:paraId="0483DE8B" w14:textId="77777777" w:rsidR="00790A91" w:rsidRPr="009E476C" w:rsidRDefault="00790A91" w:rsidP="00790A91">
      <w:pPr>
        <w:pStyle w:val="ListParagraph"/>
        <w:ind w:left="360"/>
      </w:pPr>
      <w:r w:rsidRPr="009E476C">
        <w:t>Considering a difference-in-differences method, what do the data in the table above suggest about the decrease in unemployment in Freedonia between 2023 and 2024?</w:t>
      </w:r>
    </w:p>
    <w:p w14:paraId="51FD36D0" w14:textId="77777777" w:rsidR="00790A91" w:rsidRPr="009E476C" w:rsidRDefault="00790A91" w:rsidP="00F8084A">
      <w:pPr>
        <w:pStyle w:val="ListParagraph"/>
        <w:numPr>
          <w:ilvl w:val="0"/>
          <w:numId w:val="7"/>
        </w:numPr>
        <w:ind w:left="720"/>
      </w:pPr>
      <w:r w:rsidRPr="009E476C">
        <w:t>The Unemployment Reduction Act was plausibly the reason for the decrease in unemployment in Freedonia between 2023 and 2024.</w:t>
      </w:r>
    </w:p>
    <w:p w14:paraId="7A2CABDD" w14:textId="77777777" w:rsidR="00790A91" w:rsidRPr="009E476C" w:rsidRDefault="00790A91" w:rsidP="00F8084A">
      <w:pPr>
        <w:pStyle w:val="ListParagraph"/>
        <w:numPr>
          <w:ilvl w:val="0"/>
          <w:numId w:val="7"/>
        </w:numPr>
        <w:ind w:left="720"/>
      </w:pPr>
      <w:r w:rsidRPr="009E476C">
        <w:t>The Unemployment Reduction Act was probably not the reason for the decrease in unemployment in Freedonia between 2023 and 2024.</w:t>
      </w:r>
    </w:p>
    <w:p w14:paraId="0387424A" w14:textId="77777777" w:rsidR="00790A91" w:rsidRDefault="00790A91" w:rsidP="00C869C5">
      <w:pPr>
        <w:rPr>
          <w:rFonts w:ascii="Franklin Gothic Demi" w:hAnsi="Franklin Gothic Demi"/>
          <w:sz w:val="32"/>
          <w:szCs w:val="28"/>
        </w:rPr>
      </w:pPr>
    </w:p>
    <w:p w14:paraId="7B2C34CD" w14:textId="5F45F36D" w:rsidR="0097173E" w:rsidRPr="009E476C" w:rsidRDefault="0097173E" w:rsidP="00F8084A">
      <w:pPr>
        <w:pStyle w:val="ListParagraph"/>
        <w:numPr>
          <w:ilvl w:val="0"/>
          <w:numId w:val="3"/>
        </w:numPr>
        <w:ind w:left="360"/>
        <w:rPr>
          <w:rStyle w:val="normaltextrun"/>
        </w:rPr>
      </w:pPr>
      <w:r w:rsidRPr="009E476C">
        <w:rPr>
          <w:rStyle w:val="normaltextrun"/>
        </w:rPr>
        <w:t>T</w:t>
      </w:r>
      <w:r w:rsidRPr="0097173E">
        <w:rPr>
          <w:rStyle w:val="normaltextrun"/>
        </w:rPr>
        <w:t xml:space="preserve">he table </w:t>
      </w:r>
      <w:r w:rsidRPr="009E476C">
        <w:rPr>
          <w:rStyle w:val="normaltextrun"/>
        </w:rPr>
        <w:t xml:space="preserve">below </w:t>
      </w:r>
      <w:r w:rsidRPr="0097173E">
        <w:rPr>
          <w:rStyle w:val="normaltextrun"/>
        </w:rPr>
        <w:t xml:space="preserve">indicates that, among a hypothetical set of </w:t>
      </w:r>
      <w:r w:rsidRPr="009E476C">
        <w:rPr>
          <w:rStyle w:val="normaltextrun"/>
        </w:rPr>
        <w:t>f</w:t>
      </w:r>
      <w:r>
        <w:rPr>
          <w:rStyle w:val="normaltextrun"/>
        </w:rPr>
        <w:t xml:space="preserve">ive </w:t>
      </w:r>
      <w:r w:rsidRPr="009E476C">
        <w:rPr>
          <w:rStyle w:val="normaltextrun"/>
        </w:rPr>
        <w:t xml:space="preserve">men </w:t>
      </w:r>
      <w:r w:rsidRPr="0097173E">
        <w:rPr>
          <w:rStyle w:val="normaltextrun"/>
        </w:rPr>
        <w:t xml:space="preserve">academics and five women academics, </w:t>
      </w:r>
      <w:r>
        <w:rPr>
          <w:rStyle w:val="normaltextrun"/>
        </w:rPr>
        <w:t>6</w:t>
      </w:r>
      <w:r w:rsidRPr="009E476C">
        <w:rPr>
          <w:rStyle w:val="normaltextrun"/>
        </w:rPr>
        <w:t xml:space="preserve">0 percent of the men who applied for tenure received tenure, </w:t>
      </w:r>
      <w:r>
        <w:rPr>
          <w:rStyle w:val="normaltextrun"/>
        </w:rPr>
        <w:t>and 640</w:t>
      </w:r>
      <w:r w:rsidRPr="009E476C">
        <w:rPr>
          <w:rStyle w:val="normaltextrun"/>
        </w:rPr>
        <w:t xml:space="preserve"> percent of the women who applied for tenure received tenure. </w:t>
      </w:r>
    </w:p>
    <w:p w14:paraId="69F2910F" w14:textId="77777777" w:rsidR="0097173E" w:rsidRPr="009E476C" w:rsidRDefault="0097173E" w:rsidP="0097173E"/>
    <w:tbl>
      <w:tblPr>
        <w:tblW w:w="0" w:type="auto"/>
        <w:jc w:val="center"/>
        <w:tblLook w:val="04A0" w:firstRow="1" w:lastRow="0" w:firstColumn="1" w:lastColumn="0" w:noHBand="0" w:noVBand="1"/>
      </w:tblPr>
      <w:tblGrid>
        <w:gridCol w:w="896"/>
        <w:gridCol w:w="1403"/>
        <w:gridCol w:w="222"/>
        <w:gridCol w:w="896"/>
        <w:gridCol w:w="1403"/>
      </w:tblGrid>
      <w:tr w:rsidR="0097173E" w:rsidRPr="009E476C" w14:paraId="5D2D6CBE" w14:textId="77777777">
        <w:trPr>
          <w:trHeight w:val="300"/>
          <w:jc w:val="center"/>
        </w:trPr>
        <w:tc>
          <w:tcPr>
            <w:tcW w:w="0" w:type="auto"/>
            <w:gridSpan w:val="2"/>
            <w:tcBorders>
              <w:top w:val="single" w:sz="4" w:space="0" w:color="auto"/>
              <w:bottom w:val="single" w:sz="4" w:space="0" w:color="auto"/>
            </w:tcBorders>
            <w:shd w:val="clear" w:color="auto" w:fill="auto"/>
            <w:noWrap/>
            <w:vAlign w:val="center"/>
          </w:tcPr>
          <w:p w14:paraId="19B3DE91" w14:textId="77777777" w:rsidR="0097173E" w:rsidRPr="009E476C" w:rsidRDefault="0097173E">
            <w:pPr>
              <w:jc w:val="center"/>
              <w:rPr>
                <w:rFonts w:eastAsia="Times New Roman" w:cs="Times New Roman"/>
                <w:color w:val="000000"/>
              </w:rPr>
            </w:pPr>
            <w:r w:rsidRPr="009E476C">
              <w:rPr>
                <w:rFonts w:eastAsia="Times New Roman" w:cs="Times New Roman"/>
                <w:color w:val="000000"/>
              </w:rPr>
              <w:t>Men academics</w:t>
            </w:r>
          </w:p>
        </w:tc>
        <w:tc>
          <w:tcPr>
            <w:tcW w:w="0" w:type="auto"/>
            <w:tcBorders>
              <w:top w:val="single" w:sz="4" w:space="0" w:color="auto"/>
            </w:tcBorders>
          </w:tcPr>
          <w:p w14:paraId="246E2CA8" w14:textId="77777777" w:rsidR="0097173E" w:rsidRPr="009E476C" w:rsidRDefault="0097173E">
            <w:pPr>
              <w:jc w:val="center"/>
              <w:rPr>
                <w:rFonts w:eastAsia="Times New Roman" w:cs="Times New Roman"/>
                <w:color w:val="000000"/>
              </w:rPr>
            </w:pPr>
          </w:p>
        </w:tc>
        <w:tc>
          <w:tcPr>
            <w:tcW w:w="0" w:type="auto"/>
            <w:gridSpan w:val="2"/>
            <w:tcBorders>
              <w:top w:val="single" w:sz="4" w:space="0" w:color="auto"/>
              <w:bottom w:val="single" w:sz="4" w:space="0" w:color="auto"/>
            </w:tcBorders>
            <w:vAlign w:val="center"/>
          </w:tcPr>
          <w:p w14:paraId="31B3E38D" w14:textId="77777777" w:rsidR="0097173E" w:rsidRPr="009E476C" w:rsidRDefault="0097173E">
            <w:pPr>
              <w:jc w:val="center"/>
              <w:rPr>
                <w:rFonts w:eastAsia="Times New Roman" w:cs="Times New Roman"/>
                <w:color w:val="000000"/>
              </w:rPr>
            </w:pPr>
            <w:r w:rsidRPr="009E476C">
              <w:rPr>
                <w:rFonts w:eastAsia="Times New Roman" w:cs="Times New Roman"/>
                <w:color w:val="000000"/>
              </w:rPr>
              <w:t>Women academics</w:t>
            </w:r>
          </w:p>
        </w:tc>
      </w:tr>
      <w:tr w:rsidR="0097173E" w:rsidRPr="009E476C" w14:paraId="117EF7D9" w14:textId="77777777">
        <w:trPr>
          <w:trHeight w:val="300"/>
          <w:jc w:val="center"/>
        </w:trPr>
        <w:tc>
          <w:tcPr>
            <w:tcW w:w="0" w:type="auto"/>
            <w:tcBorders>
              <w:top w:val="single" w:sz="4" w:space="0" w:color="auto"/>
              <w:bottom w:val="single" w:sz="4" w:space="0" w:color="auto"/>
            </w:tcBorders>
            <w:shd w:val="clear" w:color="auto" w:fill="auto"/>
            <w:noWrap/>
            <w:vAlign w:val="center"/>
            <w:hideMark/>
          </w:tcPr>
          <w:p w14:paraId="32B18AAB" w14:textId="77777777" w:rsidR="0097173E" w:rsidRPr="009E476C" w:rsidRDefault="0097173E">
            <w:pPr>
              <w:jc w:val="center"/>
              <w:rPr>
                <w:rFonts w:eastAsia="Times New Roman" w:cs="Times New Roman"/>
                <w:color w:val="000000"/>
              </w:rPr>
            </w:pPr>
            <w:r w:rsidRPr="009E476C">
              <w:rPr>
                <w:rFonts w:eastAsia="Times New Roman" w:cs="Times New Roman"/>
                <w:color w:val="000000"/>
              </w:rPr>
              <w:t>Tenure</w:t>
            </w:r>
          </w:p>
        </w:tc>
        <w:tc>
          <w:tcPr>
            <w:tcW w:w="0" w:type="auto"/>
            <w:tcBorders>
              <w:top w:val="single" w:sz="4" w:space="0" w:color="auto"/>
              <w:bottom w:val="single" w:sz="4" w:space="0" w:color="auto"/>
            </w:tcBorders>
            <w:shd w:val="clear" w:color="auto" w:fill="auto"/>
            <w:noWrap/>
            <w:vAlign w:val="center"/>
            <w:hideMark/>
          </w:tcPr>
          <w:p w14:paraId="60218D33" w14:textId="77777777" w:rsidR="0097173E" w:rsidRPr="009E476C" w:rsidRDefault="0097173E">
            <w:pPr>
              <w:jc w:val="center"/>
              <w:rPr>
                <w:rFonts w:eastAsia="Times New Roman" w:cs="Times New Roman"/>
                <w:color w:val="000000"/>
              </w:rPr>
            </w:pPr>
            <w:r w:rsidRPr="009E476C">
              <w:rPr>
                <w:rFonts w:eastAsia="Times New Roman" w:cs="Times New Roman"/>
                <w:color w:val="000000"/>
              </w:rPr>
              <w:t>Publications</w:t>
            </w:r>
          </w:p>
        </w:tc>
        <w:tc>
          <w:tcPr>
            <w:tcW w:w="0" w:type="auto"/>
            <w:tcBorders>
              <w:top w:val="single" w:sz="4" w:space="0" w:color="auto"/>
              <w:bottom w:val="single" w:sz="4" w:space="0" w:color="auto"/>
            </w:tcBorders>
          </w:tcPr>
          <w:p w14:paraId="0232B785" w14:textId="77777777" w:rsidR="0097173E" w:rsidRPr="009E476C" w:rsidRDefault="0097173E">
            <w:pPr>
              <w:jc w:val="center"/>
              <w:rPr>
                <w:rFonts w:eastAsia="Times New Roman" w:cs="Times New Roman"/>
                <w:color w:val="000000"/>
              </w:rPr>
            </w:pPr>
          </w:p>
        </w:tc>
        <w:tc>
          <w:tcPr>
            <w:tcW w:w="0" w:type="auto"/>
            <w:tcBorders>
              <w:top w:val="single" w:sz="4" w:space="0" w:color="auto"/>
              <w:bottom w:val="single" w:sz="4" w:space="0" w:color="auto"/>
            </w:tcBorders>
            <w:vAlign w:val="center"/>
          </w:tcPr>
          <w:p w14:paraId="6EB7228F" w14:textId="77777777" w:rsidR="0097173E" w:rsidRPr="009E476C" w:rsidRDefault="0097173E">
            <w:pPr>
              <w:jc w:val="center"/>
              <w:rPr>
                <w:rFonts w:eastAsia="Times New Roman" w:cs="Times New Roman"/>
                <w:color w:val="000000"/>
              </w:rPr>
            </w:pPr>
            <w:r w:rsidRPr="009E476C">
              <w:rPr>
                <w:rFonts w:eastAsia="Times New Roman" w:cs="Times New Roman"/>
                <w:color w:val="000000"/>
              </w:rPr>
              <w:t>Tenure</w:t>
            </w:r>
          </w:p>
        </w:tc>
        <w:tc>
          <w:tcPr>
            <w:tcW w:w="0" w:type="auto"/>
            <w:tcBorders>
              <w:top w:val="single" w:sz="4" w:space="0" w:color="auto"/>
              <w:bottom w:val="single" w:sz="4" w:space="0" w:color="auto"/>
            </w:tcBorders>
            <w:vAlign w:val="center"/>
          </w:tcPr>
          <w:p w14:paraId="02B5BF77" w14:textId="77777777" w:rsidR="0097173E" w:rsidRPr="009E476C" w:rsidRDefault="0097173E">
            <w:pPr>
              <w:jc w:val="center"/>
              <w:rPr>
                <w:rFonts w:eastAsia="Times New Roman" w:cs="Times New Roman"/>
                <w:color w:val="000000"/>
              </w:rPr>
            </w:pPr>
            <w:r w:rsidRPr="009E476C">
              <w:rPr>
                <w:rFonts w:eastAsia="Times New Roman" w:cs="Times New Roman"/>
                <w:color w:val="000000"/>
              </w:rPr>
              <w:t>Publications</w:t>
            </w:r>
          </w:p>
        </w:tc>
      </w:tr>
      <w:tr w:rsidR="0097173E" w:rsidRPr="009E476C" w14:paraId="760E661D" w14:textId="77777777">
        <w:trPr>
          <w:trHeight w:val="300"/>
          <w:jc w:val="center"/>
        </w:trPr>
        <w:tc>
          <w:tcPr>
            <w:tcW w:w="0" w:type="auto"/>
            <w:tcBorders>
              <w:top w:val="single" w:sz="4" w:space="0" w:color="auto"/>
            </w:tcBorders>
            <w:shd w:val="clear" w:color="auto" w:fill="auto"/>
            <w:noWrap/>
            <w:vAlign w:val="center"/>
          </w:tcPr>
          <w:p w14:paraId="4EF6FB7A" w14:textId="77777777" w:rsidR="0097173E" w:rsidRPr="009E476C" w:rsidRDefault="0097173E">
            <w:pPr>
              <w:jc w:val="center"/>
              <w:rPr>
                <w:rFonts w:eastAsia="Times New Roman" w:cs="Times New Roman"/>
                <w:color w:val="000000"/>
              </w:rPr>
            </w:pPr>
            <w:r w:rsidRPr="009E476C">
              <w:rPr>
                <w:rFonts w:eastAsia="Times New Roman" w:cs="Times New Roman"/>
                <w:color w:val="000000"/>
              </w:rPr>
              <w:t>No</w:t>
            </w:r>
          </w:p>
        </w:tc>
        <w:tc>
          <w:tcPr>
            <w:tcW w:w="0" w:type="auto"/>
            <w:tcBorders>
              <w:top w:val="single" w:sz="4" w:space="0" w:color="auto"/>
            </w:tcBorders>
            <w:shd w:val="clear" w:color="auto" w:fill="auto"/>
            <w:noWrap/>
            <w:vAlign w:val="center"/>
          </w:tcPr>
          <w:p w14:paraId="741A5846" w14:textId="77777777" w:rsidR="0097173E" w:rsidRPr="009E476C" w:rsidRDefault="0097173E">
            <w:pPr>
              <w:jc w:val="center"/>
              <w:rPr>
                <w:rFonts w:eastAsia="Times New Roman" w:cs="Times New Roman"/>
                <w:color w:val="000000"/>
              </w:rPr>
            </w:pPr>
            <w:r w:rsidRPr="009E476C">
              <w:rPr>
                <w:rFonts w:eastAsia="Times New Roman" w:cs="Times New Roman"/>
                <w:color w:val="000000"/>
              </w:rPr>
              <w:t>10</w:t>
            </w:r>
          </w:p>
        </w:tc>
        <w:tc>
          <w:tcPr>
            <w:tcW w:w="0" w:type="auto"/>
            <w:tcBorders>
              <w:top w:val="single" w:sz="4" w:space="0" w:color="auto"/>
            </w:tcBorders>
          </w:tcPr>
          <w:p w14:paraId="31B97748" w14:textId="77777777" w:rsidR="0097173E" w:rsidRPr="009E476C" w:rsidRDefault="0097173E">
            <w:pPr>
              <w:jc w:val="center"/>
              <w:rPr>
                <w:rFonts w:eastAsia="Times New Roman" w:cs="Times New Roman"/>
                <w:color w:val="000000"/>
              </w:rPr>
            </w:pPr>
          </w:p>
        </w:tc>
        <w:tc>
          <w:tcPr>
            <w:tcW w:w="0" w:type="auto"/>
            <w:tcBorders>
              <w:top w:val="single" w:sz="4" w:space="0" w:color="auto"/>
            </w:tcBorders>
            <w:vAlign w:val="center"/>
          </w:tcPr>
          <w:p w14:paraId="3321D6C1" w14:textId="77777777" w:rsidR="0097173E" w:rsidRPr="009E476C" w:rsidRDefault="0097173E">
            <w:pPr>
              <w:jc w:val="center"/>
              <w:rPr>
                <w:rFonts w:eastAsia="Times New Roman" w:cs="Times New Roman"/>
                <w:color w:val="000000"/>
              </w:rPr>
            </w:pPr>
            <w:r w:rsidRPr="009E476C">
              <w:rPr>
                <w:rFonts w:eastAsia="Times New Roman" w:cs="Times New Roman"/>
                <w:color w:val="000000"/>
              </w:rPr>
              <w:t>No</w:t>
            </w:r>
          </w:p>
        </w:tc>
        <w:tc>
          <w:tcPr>
            <w:tcW w:w="0" w:type="auto"/>
            <w:tcBorders>
              <w:top w:val="single" w:sz="4" w:space="0" w:color="auto"/>
            </w:tcBorders>
            <w:vAlign w:val="center"/>
          </w:tcPr>
          <w:p w14:paraId="34387C89" w14:textId="77777777" w:rsidR="0097173E" w:rsidRPr="009E476C" w:rsidRDefault="0097173E">
            <w:pPr>
              <w:jc w:val="center"/>
              <w:rPr>
                <w:rFonts w:eastAsia="Times New Roman" w:cs="Times New Roman"/>
                <w:color w:val="000000"/>
              </w:rPr>
            </w:pPr>
            <w:r w:rsidRPr="009E476C">
              <w:rPr>
                <w:rFonts w:eastAsia="Times New Roman" w:cs="Times New Roman"/>
                <w:color w:val="000000"/>
              </w:rPr>
              <w:t>10</w:t>
            </w:r>
          </w:p>
        </w:tc>
      </w:tr>
      <w:tr w:rsidR="0097173E" w:rsidRPr="009E476C" w14:paraId="0409EF8F" w14:textId="77777777">
        <w:trPr>
          <w:trHeight w:val="300"/>
          <w:jc w:val="center"/>
        </w:trPr>
        <w:tc>
          <w:tcPr>
            <w:tcW w:w="0" w:type="auto"/>
            <w:shd w:val="clear" w:color="auto" w:fill="auto"/>
            <w:noWrap/>
            <w:vAlign w:val="center"/>
          </w:tcPr>
          <w:p w14:paraId="21705847" w14:textId="4DF3C2C9" w:rsidR="0097173E" w:rsidRPr="009E476C" w:rsidRDefault="0097173E" w:rsidP="0097173E">
            <w:pPr>
              <w:jc w:val="center"/>
              <w:rPr>
                <w:rFonts w:eastAsia="Times New Roman" w:cs="Times New Roman"/>
                <w:color w:val="000000"/>
              </w:rPr>
            </w:pPr>
            <w:r>
              <w:rPr>
                <w:rFonts w:eastAsia="Times New Roman" w:cs="Times New Roman"/>
                <w:color w:val="000000"/>
              </w:rPr>
              <w:t>No</w:t>
            </w:r>
          </w:p>
        </w:tc>
        <w:tc>
          <w:tcPr>
            <w:tcW w:w="0" w:type="auto"/>
            <w:shd w:val="clear" w:color="auto" w:fill="auto"/>
            <w:noWrap/>
            <w:vAlign w:val="center"/>
          </w:tcPr>
          <w:p w14:paraId="6DF76B70" w14:textId="0AE4E4D7" w:rsidR="0097173E" w:rsidRPr="009E476C" w:rsidRDefault="0097173E" w:rsidP="0097173E">
            <w:pPr>
              <w:jc w:val="center"/>
              <w:rPr>
                <w:rFonts w:eastAsia="Times New Roman" w:cs="Times New Roman"/>
                <w:color w:val="000000"/>
              </w:rPr>
            </w:pPr>
            <w:r>
              <w:rPr>
                <w:rFonts w:eastAsia="Times New Roman" w:cs="Times New Roman"/>
                <w:color w:val="000000"/>
              </w:rPr>
              <w:t>1</w:t>
            </w:r>
            <w:r w:rsidRPr="009E476C">
              <w:rPr>
                <w:rFonts w:eastAsia="Times New Roman" w:cs="Times New Roman"/>
                <w:color w:val="000000"/>
              </w:rPr>
              <w:t>0</w:t>
            </w:r>
          </w:p>
        </w:tc>
        <w:tc>
          <w:tcPr>
            <w:tcW w:w="0" w:type="auto"/>
          </w:tcPr>
          <w:p w14:paraId="47E1AB1D" w14:textId="77777777" w:rsidR="0097173E" w:rsidRPr="009E476C" w:rsidRDefault="0097173E" w:rsidP="0097173E">
            <w:pPr>
              <w:jc w:val="center"/>
              <w:rPr>
                <w:rFonts w:eastAsia="Times New Roman" w:cs="Times New Roman"/>
                <w:color w:val="000000"/>
              </w:rPr>
            </w:pPr>
          </w:p>
        </w:tc>
        <w:tc>
          <w:tcPr>
            <w:tcW w:w="0" w:type="auto"/>
            <w:vAlign w:val="center"/>
          </w:tcPr>
          <w:p w14:paraId="376E4217" w14:textId="19921BCC" w:rsidR="0097173E" w:rsidRPr="009E476C" w:rsidRDefault="0097173E" w:rsidP="0097173E">
            <w:pPr>
              <w:jc w:val="center"/>
              <w:rPr>
                <w:rFonts w:eastAsia="Times New Roman" w:cs="Times New Roman"/>
                <w:color w:val="000000"/>
              </w:rPr>
            </w:pPr>
          </w:p>
        </w:tc>
        <w:tc>
          <w:tcPr>
            <w:tcW w:w="0" w:type="auto"/>
            <w:vAlign w:val="center"/>
          </w:tcPr>
          <w:p w14:paraId="1BEA3BEF" w14:textId="734783A4" w:rsidR="0097173E" w:rsidRPr="009E476C" w:rsidRDefault="0097173E" w:rsidP="0097173E">
            <w:pPr>
              <w:jc w:val="center"/>
              <w:rPr>
                <w:rFonts w:eastAsia="Times New Roman" w:cs="Times New Roman"/>
                <w:color w:val="000000"/>
              </w:rPr>
            </w:pPr>
          </w:p>
        </w:tc>
      </w:tr>
      <w:tr w:rsidR="0097173E" w:rsidRPr="009E476C" w14:paraId="5F6DD30A" w14:textId="77777777">
        <w:trPr>
          <w:trHeight w:val="300"/>
          <w:jc w:val="center"/>
        </w:trPr>
        <w:tc>
          <w:tcPr>
            <w:tcW w:w="0" w:type="auto"/>
            <w:tcBorders>
              <w:bottom w:val="single" w:sz="4" w:space="0" w:color="auto"/>
            </w:tcBorders>
            <w:shd w:val="clear" w:color="auto" w:fill="auto"/>
            <w:noWrap/>
            <w:vAlign w:val="center"/>
          </w:tcPr>
          <w:p w14:paraId="0C37E91D" w14:textId="726D5A75" w:rsidR="0097173E" w:rsidRPr="009E476C" w:rsidRDefault="0097173E" w:rsidP="0097173E">
            <w:pPr>
              <w:jc w:val="center"/>
              <w:rPr>
                <w:rFonts w:eastAsia="Times New Roman" w:cs="Times New Roman"/>
                <w:color w:val="000000"/>
              </w:rPr>
            </w:pPr>
            <w:r>
              <w:rPr>
                <w:rFonts w:eastAsia="Times New Roman" w:cs="Times New Roman"/>
                <w:color w:val="000000"/>
              </w:rPr>
              <w:t>Yes</w:t>
            </w:r>
          </w:p>
        </w:tc>
        <w:tc>
          <w:tcPr>
            <w:tcW w:w="0" w:type="auto"/>
            <w:tcBorders>
              <w:bottom w:val="single" w:sz="4" w:space="0" w:color="auto"/>
            </w:tcBorders>
            <w:shd w:val="clear" w:color="auto" w:fill="auto"/>
            <w:noWrap/>
            <w:vAlign w:val="center"/>
          </w:tcPr>
          <w:p w14:paraId="57F6BECC" w14:textId="68342C8B" w:rsidR="0097173E" w:rsidRPr="009E476C" w:rsidRDefault="0097173E" w:rsidP="0097173E">
            <w:pPr>
              <w:jc w:val="center"/>
              <w:rPr>
                <w:rFonts w:eastAsia="Times New Roman" w:cs="Times New Roman"/>
                <w:color w:val="000000"/>
              </w:rPr>
            </w:pPr>
            <w:r>
              <w:rPr>
                <w:rFonts w:eastAsia="Times New Roman" w:cs="Times New Roman"/>
                <w:color w:val="000000"/>
              </w:rPr>
              <w:t>20</w:t>
            </w:r>
          </w:p>
        </w:tc>
        <w:tc>
          <w:tcPr>
            <w:tcW w:w="0" w:type="auto"/>
            <w:tcBorders>
              <w:bottom w:val="single" w:sz="4" w:space="0" w:color="auto"/>
            </w:tcBorders>
          </w:tcPr>
          <w:p w14:paraId="300279F8" w14:textId="77777777" w:rsidR="0097173E" w:rsidRPr="009E476C" w:rsidRDefault="0097173E" w:rsidP="0097173E">
            <w:pPr>
              <w:jc w:val="center"/>
              <w:rPr>
                <w:rFonts w:eastAsia="Times New Roman" w:cs="Times New Roman"/>
                <w:color w:val="000000"/>
              </w:rPr>
            </w:pPr>
          </w:p>
        </w:tc>
        <w:tc>
          <w:tcPr>
            <w:tcW w:w="0" w:type="auto"/>
            <w:tcBorders>
              <w:bottom w:val="single" w:sz="4" w:space="0" w:color="auto"/>
            </w:tcBorders>
            <w:vAlign w:val="center"/>
          </w:tcPr>
          <w:p w14:paraId="6A0DDB1C" w14:textId="0ADFF69C" w:rsidR="0097173E" w:rsidRPr="009E476C" w:rsidRDefault="0097173E" w:rsidP="0097173E">
            <w:pPr>
              <w:jc w:val="center"/>
              <w:rPr>
                <w:rFonts w:eastAsia="Times New Roman" w:cs="Times New Roman"/>
                <w:color w:val="000000"/>
              </w:rPr>
            </w:pPr>
          </w:p>
        </w:tc>
        <w:tc>
          <w:tcPr>
            <w:tcW w:w="0" w:type="auto"/>
            <w:tcBorders>
              <w:bottom w:val="single" w:sz="4" w:space="0" w:color="auto"/>
            </w:tcBorders>
            <w:vAlign w:val="center"/>
          </w:tcPr>
          <w:p w14:paraId="309BADF8" w14:textId="7A0AC978" w:rsidR="0097173E" w:rsidRPr="009E476C" w:rsidRDefault="0097173E" w:rsidP="0097173E">
            <w:pPr>
              <w:jc w:val="center"/>
              <w:rPr>
                <w:rFonts w:eastAsia="Times New Roman" w:cs="Times New Roman"/>
                <w:color w:val="000000"/>
              </w:rPr>
            </w:pPr>
          </w:p>
        </w:tc>
      </w:tr>
      <w:tr w:rsidR="0097173E" w:rsidRPr="009E476C" w14:paraId="0687B733" w14:textId="77777777">
        <w:trPr>
          <w:trHeight w:val="300"/>
          <w:jc w:val="center"/>
        </w:trPr>
        <w:tc>
          <w:tcPr>
            <w:tcW w:w="0" w:type="auto"/>
            <w:tcBorders>
              <w:top w:val="single" w:sz="4" w:space="0" w:color="auto"/>
            </w:tcBorders>
            <w:shd w:val="clear" w:color="auto" w:fill="auto"/>
            <w:noWrap/>
            <w:vAlign w:val="center"/>
          </w:tcPr>
          <w:p w14:paraId="13461F92" w14:textId="44BF5A8B" w:rsidR="0097173E" w:rsidRPr="009E476C" w:rsidRDefault="0097173E" w:rsidP="0097173E">
            <w:pPr>
              <w:jc w:val="center"/>
              <w:rPr>
                <w:rFonts w:eastAsia="Times New Roman" w:cs="Times New Roman"/>
                <w:color w:val="000000"/>
              </w:rPr>
            </w:pPr>
          </w:p>
        </w:tc>
        <w:tc>
          <w:tcPr>
            <w:tcW w:w="0" w:type="auto"/>
            <w:tcBorders>
              <w:top w:val="single" w:sz="4" w:space="0" w:color="auto"/>
            </w:tcBorders>
            <w:shd w:val="clear" w:color="auto" w:fill="auto"/>
            <w:noWrap/>
            <w:vAlign w:val="center"/>
          </w:tcPr>
          <w:p w14:paraId="0435DDF6" w14:textId="240090CA" w:rsidR="0097173E" w:rsidRPr="009E476C" w:rsidRDefault="0097173E" w:rsidP="0097173E">
            <w:pPr>
              <w:jc w:val="center"/>
              <w:rPr>
                <w:rFonts w:eastAsia="Times New Roman" w:cs="Times New Roman"/>
                <w:color w:val="000000"/>
              </w:rPr>
            </w:pPr>
          </w:p>
        </w:tc>
        <w:tc>
          <w:tcPr>
            <w:tcW w:w="0" w:type="auto"/>
            <w:tcBorders>
              <w:top w:val="single" w:sz="4" w:space="0" w:color="auto"/>
            </w:tcBorders>
          </w:tcPr>
          <w:p w14:paraId="2190E981" w14:textId="77777777" w:rsidR="0097173E" w:rsidRPr="009E476C" w:rsidRDefault="0097173E" w:rsidP="0097173E">
            <w:pPr>
              <w:jc w:val="center"/>
              <w:rPr>
                <w:rFonts w:eastAsia="Times New Roman" w:cs="Times New Roman"/>
                <w:color w:val="000000"/>
              </w:rPr>
            </w:pPr>
          </w:p>
        </w:tc>
        <w:tc>
          <w:tcPr>
            <w:tcW w:w="0" w:type="auto"/>
            <w:tcBorders>
              <w:top w:val="single" w:sz="4" w:space="0" w:color="auto"/>
            </w:tcBorders>
            <w:vAlign w:val="center"/>
          </w:tcPr>
          <w:p w14:paraId="4F5ACA1C" w14:textId="137C6DD7" w:rsidR="0097173E" w:rsidRPr="009E476C" w:rsidRDefault="0097173E" w:rsidP="0097173E">
            <w:pPr>
              <w:jc w:val="center"/>
              <w:rPr>
                <w:rFonts w:eastAsia="Times New Roman" w:cs="Times New Roman"/>
                <w:color w:val="000000"/>
              </w:rPr>
            </w:pPr>
            <w:r>
              <w:rPr>
                <w:rFonts w:eastAsia="Times New Roman" w:cs="Times New Roman"/>
                <w:color w:val="000000"/>
              </w:rPr>
              <w:t>No</w:t>
            </w:r>
          </w:p>
        </w:tc>
        <w:tc>
          <w:tcPr>
            <w:tcW w:w="0" w:type="auto"/>
            <w:tcBorders>
              <w:top w:val="single" w:sz="4" w:space="0" w:color="auto"/>
            </w:tcBorders>
            <w:vAlign w:val="center"/>
          </w:tcPr>
          <w:p w14:paraId="6908829D" w14:textId="79B6C243" w:rsidR="0097173E" w:rsidRPr="009E476C" w:rsidRDefault="0097173E" w:rsidP="0097173E">
            <w:pPr>
              <w:jc w:val="center"/>
              <w:rPr>
                <w:rFonts w:eastAsia="Times New Roman" w:cs="Times New Roman"/>
                <w:color w:val="000000"/>
              </w:rPr>
            </w:pPr>
            <w:r>
              <w:rPr>
                <w:rFonts w:eastAsia="Times New Roman" w:cs="Times New Roman"/>
                <w:color w:val="000000"/>
              </w:rPr>
              <w:t>2</w:t>
            </w:r>
            <w:r w:rsidRPr="009E476C">
              <w:rPr>
                <w:rFonts w:eastAsia="Times New Roman" w:cs="Times New Roman"/>
                <w:color w:val="000000"/>
              </w:rPr>
              <w:t>0</w:t>
            </w:r>
          </w:p>
        </w:tc>
      </w:tr>
      <w:tr w:rsidR="0097173E" w:rsidRPr="009E476C" w14:paraId="2FEDC261" w14:textId="77777777">
        <w:trPr>
          <w:trHeight w:val="300"/>
          <w:jc w:val="center"/>
        </w:trPr>
        <w:tc>
          <w:tcPr>
            <w:tcW w:w="0" w:type="auto"/>
            <w:tcBorders>
              <w:bottom w:val="single" w:sz="4" w:space="0" w:color="auto"/>
            </w:tcBorders>
            <w:shd w:val="clear" w:color="auto" w:fill="auto"/>
            <w:noWrap/>
            <w:vAlign w:val="center"/>
          </w:tcPr>
          <w:p w14:paraId="1F8BE42A" w14:textId="77777777" w:rsidR="0097173E" w:rsidRPr="009E476C" w:rsidRDefault="0097173E" w:rsidP="0097173E">
            <w:pPr>
              <w:jc w:val="center"/>
              <w:rPr>
                <w:rFonts w:eastAsia="Times New Roman" w:cs="Times New Roman"/>
                <w:color w:val="000000"/>
              </w:rPr>
            </w:pPr>
            <w:r w:rsidRPr="009E476C">
              <w:rPr>
                <w:rFonts w:eastAsia="Times New Roman" w:cs="Times New Roman"/>
                <w:color w:val="000000"/>
              </w:rPr>
              <w:t>Yes</w:t>
            </w:r>
          </w:p>
        </w:tc>
        <w:tc>
          <w:tcPr>
            <w:tcW w:w="0" w:type="auto"/>
            <w:tcBorders>
              <w:bottom w:val="single" w:sz="4" w:space="0" w:color="auto"/>
            </w:tcBorders>
            <w:shd w:val="clear" w:color="auto" w:fill="auto"/>
            <w:noWrap/>
            <w:vAlign w:val="center"/>
          </w:tcPr>
          <w:p w14:paraId="54BCE16B" w14:textId="77777777" w:rsidR="0097173E" w:rsidRPr="009E476C" w:rsidRDefault="0097173E" w:rsidP="0097173E">
            <w:pPr>
              <w:jc w:val="center"/>
              <w:rPr>
                <w:rFonts w:eastAsia="Times New Roman" w:cs="Times New Roman"/>
                <w:color w:val="000000"/>
              </w:rPr>
            </w:pPr>
            <w:r w:rsidRPr="009E476C">
              <w:rPr>
                <w:rFonts w:eastAsia="Times New Roman" w:cs="Times New Roman"/>
                <w:color w:val="000000"/>
              </w:rPr>
              <w:t>20</w:t>
            </w:r>
          </w:p>
        </w:tc>
        <w:tc>
          <w:tcPr>
            <w:tcW w:w="0" w:type="auto"/>
            <w:tcBorders>
              <w:bottom w:val="single" w:sz="4" w:space="0" w:color="auto"/>
            </w:tcBorders>
          </w:tcPr>
          <w:p w14:paraId="6D20AE9E" w14:textId="77777777" w:rsidR="0097173E" w:rsidRPr="009E476C" w:rsidRDefault="0097173E" w:rsidP="0097173E">
            <w:pPr>
              <w:jc w:val="center"/>
              <w:rPr>
                <w:rFonts w:eastAsia="Times New Roman" w:cs="Times New Roman"/>
                <w:color w:val="000000"/>
              </w:rPr>
            </w:pPr>
          </w:p>
        </w:tc>
        <w:tc>
          <w:tcPr>
            <w:tcW w:w="0" w:type="auto"/>
            <w:tcBorders>
              <w:bottom w:val="single" w:sz="4" w:space="0" w:color="auto"/>
            </w:tcBorders>
            <w:vAlign w:val="center"/>
          </w:tcPr>
          <w:p w14:paraId="19D7E10E" w14:textId="73DD14A0" w:rsidR="0097173E" w:rsidRPr="009E476C" w:rsidRDefault="0097173E" w:rsidP="0097173E">
            <w:pPr>
              <w:jc w:val="center"/>
              <w:rPr>
                <w:rFonts w:eastAsia="Times New Roman" w:cs="Times New Roman"/>
                <w:color w:val="000000"/>
              </w:rPr>
            </w:pPr>
            <w:r>
              <w:rPr>
                <w:rFonts w:eastAsia="Times New Roman" w:cs="Times New Roman"/>
                <w:color w:val="000000"/>
              </w:rPr>
              <w:t>Yes</w:t>
            </w:r>
          </w:p>
        </w:tc>
        <w:tc>
          <w:tcPr>
            <w:tcW w:w="0" w:type="auto"/>
            <w:tcBorders>
              <w:bottom w:val="single" w:sz="4" w:space="0" w:color="auto"/>
            </w:tcBorders>
            <w:vAlign w:val="center"/>
          </w:tcPr>
          <w:p w14:paraId="09E1A118" w14:textId="0EDAC6D6" w:rsidR="0097173E" w:rsidRPr="009E476C" w:rsidRDefault="0097173E" w:rsidP="0097173E">
            <w:pPr>
              <w:jc w:val="center"/>
              <w:rPr>
                <w:rFonts w:eastAsia="Times New Roman" w:cs="Times New Roman"/>
                <w:color w:val="000000"/>
              </w:rPr>
            </w:pPr>
            <w:r>
              <w:rPr>
                <w:rFonts w:eastAsia="Times New Roman" w:cs="Times New Roman"/>
                <w:color w:val="000000"/>
              </w:rPr>
              <w:t>20</w:t>
            </w:r>
          </w:p>
        </w:tc>
      </w:tr>
      <w:tr w:rsidR="0097173E" w:rsidRPr="009E476C" w14:paraId="2C1E0013" w14:textId="77777777">
        <w:trPr>
          <w:trHeight w:val="300"/>
          <w:jc w:val="center"/>
        </w:trPr>
        <w:tc>
          <w:tcPr>
            <w:tcW w:w="0" w:type="auto"/>
            <w:tcBorders>
              <w:top w:val="single" w:sz="4" w:space="0" w:color="auto"/>
            </w:tcBorders>
            <w:shd w:val="clear" w:color="auto" w:fill="auto"/>
            <w:noWrap/>
            <w:vAlign w:val="center"/>
          </w:tcPr>
          <w:p w14:paraId="4F46C09B" w14:textId="5C68BA03" w:rsidR="0097173E" w:rsidRPr="009E476C" w:rsidRDefault="0097173E" w:rsidP="0097173E">
            <w:pPr>
              <w:jc w:val="center"/>
              <w:rPr>
                <w:rFonts w:eastAsia="Times New Roman" w:cs="Times New Roman"/>
                <w:color w:val="000000"/>
              </w:rPr>
            </w:pPr>
          </w:p>
        </w:tc>
        <w:tc>
          <w:tcPr>
            <w:tcW w:w="0" w:type="auto"/>
            <w:tcBorders>
              <w:top w:val="single" w:sz="4" w:space="0" w:color="auto"/>
            </w:tcBorders>
            <w:shd w:val="clear" w:color="auto" w:fill="auto"/>
            <w:noWrap/>
            <w:vAlign w:val="center"/>
          </w:tcPr>
          <w:p w14:paraId="6857CB14" w14:textId="2D457365" w:rsidR="0097173E" w:rsidRPr="009E476C" w:rsidRDefault="0097173E" w:rsidP="0097173E">
            <w:pPr>
              <w:jc w:val="center"/>
              <w:rPr>
                <w:rFonts w:eastAsia="Times New Roman" w:cs="Times New Roman"/>
                <w:color w:val="000000"/>
              </w:rPr>
            </w:pPr>
          </w:p>
        </w:tc>
        <w:tc>
          <w:tcPr>
            <w:tcW w:w="0" w:type="auto"/>
            <w:tcBorders>
              <w:top w:val="single" w:sz="4" w:space="0" w:color="auto"/>
            </w:tcBorders>
          </w:tcPr>
          <w:p w14:paraId="0B16B721" w14:textId="77777777" w:rsidR="0097173E" w:rsidRPr="009E476C" w:rsidRDefault="0097173E" w:rsidP="0097173E">
            <w:pPr>
              <w:jc w:val="center"/>
              <w:rPr>
                <w:rFonts w:eastAsia="Times New Roman" w:cs="Times New Roman"/>
                <w:color w:val="000000"/>
              </w:rPr>
            </w:pPr>
          </w:p>
        </w:tc>
        <w:tc>
          <w:tcPr>
            <w:tcW w:w="0" w:type="auto"/>
            <w:tcBorders>
              <w:top w:val="single" w:sz="4" w:space="0" w:color="auto"/>
            </w:tcBorders>
            <w:vAlign w:val="center"/>
          </w:tcPr>
          <w:p w14:paraId="017C1FF2" w14:textId="77777777" w:rsidR="0097173E" w:rsidRPr="009E476C" w:rsidRDefault="0097173E" w:rsidP="0097173E">
            <w:pPr>
              <w:jc w:val="center"/>
              <w:rPr>
                <w:rFonts w:eastAsia="Times New Roman" w:cs="Times New Roman"/>
                <w:color w:val="000000"/>
              </w:rPr>
            </w:pPr>
            <w:r w:rsidRPr="009E476C">
              <w:rPr>
                <w:rFonts w:eastAsia="Times New Roman" w:cs="Times New Roman"/>
                <w:color w:val="000000"/>
              </w:rPr>
              <w:t>Yes</w:t>
            </w:r>
          </w:p>
        </w:tc>
        <w:tc>
          <w:tcPr>
            <w:tcW w:w="0" w:type="auto"/>
            <w:tcBorders>
              <w:top w:val="single" w:sz="4" w:space="0" w:color="auto"/>
            </w:tcBorders>
            <w:vAlign w:val="center"/>
          </w:tcPr>
          <w:p w14:paraId="11E227D0" w14:textId="77777777" w:rsidR="0097173E" w:rsidRPr="009E476C" w:rsidRDefault="0097173E" w:rsidP="0097173E">
            <w:pPr>
              <w:jc w:val="center"/>
              <w:rPr>
                <w:rFonts w:eastAsia="Times New Roman" w:cs="Times New Roman"/>
                <w:color w:val="000000"/>
              </w:rPr>
            </w:pPr>
            <w:r w:rsidRPr="009E476C">
              <w:rPr>
                <w:rFonts w:eastAsia="Times New Roman" w:cs="Times New Roman"/>
                <w:color w:val="000000"/>
              </w:rPr>
              <w:t>30</w:t>
            </w:r>
          </w:p>
        </w:tc>
      </w:tr>
      <w:tr w:rsidR="0097173E" w:rsidRPr="009E476C" w14:paraId="09A3FCE3" w14:textId="77777777">
        <w:trPr>
          <w:trHeight w:val="300"/>
          <w:jc w:val="center"/>
        </w:trPr>
        <w:tc>
          <w:tcPr>
            <w:tcW w:w="0" w:type="auto"/>
            <w:tcBorders>
              <w:bottom w:val="single" w:sz="4" w:space="0" w:color="auto"/>
            </w:tcBorders>
            <w:shd w:val="clear" w:color="auto" w:fill="auto"/>
            <w:noWrap/>
            <w:vAlign w:val="center"/>
          </w:tcPr>
          <w:p w14:paraId="15F5B002" w14:textId="77777777" w:rsidR="0097173E" w:rsidRPr="009E476C" w:rsidRDefault="0097173E" w:rsidP="0097173E">
            <w:pPr>
              <w:jc w:val="center"/>
              <w:rPr>
                <w:rFonts w:eastAsia="Times New Roman" w:cs="Times New Roman"/>
                <w:color w:val="000000"/>
              </w:rPr>
            </w:pPr>
            <w:r>
              <w:rPr>
                <w:rFonts w:eastAsia="Times New Roman" w:cs="Times New Roman"/>
                <w:color w:val="000000"/>
              </w:rPr>
              <w:t>Yes</w:t>
            </w:r>
          </w:p>
        </w:tc>
        <w:tc>
          <w:tcPr>
            <w:tcW w:w="0" w:type="auto"/>
            <w:tcBorders>
              <w:bottom w:val="single" w:sz="4" w:space="0" w:color="auto"/>
            </w:tcBorders>
            <w:shd w:val="clear" w:color="auto" w:fill="auto"/>
            <w:noWrap/>
            <w:vAlign w:val="center"/>
          </w:tcPr>
          <w:p w14:paraId="0D6E096B" w14:textId="77777777" w:rsidR="0097173E" w:rsidRPr="009E476C" w:rsidRDefault="0097173E" w:rsidP="0097173E">
            <w:pPr>
              <w:jc w:val="center"/>
              <w:rPr>
                <w:rFonts w:eastAsia="Times New Roman" w:cs="Times New Roman"/>
                <w:color w:val="000000"/>
              </w:rPr>
            </w:pPr>
            <w:r>
              <w:rPr>
                <w:rFonts w:eastAsia="Times New Roman" w:cs="Times New Roman"/>
                <w:color w:val="000000"/>
              </w:rPr>
              <w:t>30</w:t>
            </w:r>
          </w:p>
        </w:tc>
        <w:tc>
          <w:tcPr>
            <w:tcW w:w="0" w:type="auto"/>
            <w:tcBorders>
              <w:bottom w:val="single" w:sz="4" w:space="0" w:color="auto"/>
            </w:tcBorders>
          </w:tcPr>
          <w:p w14:paraId="516C110B" w14:textId="77777777" w:rsidR="0097173E" w:rsidRPr="009E476C" w:rsidRDefault="0097173E" w:rsidP="0097173E">
            <w:pPr>
              <w:jc w:val="center"/>
              <w:rPr>
                <w:rFonts w:eastAsia="Times New Roman" w:cs="Times New Roman"/>
                <w:color w:val="000000"/>
              </w:rPr>
            </w:pPr>
          </w:p>
        </w:tc>
        <w:tc>
          <w:tcPr>
            <w:tcW w:w="0" w:type="auto"/>
            <w:tcBorders>
              <w:bottom w:val="single" w:sz="4" w:space="0" w:color="auto"/>
            </w:tcBorders>
            <w:vAlign w:val="center"/>
          </w:tcPr>
          <w:p w14:paraId="39D6B9E9" w14:textId="10F9C627" w:rsidR="0097173E" w:rsidRPr="009E476C" w:rsidRDefault="0097173E" w:rsidP="0097173E">
            <w:pPr>
              <w:jc w:val="center"/>
              <w:rPr>
                <w:rFonts w:eastAsia="Times New Roman" w:cs="Times New Roman"/>
                <w:color w:val="000000"/>
              </w:rPr>
            </w:pPr>
            <w:r w:rsidRPr="009E476C">
              <w:rPr>
                <w:rFonts w:eastAsia="Times New Roman" w:cs="Times New Roman"/>
                <w:color w:val="000000"/>
              </w:rPr>
              <w:t>Yes</w:t>
            </w:r>
          </w:p>
        </w:tc>
        <w:tc>
          <w:tcPr>
            <w:tcW w:w="0" w:type="auto"/>
            <w:tcBorders>
              <w:bottom w:val="single" w:sz="4" w:space="0" w:color="auto"/>
            </w:tcBorders>
            <w:vAlign w:val="center"/>
          </w:tcPr>
          <w:p w14:paraId="7DA6F8CE" w14:textId="59337AB1" w:rsidR="0097173E" w:rsidRPr="009E476C" w:rsidRDefault="0097173E" w:rsidP="0097173E">
            <w:pPr>
              <w:jc w:val="center"/>
              <w:rPr>
                <w:rFonts w:eastAsia="Times New Roman" w:cs="Times New Roman"/>
                <w:color w:val="000000"/>
              </w:rPr>
            </w:pPr>
            <w:r w:rsidRPr="009E476C">
              <w:rPr>
                <w:rFonts w:eastAsia="Times New Roman" w:cs="Times New Roman"/>
                <w:color w:val="000000"/>
              </w:rPr>
              <w:t>30</w:t>
            </w:r>
          </w:p>
        </w:tc>
      </w:tr>
    </w:tbl>
    <w:p w14:paraId="7329424A" w14:textId="77777777" w:rsidR="0097173E" w:rsidRPr="009E476C" w:rsidRDefault="0097173E" w:rsidP="0097173E"/>
    <w:p w14:paraId="6E79172C" w14:textId="6F32F1F5" w:rsidR="0097173E" w:rsidRPr="009E476C" w:rsidRDefault="0097173E" w:rsidP="00F8084A">
      <w:pPr>
        <w:pStyle w:val="ListParagraph"/>
        <w:spacing w:after="120"/>
        <w:ind w:left="360"/>
        <w:contextualSpacing w:val="0"/>
      </w:pPr>
      <w:r w:rsidRPr="009E476C">
        <w:t>Considering only statistical control for the number of publications, which inference below is most supported?</w:t>
      </w:r>
    </w:p>
    <w:p w14:paraId="367AF762" w14:textId="77777777" w:rsidR="0097173E" w:rsidRPr="009E476C" w:rsidRDefault="0097173E" w:rsidP="00F8084A">
      <w:pPr>
        <w:pStyle w:val="ListParagraph"/>
        <w:numPr>
          <w:ilvl w:val="0"/>
          <w:numId w:val="4"/>
        </w:numPr>
        <w:spacing w:after="120"/>
        <w:ind w:left="720"/>
        <w:contextualSpacing w:val="0"/>
      </w:pPr>
      <w:r w:rsidRPr="009E476C">
        <w:t xml:space="preserve">The data suggest that women were </w:t>
      </w:r>
      <w:r w:rsidRPr="009E476C">
        <w:rPr>
          <w:u w:val="single"/>
        </w:rPr>
        <w:t>less likely</w:t>
      </w:r>
      <w:r w:rsidRPr="009E476C">
        <w:t xml:space="preserve"> than men to receive tenure, controlling for number of publications.</w:t>
      </w:r>
    </w:p>
    <w:p w14:paraId="267142F2" w14:textId="77777777" w:rsidR="0097173E" w:rsidRPr="009E476C" w:rsidRDefault="0097173E" w:rsidP="00F8084A">
      <w:pPr>
        <w:pStyle w:val="ListParagraph"/>
        <w:numPr>
          <w:ilvl w:val="0"/>
          <w:numId w:val="4"/>
        </w:numPr>
        <w:spacing w:after="120"/>
        <w:ind w:left="720"/>
        <w:contextualSpacing w:val="0"/>
      </w:pPr>
      <w:r w:rsidRPr="009E476C">
        <w:t xml:space="preserve">The data suggest that women were </w:t>
      </w:r>
      <w:r w:rsidRPr="009E476C">
        <w:rPr>
          <w:u w:val="single"/>
        </w:rPr>
        <w:t>as likely</w:t>
      </w:r>
      <w:r w:rsidRPr="009E476C">
        <w:t xml:space="preserve"> as men to receive tenure, controlling for number of publications.</w:t>
      </w:r>
    </w:p>
    <w:p w14:paraId="6221F74F" w14:textId="77777777" w:rsidR="0097173E" w:rsidRDefault="0097173E" w:rsidP="00F8084A">
      <w:pPr>
        <w:pStyle w:val="ListParagraph"/>
        <w:numPr>
          <w:ilvl w:val="0"/>
          <w:numId w:val="4"/>
        </w:numPr>
        <w:ind w:left="720"/>
      </w:pPr>
      <w:r w:rsidRPr="009E476C">
        <w:t xml:space="preserve">The data suggest that women were </w:t>
      </w:r>
      <w:r w:rsidRPr="009E476C">
        <w:rPr>
          <w:u w:val="single"/>
        </w:rPr>
        <w:t>more likely</w:t>
      </w:r>
      <w:r w:rsidRPr="009E476C">
        <w:t xml:space="preserve"> than men to receive tenure, controlling for number of publications.</w:t>
      </w:r>
    </w:p>
    <w:p w14:paraId="1609C4B6" w14:textId="77777777" w:rsidR="00F8084A" w:rsidRDefault="00F8084A" w:rsidP="00F8084A"/>
    <w:p w14:paraId="2B0CC89F" w14:textId="3F9CB4BA" w:rsidR="00F8084A" w:rsidRDefault="00F8084A" w:rsidP="00F8084A">
      <w:r>
        <w:t>---</w:t>
      </w:r>
    </w:p>
    <w:p w14:paraId="740A3E2D" w14:textId="77777777" w:rsidR="00F8084A" w:rsidRDefault="00F8084A" w:rsidP="00F8084A"/>
    <w:p w14:paraId="47B8C587" w14:textId="47DF25DD" w:rsidR="00F8084A" w:rsidRPr="009E476C" w:rsidRDefault="00F8084A" w:rsidP="00F8084A">
      <w:pPr>
        <w:pStyle w:val="ListParagraph"/>
        <w:numPr>
          <w:ilvl w:val="0"/>
          <w:numId w:val="3"/>
        </w:numPr>
        <w:ind w:left="360"/>
      </w:pPr>
      <w:r w:rsidRPr="009E476C">
        <w:t>Suppose that, in a randomized experiment, the mean response from participants in the control group differs from the mean response from participants in the treatment group. One reason for this is that participants in the control group were treated differently than participants in the treatment group were treated. The other possible reason why the mean response from participants in the control group differed from the mean response from participants in the treatment group is ___.</w:t>
      </w:r>
    </w:p>
    <w:p w14:paraId="167EA9B5" w14:textId="77777777" w:rsidR="00F8084A" w:rsidRPr="009E476C" w:rsidRDefault="00F8084A" w:rsidP="00F8084A">
      <w:pPr>
        <w:pStyle w:val="ListParagraph"/>
        <w:numPr>
          <w:ilvl w:val="0"/>
          <w:numId w:val="8"/>
        </w:numPr>
        <w:ind w:left="720"/>
      </w:pPr>
      <w:r w:rsidRPr="009E476C">
        <w:t>a ceiling effect</w:t>
      </w:r>
    </w:p>
    <w:p w14:paraId="14413A2E" w14:textId="77777777" w:rsidR="00F8084A" w:rsidRPr="009E476C" w:rsidRDefault="00F8084A" w:rsidP="00F8084A">
      <w:pPr>
        <w:pStyle w:val="ListParagraph"/>
        <w:numPr>
          <w:ilvl w:val="0"/>
          <w:numId w:val="8"/>
        </w:numPr>
        <w:ind w:left="720"/>
      </w:pPr>
      <w:r w:rsidRPr="009E476C">
        <w:t>Simpson's paradox</w:t>
      </w:r>
    </w:p>
    <w:p w14:paraId="2561BDBF" w14:textId="77777777" w:rsidR="00F8084A" w:rsidRPr="009E476C" w:rsidRDefault="00F8084A" w:rsidP="00F8084A">
      <w:pPr>
        <w:pStyle w:val="ListParagraph"/>
        <w:numPr>
          <w:ilvl w:val="0"/>
          <w:numId w:val="8"/>
        </w:numPr>
        <w:ind w:left="720"/>
      </w:pPr>
      <w:r w:rsidRPr="009E476C">
        <w:t>random assignment error</w:t>
      </w:r>
    </w:p>
    <w:p w14:paraId="31B9035B" w14:textId="77777777" w:rsidR="00F8084A" w:rsidRPr="009E476C" w:rsidRDefault="00F8084A" w:rsidP="00F8084A">
      <w:pPr>
        <w:pStyle w:val="ListParagraph"/>
        <w:numPr>
          <w:ilvl w:val="0"/>
          <w:numId w:val="8"/>
        </w:numPr>
        <w:ind w:left="720"/>
      </w:pPr>
      <w:r w:rsidRPr="009E476C">
        <w:t>regression toward the mean</w:t>
      </w:r>
    </w:p>
    <w:p w14:paraId="5C3555F5" w14:textId="77777777" w:rsidR="00F8084A" w:rsidRPr="009E476C" w:rsidRDefault="00F8084A" w:rsidP="00F8084A"/>
    <w:p w14:paraId="1AECE230" w14:textId="77777777" w:rsidR="00790A91" w:rsidRPr="00483740" w:rsidRDefault="00790A91" w:rsidP="00C869C5">
      <w:pPr>
        <w:rPr>
          <w:rFonts w:ascii="Franklin Gothic Demi" w:hAnsi="Franklin Gothic Demi"/>
          <w:sz w:val="32"/>
          <w:szCs w:val="28"/>
        </w:rPr>
      </w:pPr>
    </w:p>
    <w:sectPr w:rsidR="00790A91" w:rsidRPr="0048374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BF63" w14:textId="77777777" w:rsidR="00B46D0A" w:rsidRDefault="00B46D0A" w:rsidP="002D3943">
      <w:r>
        <w:separator/>
      </w:r>
    </w:p>
  </w:endnote>
  <w:endnote w:type="continuationSeparator" w:id="0">
    <w:p w14:paraId="24DFE784" w14:textId="77777777" w:rsidR="00B46D0A" w:rsidRDefault="00B46D0A" w:rsidP="002D3943">
      <w:r>
        <w:continuationSeparator/>
      </w:r>
    </w:p>
  </w:endnote>
  <w:endnote w:type="continuationNotice" w:id="1">
    <w:p w14:paraId="64AB42CD" w14:textId="77777777" w:rsidR="00B46D0A" w:rsidRDefault="00B46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Franklin Gothic Demi">
    <w:charset w:val="00"/>
    <w:family w:val="swiss"/>
    <w:pitch w:val="variable"/>
    <w:sig w:usb0="00000287" w:usb1="00000000" w:usb2="00000000" w:usb3="00000000" w:csb0="0000009F" w:csb1="00000000"/>
  </w:font>
  <w:font w:name="Aptos Displa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2DBD" w14:textId="4DE1A432" w:rsidR="002D3943" w:rsidRDefault="002D3943">
    <w:pPr>
      <w:pStyle w:val="Footer"/>
      <w:jc w:val="center"/>
    </w:pPr>
  </w:p>
  <w:p w14:paraId="61CA2EDA" w14:textId="77777777" w:rsidR="002D3943" w:rsidRDefault="002D3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0403" w14:textId="77777777" w:rsidR="00B46D0A" w:rsidRDefault="00B46D0A" w:rsidP="002D3943">
      <w:r>
        <w:separator/>
      </w:r>
    </w:p>
  </w:footnote>
  <w:footnote w:type="continuationSeparator" w:id="0">
    <w:p w14:paraId="2919B357" w14:textId="77777777" w:rsidR="00B46D0A" w:rsidRDefault="00B46D0A" w:rsidP="002D3943">
      <w:r>
        <w:continuationSeparator/>
      </w:r>
    </w:p>
  </w:footnote>
  <w:footnote w:type="continuationNotice" w:id="1">
    <w:p w14:paraId="14BFFDC8" w14:textId="77777777" w:rsidR="00B46D0A" w:rsidRDefault="00B46D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13"/>
    <w:multiLevelType w:val="hybridMultilevel"/>
    <w:tmpl w:val="1C74F2FE"/>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BDA5DD9"/>
    <w:multiLevelType w:val="hybridMultilevel"/>
    <w:tmpl w:val="D51AD6E4"/>
    <w:lvl w:ilvl="0" w:tplc="F28CA7EE">
      <w:start w:val="1"/>
      <w:numFmt w:val="bullet"/>
      <w:lvlText w:val=""/>
      <w:lvlJc w:val="left"/>
      <w:pPr>
        <w:ind w:left="1800" w:hanging="360"/>
      </w:pPr>
      <w:rPr>
        <w:rFonts w:ascii="Wingdings" w:hAnsi="Wingding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EC839A4"/>
    <w:multiLevelType w:val="multilevel"/>
    <w:tmpl w:val="A530BF9C"/>
    <w:styleLink w:val="StyleNUMERIC"/>
    <w:lvl w:ilvl="0">
      <w:start w:val="1"/>
      <w:numFmt w:val="decimal"/>
      <w:lvlText w:val="%1."/>
      <w:lvlJc w:val="left"/>
      <w:pPr>
        <w:ind w:left="720" w:hanging="360"/>
      </w:pPr>
      <w:rPr>
        <w:rFonts w:ascii="Times New Roman" w:hAnsi="Times New Roman"/>
        <w:b w:val="0"/>
        <w:i w:val="0"/>
        <w:caps w:val="0"/>
        <w:smallCaps w:val="0"/>
        <w:strike w:val="0"/>
        <w:dstrike w:val="0"/>
        <w:vanish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BB0974"/>
    <w:multiLevelType w:val="hybridMultilevel"/>
    <w:tmpl w:val="1E7AB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11320"/>
    <w:multiLevelType w:val="hybridMultilevel"/>
    <w:tmpl w:val="47BA2742"/>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03F1A17"/>
    <w:multiLevelType w:val="hybridMultilevel"/>
    <w:tmpl w:val="FF32D1F6"/>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68997F00"/>
    <w:multiLevelType w:val="hybridMultilevel"/>
    <w:tmpl w:val="76645F54"/>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708D3075"/>
    <w:multiLevelType w:val="hybridMultilevel"/>
    <w:tmpl w:val="540CC350"/>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95827408">
    <w:abstractNumId w:val="2"/>
  </w:num>
  <w:num w:numId="2" w16cid:durableId="262956237">
    <w:abstractNumId w:val="1"/>
  </w:num>
  <w:num w:numId="3" w16cid:durableId="861555738">
    <w:abstractNumId w:val="3"/>
  </w:num>
  <w:num w:numId="4" w16cid:durableId="121504759">
    <w:abstractNumId w:val="6"/>
  </w:num>
  <w:num w:numId="5" w16cid:durableId="482738839">
    <w:abstractNumId w:val="5"/>
  </w:num>
  <w:num w:numId="6" w16cid:durableId="1525754846">
    <w:abstractNumId w:val="0"/>
  </w:num>
  <w:num w:numId="7" w16cid:durableId="1794010950">
    <w:abstractNumId w:val="4"/>
  </w:num>
  <w:num w:numId="8" w16cid:durableId="100539678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43"/>
    <w:rsid w:val="00081A66"/>
    <w:rsid w:val="00126212"/>
    <w:rsid w:val="00141933"/>
    <w:rsid w:val="002840D1"/>
    <w:rsid w:val="002C676B"/>
    <w:rsid w:val="002D3943"/>
    <w:rsid w:val="00420112"/>
    <w:rsid w:val="00435757"/>
    <w:rsid w:val="004C2AF2"/>
    <w:rsid w:val="00531ED8"/>
    <w:rsid w:val="00554635"/>
    <w:rsid w:val="005773A2"/>
    <w:rsid w:val="00625E7A"/>
    <w:rsid w:val="006D65EC"/>
    <w:rsid w:val="00790A91"/>
    <w:rsid w:val="00841CF8"/>
    <w:rsid w:val="008551A1"/>
    <w:rsid w:val="008A4BC7"/>
    <w:rsid w:val="008B5772"/>
    <w:rsid w:val="008E55C0"/>
    <w:rsid w:val="0097173E"/>
    <w:rsid w:val="00977744"/>
    <w:rsid w:val="00A8232B"/>
    <w:rsid w:val="00B1660E"/>
    <w:rsid w:val="00B32C52"/>
    <w:rsid w:val="00B46D0A"/>
    <w:rsid w:val="00C57EAB"/>
    <w:rsid w:val="00C869C5"/>
    <w:rsid w:val="00D320E3"/>
    <w:rsid w:val="00D33420"/>
    <w:rsid w:val="00E83507"/>
    <w:rsid w:val="00F64C05"/>
    <w:rsid w:val="00F8084A"/>
    <w:rsid w:val="00F9166C"/>
    <w:rsid w:val="00FD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6A6C"/>
  <w15:chartTrackingRefBased/>
  <w15:docId w15:val="{BC57C8F0-B6AC-4A6E-B629-75136C6E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73E"/>
    <w:rPr>
      <w:kern w:val="0"/>
      <w:szCs w:val="24"/>
      <w14:ligatures w14:val="none"/>
    </w:rPr>
  </w:style>
  <w:style w:type="paragraph" w:styleId="Heading1">
    <w:name w:val="heading 1"/>
    <w:basedOn w:val="Normal"/>
    <w:next w:val="Normal"/>
    <w:link w:val="Heading1Char"/>
    <w:autoRedefine/>
    <w:uiPriority w:val="9"/>
    <w:qFormat/>
    <w:rsid w:val="00420112"/>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20112"/>
    <w:pPr>
      <w:keepNext/>
      <w:keepLines/>
      <w:spacing w:after="240"/>
      <w:outlineLvl w:val="1"/>
    </w:pPr>
    <w:rPr>
      <w:rFonts w:ascii="Franklin Gothic Demi" w:eastAsiaTheme="majorEastAsia" w:hAnsi="Franklin Gothic Demi" w:cstheme="majorBidi"/>
      <w:szCs w:val="26"/>
    </w:rPr>
  </w:style>
  <w:style w:type="paragraph" w:styleId="Heading3">
    <w:name w:val="heading 3"/>
    <w:basedOn w:val="Normal"/>
    <w:next w:val="Normal"/>
    <w:link w:val="Heading3Char"/>
    <w:uiPriority w:val="9"/>
    <w:semiHidden/>
    <w:unhideWhenUsed/>
    <w:qFormat/>
    <w:rsid w:val="002D39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9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39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39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39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39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39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112"/>
    <w:rPr>
      <w:rFonts w:ascii="Franklin Gothic Demi" w:eastAsiaTheme="majorEastAsia" w:hAnsi="Franklin Gothic Demi" w:cstheme="majorBidi"/>
      <w:sz w:val="32"/>
      <w:szCs w:val="32"/>
    </w:rPr>
  </w:style>
  <w:style w:type="character" w:customStyle="1" w:styleId="Heading2Char">
    <w:name w:val="Heading 2 Char"/>
    <w:basedOn w:val="DefaultParagraphFont"/>
    <w:link w:val="Heading2"/>
    <w:uiPriority w:val="9"/>
    <w:rsid w:val="00420112"/>
    <w:rPr>
      <w:rFonts w:ascii="Franklin Gothic Demi" w:eastAsiaTheme="majorEastAsia" w:hAnsi="Franklin Gothic Demi" w:cstheme="majorBidi"/>
      <w:szCs w:val="26"/>
    </w:rPr>
  </w:style>
  <w:style w:type="paragraph" w:styleId="ListParagraph">
    <w:name w:val="List Paragraph"/>
    <w:basedOn w:val="Normal"/>
    <w:uiPriority w:val="34"/>
    <w:qFormat/>
    <w:rsid w:val="008551A1"/>
    <w:pPr>
      <w:contextualSpacing/>
    </w:pPr>
    <w:rPr>
      <w:rFonts w:eastAsiaTheme="minorEastAsia"/>
      <w:bCs/>
      <w:lang w:eastAsia="zh-CN"/>
    </w:rPr>
  </w:style>
  <w:style w:type="numbering" w:customStyle="1" w:styleId="StyleNUMERIC">
    <w:name w:val="Style NUMERIC"/>
    <w:uiPriority w:val="99"/>
    <w:rsid w:val="00081A66"/>
    <w:pPr>
      <w:numPr>
        <w:numId w:val="1"/>
      </w:numPr>
    </w:pPr>
  </w:style>
  <w:style w:type="character" w:customStyle="1" w:styleId="Heading3Char">
    <w:name w:val="Heading 3 Char"/>
    <w:basedOn w:val="DefaultParagraphFont"/>
    <w:link w:val="Heading3"/>
    <w:uiPriority w:val="9"/>
    <w:semiHidden/>
    <w:rsid w:val="002D39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9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39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39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39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39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39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39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9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9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39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3943"/>
    <w:rPr>
      <w:i/>
      <w:iCs/>
      <w:color w:val="404040" w:themeColor="text1" w:themeTint="BF"/>
    </w:rPr>
  </w:style>
  <w:style w:type="character" w:styleId="IntenseEmphasis">
    <w:name w:val="Intense Emphasis"/>
    <w:basedOn w:val="DefaultParagraphFont"/>
    <w:uiPriority w:val="21"/>
    <w:qFormat/>
    <w:rsid w:val="002D3943"/>
    <w:rPr>
      <w:i/>
      <w:iCs/>
      <w:color w:val="0F4761" w:themeColor="accent1" w:themeShade="BF"/>
    </w:rPr>
  </w:style>
  <w:style w:type="paragraph" w:styleId="IntenseQuote">
    <w:name w:val="Intense Quote"/>
    <w:basedOn w:val="Normal"/>
    <w:next w:val="Normal"/>
    <w:link w:val="IntenseQuoteChar"/>
    <w:uiPriority w:val="30"/>
    <w:qFormat/>
    <w:rsid w:val="002D3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943"/>
    <w:rPr>
      <w:i/>
      <w:iCs/>
      <w:color w:val="0F4761" w:themeColor="accent1" w:themeShade="BF"/>
    </w:rPr>
  </w:style>
  <w:style w:type="character" w:styleId="IntenseReference">
    <w:name w:val="Intense Reference"/>
    <w:basedOn w:val="DefaultParagraphFont"/>
    <w:uiPriority w:val="32"/>
    <w:qFormat/>
    <w:rsid w:val="002D3943"/>
    <w:rPr>
      <w:b/>
      <w:bCs/>
      <w:smallCaps/>
      <w:color w:val="0F4761" w:themeColor="accent1" w:themeShade="BF"/>
      <w:spacing w:val="5"/>
    </w:rPr>
  </w:style>
  <w:style w:type="paragraph" w:customStyle="1" w:styleId="paragraph">
    <w:name w:val="paragraph"/>
    <w:basedOn w:val="Normal"/>
    <w:rsid w:val="002D3943"/>
    <w:pPr>
      <w:spacing w:before="100" w:beforeAutospacing="1" w:after="100" w:afterAutospacing="1"/>
    </w:pPr>
    <w:rPr>
      <w:rFonts w:eastAsia="Times New Roman" w:cs="Times New Roman"/>
    </w:rPr>
  </w:style>
  <w:style w:type="character" w:customStyle="1" w:styleId="normaltextrun">
    <w:name w:val="normaltextrun"/>
    <w:basedOn w:val="DefaultParagraphFont"/>
    <w:rsid w:val="002D3943"/>
  </w:style>
  <w:style w:type="character" w:styleId="Hyperlink">
    <w:name w:val="Hyperlink"/>
    <w:basedOn w:val="DefaultParagraphFont"/>
    <w:uiPriority w:val="99"/>
    <w:unhideWhenUsed/>
    <w:rsid w:val="002D3943"/>
    <w:rPr>
      <w:color w:val="467886" w:themeColor="hyperlink"/>
      <w:u w:val="single"/>
    </w:rPr>
  </w:style>
  <w:style w:type="table" w:styleId="TableGrid">
    <w:name w:val="Table Grid"/>
    <w:basedOn w:val="TableNormal"/>
    <w:uiPriority w:val="39"/>
    <w:rsid w:val="002D3943"/>
    <w:rPr>
      <w:rFonts w:ascii="Cambria" w:eastAsiaTheme="minorEastAsia" w:hAnsi="Cambria"/>
      <w:kern w:val="0"/>
      <w:szCs w:val="24"/>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2D3943"/>
  </w:style>
  <w:style w:type="paragraph" w:styleId="Header">
    <w:name w:val="header"/>
    <w:basedOn w:val="Normal"/>
    <w:link w:val="HeaderChar"/>
    <w:uiPriority w:val="99"/>
    <w:unhideWhenUsed/>
    <w:rsid w:val="002D3943"/>
    <w:pPr>
      <w:tabs>
        <w:tab w:val="center" w:pos="4680"/>
        <w:tab w:val="right" w:pos="9360"/>
      </w:tabs>
    </w:pPr>
  </w:style>
  <w:style w:type="character" w:customStyle="1" w:styleId="HeaderChar">
    <w:name w:val="Header Char"/>
    <w:basedOn w:val="DefaultParagraphFont"/>
    <w:link w:val="Header"/>
    <w:uiPriority w:val="99"/>
    <w:rsid w:val="002D3943"/>
    <w:rPr>
      <w:kern w:val="0"/>
      <w:szCs w:val="24"/>
      <w14:ligatures w14:val="none"/>
    </w:rPr>
  </w:style>
  <w:style w:type="paragraph" w:styleId="Footer">
    <w:name w:val="footer"/>
    <w:basedOn w:val="Normal"/>
    <w:link w:val="FooterChar"/>
    <w:uiPriority w:val="99"/>
    <w:unhideWhenUsed/>
    <w:rsid w:val="002D3943"/>
    <w:pPr>
      <w:tabs>
        <w:tab w:val="center" w:pos="4680"/>
        <w:tab w:val="right" w:pos="9360"/>
      </w:tabs>
    </w:pPr>
  </w:style>
  <w:style w:type="character" w:customStyle="1" w:styleId="FooterChar">
    <w:name w:val="Footer Char"/>
    <w:basedOn w:val="DefaultParagraphFont"/>
    <w:link w:val="Footer"/>
    <w:uiPriority w:val="99"/>
    <w:rsid w:val="002D3943"/>
    <w:rPr>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1112</Words>
  <Characters>6343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Zigerell, LJ</dc:creator>
  <cp:keywords/>
  <dc:description/>
  <cp:lastModifiedBy>Zigerell, LJ</cp:lastModifiedBy>
  <cp:revision>11</cp:revision>
  <cp:lastPrinted>2025-03-03T17:27:00Z</cp:lastPrinted>
  <dcterms:created xsi:type="dcterms:W3CDTF">2025-03-03T16:34:00Z</dcterms:created>
  <dcterms:modified xsi:type="dcterms:W3CDTF">2025-03-03T16:18:00Z</dcterms:modified>
</cp:coreProperties>
</file>