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B3234" w14:textId="77777777" w:rsidR="00483740" w:rsidRPr="00483740" w:rsidRDefault="00483740" w:rsidP="00483740">
      <w:pPr>
        <w:rPr>
          <w:rFonts w:ascii="Franklin Gothic Demi" w:hAnsi="Franklin Gothic Demi"/>
          <w:sz w:val="32"/>
          <w:szCs w:val="28"/>
        </w:rPr>
      </w:pPr>
      <w:r w:rsidRPr="00483740">
        <w:rPr>
          <w:rFonts w:ascii="Franklin Gothic Demi" w:hAnsi="Franklin Gothic Demi"/>
          <w:sz w:val="32"/>
          <w:szCs w:val="28"/>
        </w:rPr>
        <w:t>POL 138 Quantitative Reasoning in Political Science</w:t>
      </w:r>
    </w:p>
    <w:p w14:paraId="37E13E31" w14:textId="56A23212" w:rsidR="00F64C05" w:rsidRPr="00483740" w:rsidRDefault="00483740" w:rsidP="00483740">
      <w:pPr>
        <w:rPr>
          <w:rFonts w:ascii="Franklin Gothic Demi" w:hAnsi="Franklin Gothic Demi"/>
          <w:sz w:val="32"/>
          <w:szCs w:val="28"/>
        </w:rPr>
      </w:pPr>
      <w:r w:rsidRPr="00483740">
        <w:rPr>
          <w:rFonts w:ascii="Franklin Gothic Demi" w:hAnsi="Franklin Gothic Demi"/>
          <w:sz w:val="32"/>
          <w:szCs w:val="28"/>
        </w:rPr>
        <w:t xml:space="preserve">Practice </w:t>
      </w:r>
      <w:r w:rsidRPr="00483740">
        <w:rPr>
          <w:rFonts w:ascii="Franklin Gothic Demi" w:hAnsi="Franklin Gothic Demi"/>
          <w:sz w:val="32"/>
          <w:szCs w:val="28"/>
        </w:rPr>
        <w:sym w:font="Symbol" w:char="F0D7"/>
      </w:r>
      <w:r w:rsidRPr="00483740">
        <w:rPr>
          <w:rFonts w:ascii="Franklin Gothic Demi" w:hAnsi="Franklin Gothic Demi"/>
          <w:sz w:val="32"/>
          <w:szCs w:val="28"/>
        </w:rPr>
        <w:t xml:space="preserve"> </w:t>
      </w:r>
      <w:r w:rsidR="00EE5C06">
        <w:rPr>
          <w:rFonts w:ascii="Franklin Gothic Demi" w:hAnsi="Franklin Gothic Demi"/>
          <w:sz w:val="32"/>
          <w:szCs w:val="28"/>
        </w:rPr>
        <w:t>Practice for Exam 2</w:t>
      </w:r>
    </w:p>
    <w:p w14:paraId="3EBC4DA3" w14:textId="2E44E20A" w:rsidR="00483740" w:rsidRDefault="00483740" w:rsidP="00483740"/>
    <w:p w14:paraId="7C52E1EF" w14:textId="06A3D1E3" w:rsidR="00EE5C06" w:rsidRDefault="00EE5C06" w:rsidP="00EE5C06">
      <w:pPr>
        <w:pStyle w:val="ListParagraph"/>
        <w:numPr>
          <w:ilvl w:val="0"/>
          <w:numId w:val="9"/>
        </w:numPr>
        <w:ind w:left="360"/>
      </w:pPr>
      <w:r>
        <w:t xml:space="preserve">The passage below is from the article "Welfare Effects of Criminal Politicians: A Discontinuity-Based Approach", by Matthieu Chemin, which was published in 2012 in the </w:t>
      </w:r>
      <w:r w:rsidRPr="00EE5C06">
        <w:rPr>
          <w:i/>
          <w:iCs/>
        </w:rPr>
        <w:t>Journal of Law and Economics</w:t>
      </w:r>
      <w:r>
        <w:t>:</w:t>
      </w:r>
    </w:p>
    <w:p w14:paraId="3BE728D5" w14:textId="12B28D21" w:rsidR="00EE5C06" w:rsidRDefault="00EE5C06" w:rsidP="00EE5C06"/>
    <w:p w14:paraId="7121F54D" w14:textId="4CEC5746" w:rsidR="00EE5C06" w:rsidRDefault="00EE5C06" w:rsidP="00EE5C06">
      <w:pPr>
        <w:ind w:left="1440" w:right="1440"/>
      </w:pPr>
      <w:r>
        <w:t>This paper uses unique data on the criminal records of Indian bureaucrats to examine the relationship between politicians' criminality and consumption, crime, and corruption. The identification relies on a regression discontinuity design by which individuals living in districts where a criminal politician was barely elected are compared with individuals living in districts where a criminal politician barely lost. The results show that criminal politicians decrease consumption by vulnerable sections of society</w:t>
      </w:r>
      <w:r w:rsidR="0069489B">
        <w:t>…</w:t>
      </w:r>
      <w:r>
        <w:t>This paper suggests that the effect of criminal politicians on criminality and corruption may explain this result.</w:t>
      </w:r>
    </w:p>
    <w:p w14:paraId="3ECC7359" w14:textId="04A67306" w:rsidR="00EE5C06" w:rsidRDefault="00EE5C06" w:rsidP="00EE5C06"/>
    <w:p w14:paraId="6117F2E8" w14:textId="77777777" w:rsidR="00EE5C06" w:rsidRDefault="00EE5C06" w:rsidP="00EE5C06">
      <w:pPr>
        <w:ind w:left="360"/>
      </w:pPr>
      <w:r>
        <w:t xml:space="preserve">The researcher could have compared consumption by vulnerable sections of society among individuals living in districts where a criminal politician was elected to consumption by vulnerable sections of society among individuals living in districts where a criminal politician was not elected. But the researcher instead compared consumption by vulnerable sections of society among individuals living in districts where a criminal politician was </w:t>
      </w:r>
      <w:r w:rsidRPr="00EE5C06">
        <w:rPr>
          <w:u w:val="single"/>
        </w:rPr>
        <w:t>barely</w:t>
      </w:r>
      <w:r>
        <w:t xml:space="preserve"> elected </w:t>
      </w:r>
      <w:proofErr w:type="gramStart"/>
      <w:r>
        <w:t>into</w:t>
      </w:r>
      <w:proofErr w:type="gramEnd"/>
      <w:r>
        <w:t xml:space="preserve"> office to consumption by vulnerable sections of society among individuals living in districts where a criminal politician barely </w:t>
      </w:r>
      <w:r w:rsidRPr="00EE5C06">
        <w:rPr>
          <w:u w:val="single"/>
        </w:rPr>
        <w:t>lost</w:t>
      </w:r>
      <w:r>
        <w:t xml:space="preserve"> election to office.</w:t>
      </w:r>
    </w:p>
    <w:p w14:paraId="07B2B79F" w14:textId="77777777" w:rsidR="00EE5C06" w:rsidRDefault="00EE5C06" w:rsidP="00EE5C06">
      <w:pPr>
        <w:ind w:left="360"/>
      </w:pPr>
    </w:p>
    <w:p w14:paraId="009754E5" w14:textId="350A41EA" w:rsidR="00EE5C06" w:rsidRDefault="00EE5C06" w:rsidP="00EE5C06">
      <w:pPr>
        <w:ind w:left="360"/>
      </w:pPr>
      <w:r>
        <w:t xml:space="preserve">Explain the benefit of limiting the comparison to districts in which </w:t>
      </w:r>
      <w:r w:rsidR="0069489B">
        <w:t xml:space="preserve">a </w:t>
      </w:r>
      <w:r>
        <w:t>criminal politician</w:t>
      </w:r>
      <w:r w:rsidR="0069489B">
        <w:t xml:space="preserve"> </w:t>
      </w:r>
      <w:r>
        <w:t xml:space="preserve">barely won election to districts in which </w:t>
      </w:r>
      <w:r w:rsidR="0069489B">
        <w:t xml:space="preserve">a </w:t>
      </w:r>
      <w:r>
        <w:t>criminal politician barely lost election.</w:t>
      </w:r>
    </w:p>
    <w:p w14:paraId="19FE2D99" w14:textId="47280047" w:rsidR="00EE5C06" w:rsidRDefault="00EE5C06" w:rsidP="00EE5C06"/>
    <w:p w14:paraId="649F7863" w14:textId="6E3B0F1F" w:rsidR="00EE5C06" w:rsidRDefault="00EE5C06" w:rsidP="00EE5C06"/>
    <w:p w14:paraId="6AC01996" w14:textId="66A27D1C" w:rsidR="00EE5C06" w:rsidRDefault="00EE5C06" w:rsidP="00EE5C06"/>
    <w:p w14:paraId="02A6916A" w14:textId="4B2534BF" w:rsidR="00EE5C06" w:rsidRDefault="00EE5C06" w:rsidP="00EE5C06"/>
    <w:p w14:paraId="6D6567CA" w14:textId="664BB082" w:rsidR="00EE5C06" w:rsidRDefault="00EE5C06" w:rsidP="00EE5C06"/>
    <w:p w14:paraId="00BF5C73" w14:textId="484A467F" w:rsidR="00EE5C06" w:rsidRDefault="00EE5C06" w:rsidP="00EE5C06"/>
    <w:p w14:paraId="647F621C" w14:textId="05E3A7AA" w:rsidR="00EE5C06" w:rsidRDefault="00EE5C06" w:rsidP="00EE5C06"/>
    <w:p w14:paraId="09A3CFEC" w14:textId="6C6C35D2" w:rsidR="00EE5C06" w:rsidRDefault="00EE5C06" w:rsidP="00EE5C06"/>
    <w:p w14:paraId="0E59B61F" w14:textId="22AC8E6B" w:rsidR="00EE5C06" w:rsidRDefault="00EE5C06" w:rsidP="00EE5C06"/>
    <w:p w14:paraId="50E05977" w14:textId="49D505B8" w:rsidR="00EE5C06" w:rsidRDefault="00EE5C06" w:rsidP="00EE5C06"/>
    <w:p w14:paraId="0C49355F" w14:textId="6F912299" w:rsidR="00EE5C06" w:rsidRDefault="00EE5C06" w:rsidP="00EE5C06"/>
    <w:p w14:paraId="2DE9446A" w14:textId="68F261A9" w:rsidR="00EE5C06" w:rsidRDefault="00EE5C06" w:rsidP="00EE5C06"/>
    <w:p w14:paraId="3599715A" w14:textId="5A9E652E" w:rsidR="00EE5C06" w:rsidRDefault="00EE5C06" w:rsidP="00EE5C06"/>
    <w:p w14:paraId="099C8D9A" w14:textId="55F0F209" w:rsidR="00EE5C06" w:rsidRDefault="00EE5C06" w:rsidP="00EE5C06"/>
    <w:p w14:paraId="178219BD" w14:textId="752232A9" w:rsidR="00EE5C06" w:rsidRDefault="00EE5C06" w:rsidP="00EE5C06"/>
    <w:p w14:paraId="3BFE76C7" w14:textId="658F7C28" w:rsidR="00EE5C06" w:rsidRDefault="00EE5C06" w:rsidP="00EE5C06"/>
    <w:p w14:paraId="4C9AF5AE" w14:textId="77777777" w:rsidR="0069489B" w:rsidRDefault="0069489B" w:rsidP="00EE5C06"/>
    <w:p w14:paraId="15FEAC7A" w14:textId="77777777" w:rsidR="0069489B" w:rsidRDefault="00C50CE1" w:rsidP="00EE5C06">
      <w:r>
        <w:lastRenderedPageBreak/>
        <w:t xml:space="preserve">[Items 2 and 3] </w:t>
      </w:r>
      <w:r w:rsidR="00175AF5">
        <w:t>Suppose that, in a fictional country called Freedonia, corporations that have a woman CEO have a higher market cap, compared to corporations that have a man CEO</w:t>
      </w:r>
      <w:r>
        <w:t>, as indicated in the data below</w:t>
      </w:r>
      <w:r w:rsidR="00175AF5">
        <w:t xml:space="preserve">. </w:t>
      </w:r>
      <w:r w:rsidR="00E05C58">
        <w:t>Explanation 1</w:t>
      </w:r>
      <w:r w:rsidR="00175AF5">
        <w:t xml:space="preserve"> for this pattern is that, compared to m</w:t>
      </w:r>
      <w:r>
        <w:t>e</w:t>
      </w:r>
      <w:r w:rsidR="00175AF5">
        <w:t>n CEOs, wom</w:t>
      </w:r>
      <w:r>
        <w:t>e</w:t>
      </w:r>
      <w:r w:rsidR="00175AF5">
        <w:t xml:space="preserve">n CEOs cause corporations to have a higher market cap, at least on average. But </w:t>
      </w:r>
      <w:r w:rsidR="00E05C58">
        <w:t>E</w:t>
      </w:r>
      <w:r w:rsidR="00175AF5">
        <w:t xml:space="preserve">xplanation </w:t>
      </w:r>
      <w:r w:rsidR="00E05C58">
        <w:t xml:space="preserve">2 </w:t>
      </w:r>
      <w:r w:rsidR="00175AF5">
        <w:t>for this pattern is that corporations with a higher market cap are more likely than corporations with a lower market cap to select a woman to be CEO.</w:t>
      </w:r>
      <w:r>
        <w:t xml:space="preserve"> </w:t>
      </w:r>
    </w:p>
    <w:p w14:paraId="2D37F7EE" w14:textId="77777777" w:rsidR="0069489B" w:rsidRDefault="0069489B" w:rsidP="00EE5C06"/>
    <w:p w14:paraId="527E7AF4" w14:textId="242BBDBD" w:rsidR="00EE5C06" w:rsidRDefault="0069489B" w:rsidP="00EE5C06">
      <w:r>
        <w:t xml:space="preserve">In </w:t>
      </w:r>
      <w:r>
        <w:t>each</w:t>
      </w:r>
      <w:r>
        <w:t xml:space="preserve"> table below, the mean market cap is 62 among men CEOs and is 77 among women CEOs. </w:t>
      </w:r>
      <w:r w:rsidR="00C50CE1">
        <w:t xml:space="preserve">To simplify the analysis, </w:t>
      </w:r>
      <w:r>
        <w:t xml:space="preserve">suppose that </w:t>
      </w:r>
      <w:r w:rsidR="00C50CE1">
        <w:t xml:space="preserve">each CEO change </w:t>
      </w:r>
      <w:r>
        <w:t xml:space="preserve">has </w:t>
      </w:r>
      <w:r w:rsidR="00C50CE1">
        <w:t>occur</w:t>
      </w:r>
      <w:r>
        <w:t>red</w:t>
      </w:r>
      <w:r w:rsidR="00C50CE1">
        <w:t xml:space="preserve"> on Jan 1 of the indicated year.</w:t>
      </w:r>
    </w:p>
    <w:p w14:paraId="7E2AC48E" w14:textId="49C37BF0" w:rsidR="00175AF5" w:rsidRDefault="00175AF5" w:rsidP="00EE5C06"/>
    <w:p w14:paraId="6727B079" w14:textId="77777777" w:rsidR="00E05C58" w:rsidRDefault="00E05C58" w:rsidP="00EE5C06">
      <w:pPr>
        <w:sectPr w:rsidR="00E05C5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B7685DE" w14:textId="1E76EB63" w:rsidR="00175AF5" w:rsidRDefault="00E05C58" w:rsidP="00E05C58">
      <w:pPr>
        <w:pStyle w:val="ListParagraph"/>
        <w:numPr>
          <w:ilvl w:val="0"/>
          <w:numId w:val="9"/>
        </w:numPr>
        <w:ind w:left="360"/>
      </w:pPr>
      <w:r>
        <w:t>Do the data in the table below better reflect Explanation 1 or Explanation 2?</w:t>
      </w:r>
    </w:p>
    <w:p w14:paraId="44FC2209" w14:textId="17B29641" w:rsidR="00175AF5" w:rsidRDefault="00175AF5" w:rsidP="00EE5C06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6"/>
        <w:gridCol w:w="859"/>
        <w:gridCol w:w="976"/>
        <w:gridCol w:w="989"/>
      </w:tblGrid>
      <w:tr w:rsidR="00175AF5" w14:paraId="31DF6819" w14:textId="77777777" w:rsidTr="00E05C58">
        <w:trPr>
          <w:trHeight w:val="125"/>
          <w:jc w:val="center"/>
        </w:trPr>
        <w:tc>
          <w:tcPr>
            <w:tcW w:w="1378" w:type="dxa"/>
            <w:tcBorders>
              <w:bottom w:val="single" w:sz="4" w:space="0" w:color="auto"/>
            </w:tcBorders>
            <w:vAlign w:val="center"/>
          </w:tcPr>
          <w:p w14:paraId="66742E37" w14:textId="434AF43A" w:rsidR="00175AF5" w:rsidRPr="00175AF5" w:rsidRDefault="00175AF5" w:rsidP="00175AF5">
            <w:pPr>
              <w:jc w:val="center"/>
              <w:rPr>
                <w:b/>
                <w:bCs/>
              </w:rPr>
            </w:pPr>
            <w:r w:rsidRPr="00175AF5">
              <w:rPr>
                <w:b/>
                <w:bCs/>
              </w:rPr>
              <w:t>Corporation</w:t>
            </w:r>
          </w:p>
        </w:tc>
        <w:tc>
          <w:tcPr>
            <w:tcW w:w="911" w:type="dxa"/>
            <w:tcBorders>
              <w:bottom w:val="single" w:sz="4" w:space="0" w:color="auto"/>
            </w:tcBorders>
            <w:vAlign w:val="center"/>
          </w:tcPr>
          <w:p w14:paraId="121DCFFF" w14:textId="1E608DCC" w:rsidR="00175AF5" w:rsidRPr="00175AF5" w:rsidRDefault="00175AF5" w:rsidP="00175AF5">
            <w:pPr>
              <w:jc w:val="center"/>
              <w:rPr>
                <w:b/>
                <w:bCs/>
              </w:rPr>
            </w:pPr>
            <w:r w:rsidRPr="00175AF5">
              <w:rPr>
                <w:b/>
                <w:bCs/>
              </w:rPr>
              <w:t>Year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vAlign w:val="center"/>
          </w:tcPr>
          <w:p w14:paraId="34B2C50F" w14:textId="77777777" w:rsidR="00175AF5" w:rsidRDefault="00175AF5" w:rsidP="00175AF5">
            <w:pPr>
              <w:jc w:val="center"/>
              <w:rPr>
                <w:b/>
                <w:bCs/>
              </w:rPr>
            </w:pPr>
            <w:r w:rsidRPr="00175AF5">
              <w:rPr>
                <w:b/>
                <w:bCs/>
              </w:rPr>
              <w:t>CEO</w:t>
            </w:r>
          </w:p>
          <w:p w14:paraId="1CC11F37" w14:textId="5ECA9B10" w:rsidR="00E05C58" w:rsidRPr="00175AF5" w:rsidRDefault="00E05C58" w:rsidP="00175A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Jan 1</w:t>
            </w:r>
          </w:p>
        </w:tc>
        <w:tc>
          <w:tcPr>
            <w:tcW w:w="913" w:type="dxa"/>
            <w:tcBorders>
              <w:bottom w:val="single" w:sz="4" w:space="0" w:color="auto"/>
            </w:tcBorders>
            <w:vAlign w:val="center"/>
          </w:tcPr>
          <w:p w14:paraId="5CAE6A42" w14:textId="1C713ACB" w:rsidR="00175AF5" w:rsidRDefault="00175AF5" w:rsidP="00175AF5">
            <w:pPr>
              <w:jc w:val="center"/>
              <w:rPr>
                <w:b/>
                <w:bCs/>
              </w:rPr>
            </w:pPr>
            <w:r w:rsidRPr="00175AF5">
              <w:rPr>
                <w:b/>
                <w:bCs/>
              </w:rPr>
              <w:t>Market Cap</w:t>
            </w:r>
          </w:p>
          <w:p w14:paraId="37D72F96" w14:textId="772AB36E" w:rsidR="00E05C58" w:rsidRPr="00175AF5" w:rsidRDefault="00E05C58" w:rsidP="00175A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Dec 31</w:t>
            </w:r>
          </w:p>
        </w:tc>
      </w:tr>
      <w:tr w:rsidR="00175AF5" w14:paraId="6572C2B9" w14:textId="77777777" w:rsidTr="00E05C58">
        <w:trPr>
          <w:jc w:val="center"/>
        </w:trPr>
        <w:tc>
          <w:tcPr>
            <w:tcW w:w="1378" w:type="dxa"/>
            <w:tcBorders>
              <w:top w:val="single" w:sz="4" w:space="0" w:color="auto"/>
            </w:tcBorders>
            <w:vAlign w:val="center"/>
          </w:tcPr>
          <w:p w14:paraId="62A948B8" w14:textId="1F3D9918" w:rsidR="00175AF5" w:rsidRDefault="00175AF5" w:rsidP="00175AF5">
            <w:pPr>
              <w:jc w:val="center"/>
            </w:pPr>
            <w:r>
              <w:t>A</w:t>
            </w:r>
          </w:p>
        </w:tc>
        <w:tc>
          <w:tcPr>
            <w:tcW w:w="911" w:type="dxa"/>
            <w:tcBorders>
              <w:top w:val="single" w:sz="4" w:space="0" w:color="auto"/>
            </w:tcBorders>
            <w:vAlign w:val="center"/>
          </w:tcPr>
          <w:p w14:paraId="1357992E" w14:textId="0B8E5BB2" w:rsidR="00175AF5" w:rsidRDefault="00175AF5" w:rsidP="00175AF5">
            <w:pPr>
              <w:jc w:val="center"/>
            </w:pPr>
            <w:r>
              <w:t>2019</w:t>
            </w:r>
          </w:p>
        </w:tc>
        <w:tc>
          <w:tcPr>
            <w:tcW w:w="976" w:type="dxa"/>
            <w:tcBorders>
              <w:top w:val="single" w:sz="4" w:space="0" w:color="auto"/>
            </w:tcBorders>
            <w:vAlign w:val="center"/>
          </w:tcPr>
          <w:p w14:paraId="229C477D" w14:textId="1178C8FE" w:rsidR="00175AF5" w:rsidRDefault="00175AF5" w:rsidP="00175AF5">
            <w:pPr>
              <w:jc w:val="center"/>
            </w:pPr>
            <w:r>
              <w:t>Man</w:t>
            </w:r>
          </w:p>
        </w:tc>
        <w:tc>
          <w:tcPr>
            <w:tcW w:w="913" w:type="dxa"/>
            <w:tcBorders>
              <w:top w:val="single" w:sz="4" w:space="0" w:color="auto"/>
            </w:tcBorders>
            <w:vAlign w:val="center"/>
          </w:tcPr>
          <w:p w14:paraId="606F4EB7" w14:textId="41C98A94" w:rsidR="00175AF5" w:rsidRDefault="00175AF5" w:rsidP="00175AF5">
            <w:pPr>
              <w:jc w:val="center"/>
            </w:pPr>
            <w:r>
              <w:t>70</w:t>
            </w:r>
          </w:p>
        </w:tc>
      </w:tr>
      <w:tr w:rsidR="00175AF5" w14:paraId="549012F8" w14:textId="77777777" w:rsidTr="00E05C58">
        <w:trPr>
          <w:jc w:val="center"/>
        </w:trPr>
        <w:tc>
          <w:tcPr>
            <w:tcW w:w="1378" w:type="dxa"/>
            <w:vAlign w:val="center"/>
          </w:tcPr>
          <w:p w14:paraId="7EA51FD9" w14:textId="1926F8CD" w:rsidR="00175AF5" w:rsidRDefault="00175AF5" w:rsidP="00175AF5">
            <w:pPr>
              <w:jc w:val="center"/>
            </w:pPr>
            <w:r>
              <w:t>A</w:t>
            </w:r>
          </w:p>
        </w:tc>
        <w:tc>
          <w:tcPr>
            <w:tcW w:w="911" w:type="dxa"/>
            <w:vAlign w:val="center"/>
          </w:tcPr>
          <w:p w14:paraId="1FC3D693" w14:textId="2850D6C1" w:rsidR="00175AF5" w:rsidRDefault="00175AF5" w:rsidP="00175AF5">
            <w:pPr>
              <w:jc w:val="center"/>
            </w:pPr>
            <w:r>
              <w:t>2020</w:t>
            </w:r>
          </w:p>
        </w:tc>
        <w:tc>
          <w:tcPr>
            <w:tcW w:w="976" w:type="dxa"/>
            <w:vAlign w:val="center"/>
          </w:tcPr>
          <w:p w14:paraId="370B79EE" w14:textId="3025A445" w:rsidR="00175AF5" w:rsidRDefault="00175AF5" w:rsidP="00175AF5">
            <w:pPr>
              <w:jc w:val="center"/>
            </w:pPr>
            <w:r>
              <w:t>Man</w:t>
            </w:r>
          </w:p>
        </w:tc>
        <w:tc>
          <w:tcPr>
            <w:tcW w:w="913" w:type="dxa"/>
            <w:vAlign w:val="center"/>
          </w:tcPr>
          <w:p w14:paraId="4E515F99" w14:textId="10C21F99" w:rsidR="00175AF5" w:rsidRDefault="00175AF5" w:rsidP="00175AF5">
            <w:pPr>
              <w:jc w:val="center"/>
            </w:pPr>
            <w:r>
              <w:t>70</w:t>
            </w:r>
          </w:p>
        </w:tc>
      </w:tr>
      <w:tr w:rsidR="00175AF5" w14:paraId="169ADAA5" w14:textId="77777777" w:rsidTr="00E05C58">
        <w:trPr>
          <w:jc w:val="center"/>
        </w:trPr>
        <w:tc>
          <w:tcPr>
            <w:tcW w:w="1378" w:type="dxa"/>
            <w:tcBorders>
              <w:bottom w:val="single" w:sz="4" w:space="0" w:color="auto"/>
            </w:tcBorders>
            <w:vAlign w:val="center"/>
          </w:tcPr>
          <w:p w14:paraId="36348B3C" w14:textId="0723841A" w:rsidR="00175AF5" w:rsidRDefault="00175AF5" w:rsidP="00175AF5">
            <w:pPr>
              <w:jc w:val="center"/>
            </w:pPr>
            <w:r>
              <w:t>A</w:t>
            </w:r>
          </w:p>
        </w:tc>
        <w:tc>
          <w:tcPr>
            <w:tcW w:w="911" w:type="dxa"/>
            <w:tcBorders>
              <w:bottom w:val="single" w:sz="4" w:space="0" w:color="auto"/>
            </w:tcBorders>
            <w:vAlign w:val="center"/>
          </w:tcPr>
          <w:p w14:paraId="18CE6028" w14:textId="3179775E" w:rsidR="00175AF5" w:rsidRDefault="00175AF5" w:rsidP="00175AF5">
            <w:pPr>
              <w:jc w:val="center"/>
            </w:pPr>
            <w:r>
              <w:t>2021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vAlign w:val="center"/>
          </w:tcPr>
          <w:p w14:paraId="404B8C76" w14:textId="6F239877" w:rsidR="00175AF5" w:rsidRDefault="00175AF5" w:rsidP="00175AF5">
            <w:pPr>
              <w:jc w:val="center"/>
            </w:pPr>
            <w:r>
              <w:t>Woman</w:t>
            </w:r>
          </w:p>
        </w:tc>
        <w:tc>
          <w:tcPr>
            <w:tcW w:w="913" w:type="dxa"/>
            <w:tcBorders>
              <w:bottom w:val="single" w:sz="4" w:space="0" w:color="auto"/>
            </w:tcBorders>
            <w:vAlign w:val="center"/>
          </w:tcPr>
          <w:p w14:paraId="2D5871F8" w14:textId="40D42964" w:rsidR="00175AF5" w:rsidRDefault="00175AF5" w:rsidP="00175AF5">
            <w:pPr>
              <w:jc w:val="center"/>
            </w:pPr>
            <w:r>
              <w:t>70</w:t>
            </w:r>
          </w:p>
        </w:tc>
      </w:tr>
      <w:tr w:rsidR="00175AF5" w14:paraId="51BAD858" w14:textId="77777777" w:rsidTr="00E05C58">
        <w:trPr>
          <w:jc w:val="center"/>
        </w:trPr>
        <w:tc>
          <w:tcPr>
            <w:tcW w:w="1378" w:type="dxa"/>
            <w:tcBorders>
              <w:top w:val="single" w:sz="4" w:space="0" w:color="auto"/>
            </w:tcBorders>
            <w:vAlign w:val="center"/>
          </w:tcPr>
          <w:p w14:paraId="49896570" w14:textId="3867994D" w:rsidR="00175AF5" w:rsidRDefault="00175AF5" w:rsidP="00175AF5">
            <w:pPr>
              <w:jc w:val="center"/>
            </w:pPr>
            <w:r>
              <w:t>B</w:t>
            </w:r>
          </w:p>
        </w:tc>
        <w:tc>
          <w:tcPr>
            <w:tcW w:w="911" w:type="dxa"/>
            <w:tcBorders>
              <w:top w:val="single" w:sz="4" w:space="0" w:color="auto"/>
            </w:tcBorders>
            <w:vAlign w:val="center"/>
          </w:tcPr>
          <w:p w14:paraId="37054969" w14:textId="3DEC11B2" w:rsidR="00175AF5" w:rsidRDefault="00175AF5" w:rsidP="00175AF5">
            <w:pPr>
              <w:jc w:val="center"/>
            </w:pPr>
            <w:r>
              <w:t>2019</w:t>
            </w:r>
          </w:p>
        </w:tc>
        <w:tc>
          <w:tcPr>
            <w:tcW w:w="976" w:type="dxa"/>
            <w:tcBorders>
              <w:top w:val="single" w:sz="4" w:space="0" w:color="auto"/>
            </w:tcBorders>
            <w:vAlign w:val="center"/>
          </w:tcPr>
          <w:p w14:paraId="60DE252C" w14:textId="7CBC0647" w:rsidR="00175AF5" w:rsidRDefault="00175AF5" w:rsidP="00175AF5">
            <w:pPr>
              <w:jc w:val="center"/>
            </w:pPr>
            <w:r>
              <w:t>Man</w:t>
            </w:r>
          </w:p>
        </w:tc>
        <w:tc>
          <w:tcPr>
            <w:tcW w:w="913" w:type="dxa"/>
            <w:tcBorders>
              <w:top w:val="single" w:sz="4" w:space="0" w:color="auto"/>
            </w:tcBorders>
            <w:vAlign w:val="center"/>
          </w:tcPr>
          <w:p w14:paraId="4544F5A1" w14:textId="7857B0FA" w:rsidR="00175AF5" w:rsidRDefault="00175AF5" w:rsidP="00175AF5">
            <w:pPr>
              <w:jc w:val="center"/>
            </w:pPr>
            <w:r>
              <w:t>80</w:t>
            </w:r>
          </w:p>
        </w:tc>
      </w:tr>
      <w:tr w:rsidR="00175AF5" w14:paraId="5C59A875" w14:textId="77777777" w:rsidTr="00E05C58">
        <w:trPr>
          <w:jc w:val="center"/>
        </w:trPr>
        <w:tc>
          <w:tcPr>
            <w:tcW w:w="1378" w:type="dxa"/>
            <w:vAlign w:val="center"/>
          </w:tcPr>
          <w:p w14:paraId="080A845C" w14:textId="7970EA92" w:rsidR="00175AF5" w:rsidRDefault="00175AF5" w:rsidP="00175AF5">
            <w:pPr>
              <w:jc w:val="center"/>
            </w:pPr>
            <w:r>
              <w:t>B</w:t>
            </w:r>
          </w:p>
        </w:tc>
        <w:tc>
          <w:tcPr>
            <w:tcW w:w="911" w:type="dxa"/>
            <w:vAlign w:val="center"/>
          </w:tcPr>
          <w:p w14:paraId="16846F7A" w14:textId="246FBD9F" w:rsidR="00175AF5" w:rsidRDefault="00175AF5" w:rsidP="00175AF5">
            <w:pPr>
              <w:jc w:val="center"/>
            </w:pPr>
            <w:r>
              <w:t>2020</w:t>
            </w:r>
          </w:p>
        </w:tc>
        <w:tc>
          <w:tcPr>
            <w:tcW w:w="976" w:type="dxa"/>
            <w:vAlign w:val="center"/>
          </w:tcPr>
          <w:p w14:paraId="71B55BAE" w14:textId="6CF54322" w:rsidR="00175AF5" w:rsidRDefault="00175AF5" w:rsidP="00175AF5">
            <w:pPr>
              <w:jc w:val="center"/>
            </w:pPr>
            <w:r>
              <w:t>Woman</w:t>
            </w:r>
          </w:p>
        </w:tc>
        <w:tc>
          <w:tcPr>
            <w:tcW w:w="913" w:type="dxa"/>
            <w:vAlign w:val="center"/>
          </w:tcPr>
          <w:p w14:paraId="558B2389" w14:textId="32BC759A" w:rsidR="00175AF5" w:rsidRDefault="00175AF5" w:rsidP="00175AF5">
            <w:pPr>
              <w:jc w:val="center"/>
            </w:pPr>
            <w:r>
              <w:t>80</w:t>
            </w:r>
          </w:p>
        </w:tc>
      </w:tr>
      <w:tr w:rsidR="00175AF5" w14:paraId="3100D4D0" w14:textId="77777777" w:rsidTr="00E05C58">
        <w:trPr>
          <w:jc w:val="center"/>
        </w:trPr>
        <w:tc>
          <w:tcPr>
            <w:tcW w:w="1378" w:type="dxa"/>
            <w:tcBorders>
              <w:bottom w:val="single" w:sz="4" w:space="0" w:color="auto"/>
            </w:tcBorders>
            <w:vAlign w:val="center"/>
          </w:tcPr>
          <w:p w14:paraId="76A08145" w14:textId="7BE3EDCE" w:rsidR="00175AF5" w:rsidRDefault="00175AF5" w:rsidP="00175AF5">
            <w:pPr>
              <w:jc w:val="center"/>
            </w:pPr>
            <w:r>
              <w:t>B</w:t>
            </w:r>
          </w:p>
        </w:tc>
        <w:tc>
          <w:tcPr>
            <w:tcW w:w="911" w:type="dxa"/>
            <w:tcBorders>
              <w:bottom w:val="single" w:sz="4" w:space="0" w:color="auto"/>
            </w:tcBorders>
            <w:vAlign w:val="center"/>
          </w:tcPr>
          <w:p w14:paraId="068C1C12" w14:textId="6DCA3C13" w:rsidR="00175AF5" w:rsidRDefault="00175AF5" w:rsidP="00175AF5">
            <w:pPr>
              <w:jc w:val="center"/>
            </w:pPr>
            <w:r>
              <w:t>2021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vAlign w:val="center"/>
          </w:tcPr>
          <w:p w14:paraId="481D9683" w14:textId="2FBA0074" w:rsidR="00175AF5" w:rsidRDefault="00175AF5" w:rsidP="00175AF5">
            <w:pPr>
              <w:jc w:val="center"/>
            </w:pPr>
            <w:r>
              <w:t>Woman</w:t>
            </w:r>
          </w:p>
        </w:tc>
        <w:tc>
          <w:tcPr>
            <w:tcW w:w="913" w:type="dxa"/>
            <w:tcBorders>
              <w:bottom w:val="single" w:sz="4" w:space="0" w:color="auto"/>
            </w:tcBorders>
            <w:vAlign w:val="center"/>
          </w:tcPr>
          <w:p w14:paraId="3223ED5E" w14:textId="0BCDF417" w:rsidR="00175AF5" w:rsidRDefault="00175AF5" w:rsidP="00175AF5">
            <w:pPr>
              <w:jc w:val="center"/>
            </w:pPr>
            <w:r>
              <w:t>80</w:t>
            </w:r>
          </w:p>
        </w:tc>
      </w:tr>
      <w:tr w:rsidR="00175AF5" w14:paraId="44046113" w14:textId="77777777" w:rsidTr="00E05C58">
        <w:trPr>
          <w:jc w:val="center"/>
        </w:trPr>
        <w:tc>
          <w:tcPr>
            <w:tcW w:w="1378" w:type="dxa"/>
            <w:tcBorders>
              <w:top w:val="single" w:sz="4" w:space="0" w:color="auto"/>
            </w:tcBorders>
            <w:vAlign w:val="center"/>
          </w:tcPr>
          <w:p w14:paraId="543D41A8" w14:textId="7226E0F5" w:rsidR="00175AF5" w:rsidRDefault="00175AF5" w:rsidP="00175AF5">
            <w:pPr>
              <w:jc w:val="center"/>
            </w:pPr>
            <w:r>
              <w:t>C</w:t>
            </w:r>
          </w:p>
        </w:tc>
        <w:tc>
          <w:tcPr>
            <w:tcW w:w="911" w:type="dxa"/>
            <w:tcBorders>
              <w:top w:val="single" w:sz="4" w:space="0" w:color="auto"/>
            </w:tcBorders>
            <w:vAlign w:val="center"/>
          </w:tcPr>
          <w:p w14:paraId="4D0CB3D4" w14:textId="49CAC874" w:rsidR="00175AF5" w:rsidRDefault="00175AF5" w:rsidP="00175AF5">
            <w:pPr>
              <w:jc w:val="center"/>
            </w:pPr>
            <w:r>
              <w:t>2019</w:t>
            </w:r>
          </w:p>
        </w:tc>
        <w:tc>
          <w:tcPr>
            <w:tcW w:w="976" w:type="dxa"/>
            <w:tcBorders>
              <w:top w:val="single" w:sz="4" w:space="0" w:color="auto"/>
            </w:tcBorders>
            <w:vAlign w:val="center"/>
          </w:tcPr>
          <w:p w14:paraId="7B5BB822" w14:textId="0CA263C0" w:rsidR="00175AF5" w:rsidRDefault="00175AF5" w:rsidP="00175AF5">
            <w:pPr>
              <w:jc w:val="center"/>
            </w:pPr>
            <w:r>
              <w:t>Man</w:t>
            </w:r>
          </w:p>
        </w:tc>
        <w:tc>
          <w:tcPr>
            <w:tcW w:w="913" w:type="dxa"/>
            <w:tcBorders>
              <w:top w:val="single" w:sz="4" w:space="0" w:color="auto"/>
            </w:tcBorders>
            <w:vAlign w:val="center"/>
          </w:tcPr>
          <w:p w14:paraId="08B3F4AE" w14:textId="378310DD" w:rsidR="00175AF5" w:rsidRDefault="00E05C58" w:rsidP="00175AF5">
            <w:pPr>
              <w:jc w:val="center"/>
            </w:pPr>
            <w:r>
              <w:t>5</w:t>
            </w:r>
            <w:r w:rsidR="00175AF5">
              <w:t>0</w:t>
            </w:r>
          </w:p>
        </w:tc>
      </w:tr>
      <w:tr w:rsidR="00175AF5" w14:paraId="7AF66601" w14:textId="77777777" w:rsidTr="00E05C58">
        <w:trPr>
          <w:jc w:val="center"/>
        </w:trPr>
        <w:tc>
          <w:tcPr>
            <w:tcW w:w="1378" w:type="dxa"/>
            <w:vAlign w:val="center"/>
          </w:tcPr>
          <w:p w14:paraId="770CF3A2" w14:textId="58911136" w:rsidR="00175AF5" w:rsidRDefault="00175AF5" w:rsidP="00175AF5">
            <w:pPr>
              <w:jc w:val="center"/>
            </w:pPr>
            <w:r>
              <w:t>C</w:t>
            </w:r>
          </w:p>
        </w:tc>
        <w:tc>
          <w:tcPr>
            <w:tcW w:w="911" w:type="dxa"/>
            <w:vAlign w:val="center"/>
          </w:tcPr>
          <w:p w14:paraId="46EB96F8" w14:textId="0378F67E" w:rsidR="00175AF5" w:rsidRDefault="00175AF5" w:rsidP="00175AF5">
            <w:pPr>
              <w:jc w:val="center"/>
            </w:pPr>
            <w:r>
              <w:t>2020</w:t>
            </w:r>
          </w:p>
        </w:tc>
        <w:tc>
          <w:tcPr>
            <w:tcW w:w="976" w:type="dxa"/>
            <w:vAlign w:val="center"/>
          </w:tcPr>
          <w:p w14:paraId="570B9184" w14:textId="03C2AE6F" w:rsidR="00175AF5" w:rsidRDefault="00175AF5" w:rsidP="00175AF5">
            <w:pPr>
              <w:jc w:val="center"/>
            </w:pPr>
            <w:r>
              <w:t>Man</w:t>
            </w:r>
          </w:p>
        </w:tc>
        <w:tc>
          <w:tcPr>
            <w:tcW w:w="913" w:type="dxa"/>
            <w:vAlign w:val="center"/>
          </w:tcPr>
          <w:p w14:paraId="71DA6498" w14:textId="185AA9DA" w:rsidR="00175AF5" w:rsidRDefault="00E05C58" w:rsidP="00175AF5">
            <w:pPr>
              <w:jc w:val="center"/>
            </w:pPr>
            <w:r>
              <w:t>5</w:t>
            </w:r>
            <w:r w:rsidR="00175AF5">
              <w:t>0</w:t>
            </w:r>
          </w:p>
        </w:tc>
      </w:tr>
      <w:tr w:rsidR="00175AF5" w14:paraId="2C78540F" w14:textId="77777777" w:rsidTr="00E05C58">
        <w:trPr>
          <w:jc w:val="center"/>
        </w:trPr>
        <w:tc>
          <w:tcPr>
            <w:tcW w:w="1378" w:type="dxa"/>
            <w:tcBorders>
              <w:bottom w:val="single" w:sz="4" w:space="0" w:color="auto"/>
            </w:tcBorders>
            <w:vAlign w:val="center"/>
          </w:tcPr>
          <w:p w14:paraId="59B4402E" w14:textId="504E2859" w:rsidR="00175AF5" w:rsidRDefault="00175AF5" w:rsidP="00175AF5">
            <w:pPr>
              <w:jc w:val="center"/>
            </w:pPr>
            <w:r>
              <w:t>C</w:t>
            </w:r>
          </w:p>
        </w:tc>
        <w:tc>
          <w:tcPr>
            <w:tcW w:w="911" w:type="dxa"/>
            <w:tcBorders>
              <w:bottom w:val="single" w:sz="4" w:space="0" w:color="auto"/>
            </w:tcBorders>
            <w:vAlign w:val="center"/>
          </w:tcPr>
          <w:p w14:paraId="730EFC73" w14:textId="5294E5E9" w:rsidR="00175AF5" w:rsidRDefault="00175AF5" w:rsidP="00175AF5">
            <w:pPr>
              <w:jc w:val="center"/>
            </w:pPr>
            <w:r>
              <w:t>2021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vAlign w:val="center"/>
          </w:tcPr>
          <w:p w14:paraId="20F7BC85" w14:textId="57A886DE" w:rsidR="00175AF5" w:rsidRDefault="00175AF5" w:rsidP="00175AF5">
            <w:pPr>
              <w:jc w:val="center"/>
            </w:pPr>
            <w:r>
              <w:t>Man</w:t>
            </w:r>
          </w:p>
        </w:tc>
        <w:tc>
          <w:tcPr>
            <w:tcW w:w="913" w:type="dxa"/>
            <w:tcBorders>
              <w:bottom w:val="single" w:sz="4" w:space="0" w:color="auto"/>
            </w:tcBorders>
            <w:vAlign w:val="center"/>
          </w:tcPr>
          <w:p w14:paraId="5B07EDCA" w14:textId="166EC3BF" w:rsidR="00175AF5" w:rsidRDefault="00E05C58" w:rsidP="00175AF5">
            <w:pPr>
              <w:jc w:val="center"/>
            </w:pPr>
            <w:r>
              <w:t>5</w:t>
            </w:r>
            <w:r w:rsidR="00175AF5">
              <w:t>0</w:t>
            </w:r>
          </w:p>
        </w:tc>
      </w:tr>
    </w:tbl>
    <w:p w14:paraId="393AED11" w14:textId="7807487D" w:rsidR="00175AF5" w:rsidRDefault="00175AF5" w:rsidP="00EE5C06"/>
    <w:p w14:paraId="4A74DB38" w14:textId="000ADE45" w:rsidR="00C50CE1" w:rsidRDefault="00C50CE1" w:rsidP="00EE5C06"/>
    <w:p w14:paraId="3BFDB843" w14:textId="6CAC5E64" w:rsidR="00C50CE1" w:rsidRDefault="00C50CE1" w:rsidP="00EE5C06"/>
    <w:p w14:paraId="2BAE0A1B" w14:textId="4EC67750" w:rsidR="00C50CE1" w:rsidRDefault="00C50CE1" w:rsidP="00EE5C06"/>
    <w:p w14:paraId="2EDC192C" w14:textId="4CBE700B" w:rsidR="00C50CE1" w:rsidRDefault="00C50CE1" w:rsidP="00EE5C06"/>
    <w:p w14:paraId="40DD45A4" w14:textId="03C570C9" w:rsidR="00C50CE1" w:rsidRDefault="00C50CE1" w:rsidP="00EE5C06"/>
    <w:p w14:paraId="48847814" w14:textId="1CFF85CA" w:rsidR="00C50CE1" w:rsidRDefault="00C50CE1" w:rsidP="00EE5C06"/>
    <w:p w14:paraId="11BC46CA" w14:textId="7EF473E4" w:rsidR="00C50CE1" w:rsidRDefault="00C50CE1" w:rsidP="00EE5C06"/>
    <w:p w14:paraId="030F0118" w14:textId="71A9B495" w:rsidR="00C50CE1" w:rsidRDefault="00C50CE1" w:rsidP="00EE5C06"/>
    <w:p w14:paraId="1681A12F" w14:textId="06114598" w:rsidR="00C50CE1" w:rsidRDefault="00C50CE1" w:rsidP="00EE5C06"/>
    <w:p w14:paraId="5FA79090" w14:textId="3A61D4EE" w:rsidR="00C50CE1" w:rsidRDefault="00C50CE1" w:rsidP="00EE5C06"/>
    <w:p w14:paraId="56328886" w14:textId="6BAC6341" w:rsidR="00C50CE1" w:rsidRDefault="00C50CE1" w:rsidP="00EE5C06"/>
    <w:p w14:paraId="4F68A801" w14:textId="7D01FDB5" w:rsidR="00C50CE1" w:rsidRDefault="00C50CE1" w:rsidP="00EE5C06"/>
    <w:p w14:paraId="506F16AB" w14:textId="50C57929" w:rsidR="00C50CE1" w:rsidRDefault="00C50CE1" w:rsidP="00EE5C06"/>
    <w:p w14:paraId="42C5E7F8" w14:textId="3D60F946" w:rsidR="00C50CE1" w:rsidRDefault="00C50CE1" w:rsidP="00EE5C06"/>
    <w:p w14:paraId="4C47C6A6" w14:textId="77777777" w:rsidR="00C50CE1" w:rsidRDefault="00C50CE1" w:rsidP="00EE5C06"/>
    <w:p w14:paraId="31DFA62A" w14:textId="6BF676FE" w:rsidR="00C50CE1" w:rsidRDefault="00C50CE1" w:rsidP="00EE5C06"/>
    <w:p w14:paraId="693FD107" w14:textId="5042E2F7" w:rsidR="00C50CE1" w:rsidRDefault="00C50CE1" w:rsidP="00EE5C06"/>
    <w:p w14:paraId="3129B470" w14:textId="44A0B92C" w:rsidR="00E05C58" w:rsidRDefault="00C50CE1" w:rsidP="00C50CE1">
      <w:pPr>
        <w:pStyle w:val="ListParagraph"/>
        <w:numPr>
          <w:ilvl w:val="0"/>
          <w:numId w:val="9"/>
        </w:numPr>
        <w:ind w:left="360"/>
      </w:pPr>
      <w:r>
        <w:br w:type="column"/>
      </w:r>
      <w:r w:rsidR="00E05C58">
        <w:t>Do the data in the table below better reflect Explanation 1 or Explanation 2?</w:t>
      </w:r>
    </w:p>
    <w:p w14:paraId="25FC6BAE" w14:textId="561E7363" w:rsidR="00C50CE1" w:rsidRDefault="00C50CE1" w:rsidP="00C50CE1">
      <w:pPr>
        <w:pStyle w:val="ListParagraph"/>
        <w:ind w:left="360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6"/>
        <w:gridCol w:w="859"/>
        <w:gridCol w:w="976"/>
        <w:gridCol w:w="989"/>
      </w:tblGrid>
      <w:tr w:rsidR="00C50CE1" w14:paraId="43A45361" w14:textId="77777777" w:rsidTr="005E7E91">
        <w:trPr>
          <w:trHeight w:val="125"/>
          <w:jc w:val="center"/>
        </w:trPr>
        <w:tc>
          <w:tcPr>
            <w:tcW w:w="1378" w:type="dxa"/>
            <w:tcBorders>
              <w:bottom w:val="single" w:sz="4" w:space="0" w:color="auto"/>
            </w:tcBorders>
            <w:vAlign w:val="center"/>
          </w:tcPr>
          <w:p w14:paraId="53B7E7DD" w14:textId="77777777" w:rsidR="00C50CE1" w:rsidRPr="00175AF5" w:rsidRDefault="00C50CE1" w:rsidP="005E7E91">
            <w:pPr>
              <w:jc w:val="center"/>
              <w:rPr>
                <w:b/>
                <w:bCs/>
              </w:rPr>
            </w:pPr>
            <w:r w:rsidRPr="00175AF5">
              <w:rPr>
                <w:b/>
                <w:bCs/>
              </w:rPr>
              <w:t>Corporation</w:t>
            </w:r>
          </w:p>
        </w:tc>
        <w:tc>
          <w:tcPr>
            <w:tcW w:w="911" w:type="dxa"/>
            <w:tcBorders>
              <w:bottom w:val="single" w:sz="4" w:space="0" w:color="auto"/>
            </w:tcBorders>
            <w:vAlign w:val="center"/>
          </w:tcPr>
          <w:p w14:paraId="5146EF56" w14:textId="77777777" w:rsidR="00C50CE1" w:rsidRPr="00175AF5" w:rsidRDefault="00C50CE1" w:rsidP="005E7E91">
            <w:pPr>
              <w:jc w:val="center"/>
              <w:rPr>
                <w:b/>
                <w:bCs/>
              </w:rPr>
            </w:pPr>
            <w:r w:rsidRPr="00175AF5">
              <w:rPr>
                <w:b/>
                <w:bCs/>
              </w:rPr>
              <w:t>Year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vAlign w:val="center"/>
          </w:tcPr>
          <w:p w14:paraId="29589F38" w14:textId="77777777" w:rsidR="00C50CE1" w:rsidRDefault="00C50CE1" w:rsidP="005E7E91">
            <w:pPr>
              <w:jc w:val="center"/>
              <w:rPr>
                <w:b/>
                <w:bCs/>
              </w:rPr>
            </w:pPr>
            <w:r w:rsidRPr="00175AF5">
              <w:rPr>
                <w:b/>
                <w:bCs/>
              </w:rPr>
              <w:t>CEO</w:t>
            </w:r>
          </w:p>
          <w:p w14:paraId="47E0ED2D" w14:textId="77777777" w:rsidR="00C50CE1" w:rsidRPr="00175AF5" w:rsidRDefault="00C50CE1" w:rsidP="005E7E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Jan 1</w:t>
            </w:r>
          </w:p>
        </w:tc>
        <w:tc>
          <w:tcPr>
            <w:tcW w:w="913" w:type="dxa"/>
            <w:tcBorders>
              <w:bottom w:val="single" w:sz="4" w:space="0" w:color="auto"/>
            </w:tcBorders>
            <w:vAlign w:val="center"/>
          </w:tcPr>
          <w:p w14:paraId="1AF7BC47" w14:textId="77777777" w:rsidR="00C50CE1" w:rsidRDefault="00C50CE1" w:rsidP="005E7E91">
            <w:pPr>
              <w:jc w:val="center"/>
              <w:rPr>
                <w:b/>
                <w:bCs/>
              </w:rPr>
            </w:pPr>
            <w:r w:rsidRPr="00175AF5">
              <w:rPr>
                <w:b/>
                <w:bCs/>
              </w:rPr>
              <w:t>Market Cap</w:t>
            </w:r>
          </w:p>
          <w:p w14:paraId="2CFEBCF8" w14:textId="77777777" w:rsidR="00C50CE1" w:rsidRPr="00175AF5" w:rsidRDefault="00C50CE1" w:rsidP="005E7E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Dec 31</w:t>
            </w:r>
          </w:p>
        </w:tc>
      </w:tr>
      <w:tr w:rsidR="00C50CE1" w14:paraId="2CFF7EF7" w14:textId="77777777" w:rsidTr="005E7E91">
        <w:trPr>
          <w:jc w:val="center"/>
        </w:trPr>
        <w:tc>
          <w:tcPr>
            <w:tcW w:w="1378" w:type="dxa"/>
            <w:tcBorders>
              <w:top w:val="single" w:sz="4" w:space="0" w:color="auto"/>
            </w:tcBorders>
            <w:vAlign w:val="center"/>
          </w:tcPr>
          <w:p w14:paraId="121F8F8D" w14:textId="77777777" w:rsidR="00C50CE1" w:rsidRDefault="00C50CE1" w:rsidP="005E7E91">
            <w:pPr>
              <w:jc w:val="center"/>
            </w:pPr>
            <w:r>
              <w:t>A</w:t>
            </w:r>
          </w:p>
        </w:tc>
        <w:tc>
          <w:tcPr>
            <w:tcW w:w="911" w:type="dxa"/>
            <w:tcBorders>
              <w:top w:val="single" w:sz="4" w:space="0" w:color="auto"/>
            </w:tcBorders>
            <w:vAlign w:val="center"/>
          </w:tcPr>
          <w:p w14:paraId="5FD2C97F" w14:textId="77777777" w:rsidR="00C50CE1" w:rsidRDefault="00C50CE1" w:rsidP="005E7E91">
            <w:pPr>
              <w:jc w:val="center"/>
            </w:pPr>
            <w:r>
              <w:t>2019</w:t>
            </w:r>
          </w:p>
        </w:tc>
        <w:tc>
          <w:tcPr>
            <w:tcW w:w="976" w:type="dxa"/>
            <w:tcBorders>
              <w:top w:val="single" w:sz="4" w:space="0" w:color="auto"/>
            </w:tcBorders>
            <w:vAlign w:val="center"/>
          </w:tcPr>
          <w:p w14:paraId="3488EC99" w14:textId="77777777" w:rsidR="00C50CE1" w:rsidRDefault="00C50CE1" w:rsidP="005E7E91">
            <w:pPr>
              <w:jc w:val="center"/>
            </w:pPr>
            <w:r>
              <w:t>Man</w:t>
            </w:r>
          </w:p>
        </w:tc>
        <w:tc>
          <w:tcPr>
            <w:tcW w:w="913" w:type="dxa"/>
            <w:tcBorders>
              <w:top w:val="single" w:sz="4" w:space="0" w:color="auto"/>
            </w:tcBorders>
            <w:vAlign w:val="center"/>
          </w:tcPr>
          <w:p w14:paraId="03E96CCC" w14:textId="77777777" w:rsidR="00C50CE1" w:rsidRDefault="00C50CE1" w:rsidP="005E7E91">
            <w:pPr>
              <w:jc w:val="center"/>
            </w:pPr>
            <w:r>
              <w:t>50</w:t>
            </w:r>
          </w:p>
        </w:tc>
      </w:tr>
      <w:tr w:rsidR="00C50CE1" w14:paraId="6D09EF25" w14:textId="77777777" w:rsidTr="005E7E91">
        <w:trPr>
          <w:jc w:val="center"/>
        </w:trPr>
        <w:tc>
          <w:tcPr>
            <w:tcW w:w="1378" w:type="dxa"/>
            <w:vAlign w:val="center"/>
          </w:tcPr>
          <w:p w14:paraId="60B68DB0" w14:textId="77777777" w:rsidR="00C50CE1" w:rsidRDefault="00C50CE1" w:rsidP="005E7E91">
            <w:pPr>
              <w:jc w:val="center"/>
            </w:pPr>
            <w:r>
              <w:t>A</w:t>
            </w:r>
          </w:p>
        </w:tc>
        <w:tc>
          <w:tcPr>
            <w:tcW w:w="911" w:type="dxa"/>
            <w:vAlign w:val="center"/>
          </w:tcPr>
          <w:p w14:paraId="56668F79" w14:textId="77777777" w:rsidR="00C50CE1" w:rsidRDefault="00C50CE1" w:rsidP="005E7E91">
            <w:pPr>
              <w:jc w:val="center"/>
            </w:pPr>
            <w:r>
              <w:t>2020</w:t>
            </w:r>
          </w:p>
        </w:tc>
        <w:tc>
          <w:tcPr>
            <w:tcW w:w="976" w:type="dxa"/>
            <w:vAlign w:val="center"/>
          </w:tcPr>
          <w:p w14:paraId="379AFC6F" w14:textId="77777777" w:rsidR="00C50CE1" w:rsidRDefault="00C50CE1" w:rsidP="005E7E91">
            <w:pPr>
              <w:jc w:val="center"/>
            </w:pPr>
            <w:r>
              <w:t>Man</w:t>
            </w:r>
          </w:p>
        </w:tc>
        <w:tc>
          <w:tcPr>
            <w:tcW w:w="913" w:type="dxa"/>
            <w:vAlign w:val="center"/>
          </w:tcPr>
          <w:p w14:paraId="4FD3023E" w14:textId="77777777" w:rsidR="00C50CE1" w:rsidRDefault="00C50CE1" w:rsidP="005E7E91">
            <w:pPr>
              <w:jc w:val="center"/>
            </w:pPr>
            <w:r>
              <w:t>50</w:t>
            </w:r>
          </w:p>
        </w:tc>
      </w:tr>
      <w:tr w:rsidR="00C50CE1" w14:paraId="2F1A084B" w14:textId="77777777" w:rsidTr="005E7E91">
        <w:trPr>
          <w:jc w:val="center"/>
        </w:trPr>
        <w:tc>
          <w:tcPr>
            <w:tcW w:w="1378" w:type="dxa"/>
            <w:tcBorders>
              <w:bottom w:val="single" w:sz="4" w:space="0" w:color="auto"/>
            </w:tcBorders>
            <w:vAlign w:val="center"/>
          </w:tcPr>
          <w:p w14:paraId="31284A7D" w14:textId="77777777" w:rsidR="00C50CE1" w:rsidRDefault="00C50CE1" w:rsidP="005E7E91">
            <w:pPr>
              <w:jc w:val="center"/>
            </w:pPr>
            <w:r>
              <w:t>A</w:t>
            </w:r>
          </w:p>
        </w:tc>
        <w:tc>
          <w:tcPr>
            <w:tcW w:w="911" w:type="dxa"/>
            <w:tcBorders>
              <w:bottom w:val="single" w:sz="4" w:space="0" w:color="auto"/>
            </w:tcBorders>
            <w:vAlign w:val="center"/>
          </w:tcPr>
          <w:p w14:paraId="71BE748D" w14:textId="77777777" w:rsidR="00C50CE1" w:rsidRDefault="00C50CE1" w:rsidP="005E7E91">
            <w:pPr>
              <w:jc w:val="center"/>
            </w:pPr>
            <w:r>
              <w:t>2021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vAlign w:val="center"/>
          </w:tcPr>
          <w:p w14:paraId="328A2894" w14:textId="77777777" w:rsidR="00C50CE1" w:rsidRDefault="00C50CE1" w:rsidP="005E7E91">
            <w:pPr>
              <w:jc w:val="center"/>
            </w:pPr>
            <w:r>
              <w:t>Woman</w:t>
            </w:r>
          </w:p>
        </w:tc>
        <w:tc>
          <w:tcPr>
            <w:tcW w:w="913" w:type="dxa"/>
            <w:tcBorders>
              <w:bottom w:val="single" w:sz="4" w:space="0" w:color="auto"/>
            </w:tcBorders>
            <w:vAlign w:val="center"/>
          </w:tcPr>
          <w:p w14:paraId="79438A35" w14:textId="77777777" w:rsidR="00C50CE1" w:rsidRDefault="00C50CE1" w:rsidP="005E7E91">
            <w:pPr>
              <w:jc w:val="center"/>
            </w:pPr>
            <w:r>
              <w:t>70</w:t>
            </w:r>
          </w:p>
        </w:tc>
      </w:tr>
      <w:tr w:rsidR="00C50CE1" w14:paraId="770CA1FF" w14:textId="77777777" w:rsidTr="005E7E91">
        <w:trPr>
          <w:jc w:val="center"/>
        </w:trPr>
        <w:tc>
          <w:tcPr>
            <w:tcW w:w="1378" w:type="dxa"/>
            <w:tcBorders>
              <w:top w:val="single" w:sz="4" w:space="0" w:color="auto"/>
            </w:tcBorders>
            <w:vAlign w:val="center"/>
          </w:tcPr>
          <w:p w14:paraId="14BCF499" w14:textId="77777777" w:rsidR="00C50CE1" w:rsidRDefault="00C50CE1" w:rsidP="005E7E91">
            <w:pPr>
              <w:jc w:val="center"/>
            </w:pPr>
            <w:r>
              <w:t>B</w:t>
            </w:r>
          </w:p>
        </w:tc>
        <w:tc>
          <w:tcPr>
            <w:tcW w:w="911" w:type="dxa"/>
            <w:tcBorders>
              <w:top w:val="single" w:sz="4" w:space="0" w:color="auto"/>
            </w:tcBorders>
            <w:vAlign w:val="center"/>
          </w:tcPr>
          <w:p w14:paraId="300052C5" w14:textId="77777777" w:rsidR="00C50CE1" w:rsidRDefault="00C50CE1" w:rsidP="005E7E91">
            <w:pPr>
              <w:jc w:val="center"/>
            </w:pPr>
            <w:r>
              <w:t>2019</w:t>
            </w:r>
          </w:p>
        </w:tc>
        <w:tc>
          <w:tcPr>
            <w:tcW w:w="976" w:type="dxa"/>
            <w:tcBorders>
              <w:top w:val="single" w:sz="4" w:space="0" w:color="auto"/>
            </w:tcBorders>
            <w:vAlign w:val="center"/>
          </w:tcPr>
          <w:p w14:paraId="17742A75" w14:textId="77777777" w:rsidR="00C50CE1" w:rsidRDefault="00C50CE1" w:rsidP="005E7E91">
            <w:pPr>
              <w:jc w:val="center"/>
            </w:pPr>
            <w:r>
              <w:t>Man</w:t>
            </w:r>
          </w:p>
        </w:tc>
        <w:tc>
          <w:tcPr>
            <w:tcW w:w="913" w:type="dxa"/>
            <w:tcBorders>
              <w:top w:val="single" w:sz="4" w:space="0" w:color="auto"/>
            </w:tcBorders>
            <w:vAlign w:val="center"/>
          </w:tcPr>
          <w:p w14:paraId="5E8D8AA4" w14:textId="77777777" w:rsidR="00C50CE1" w:rsidRDefault="00C50CE1" w:rsidP="005E7E91">
            <w:pPr>
              <w:jc w:val="center"/>
            </w:pPr>
            <w:r>
              <w:t>50</w:t>
            </w:r>
          </w:p>
        </w:tc>
      </w:tr>
      <w:tr w:rsidR="00C50CE1" w14:paraId="1CB2CBBC" w14:textId="77777777" w:rsidTr="005E7E91">
        <w:trPr>
          <w:jc w:val="center"/>
        </w:trPr>
        <w:tc>
          <w:tcPr>
            <w:tcW w:w="1378" w:type="dxa"/>
            <w:vAlign w:val="center"/>
          </w:tcPr>
          <w:p w14:paraId="3AAFAD79" w14:textId="77777777" w:rsidR="00C50CE1" w:rsidRDefault="00C50CE1" w:rsidP="005E7E91">
            <w:pPr>
              <w:jc w:val="center"/>
            </w:pPr>
            <w:r>
              <w:t>B</w:t>
            </w:r>
          </w:p>
        </w:tc>
        <w:tc>
          <w:tcPr>
            <w:tcW w:w="911" w:type="dxa"/>
            <w:vAlign w:val="center"/>
          </w:tcPr>
          <w:p w14:paraId="009EBBED" w14:textId="77777777" w:rsidR="00C50CE1" w:rsidRDefault="00C50CE1" w:rsidP="005E7E91">
            <w:pPr>
              <w:jc w:val="center"/>
            </w:pPr>
            <w:r>
              <w:t>2020</w:t>
            </w:r>
          </w:p>
        </w:tc>
        <w:tc>
          <w:tcPr>
            <w:tcW w:w="976" w:type="dxa"/>
            <w:vAlign w:val="center"/>
          </w:tcPr>
          <w:p w14:paraId="649C12B7" w14:textId="77777777" w:rsidR="00C50CE1" w:rsidRDefault="00C50CE1" w:rsidP="005E7E91">
            <w:pPr>
              <w:jc w:val="center"/>
            </w:pPr>
            <w:r>
              <w:t>Woman</w:t>
            </w:r>
          </w:p>
        </w:tc>
        <w:tc>
          <w:tcPr>
            <w:tcW w:w="913" w:type="dxa"/>
            <w:vAlign w:val="center"/>
          </w:tcPr>
          <w:p w14:paraId="5286E959" w14:textId="77777777" w:rsidR="00C50CE1" w:rsidRDefault="00C50CE1" w:rsidP="005E7E91">
            <w:pPr>
              <w:jc w:val="center"/>
            </w:pPr>
            <w:r>
              <w:t>80</w:t>
            </w:r>
          </w:p>
        </w:tc>
      </w:tr>
      <w:tr w:rsidR="00C50CE1" w14:paraId="310AB087" w14:textId="77777777" w:rsidTr="005E7E91">
        <w:trPr>
          <w:jc w:val="center"/>
        </w:trPr>
        <w:tc>
          <w:tcPr>
            <w:tcW w:w="1378" w:type="dxa"/>
            <w:tcBorders>
              <w:bottom w:val="single" w:sz="4" w:space="0" w:color="auto"/>
            </w:tcBorders>
            <w:vAlign w:val="center"/>
          </w:tcPr>
          <w:p w14:paraId="123E9AF4" w14:textId="77777777" w:rsidR="00C50CE1" w:rsidRDefault="00C50CE1" w:rsidP="005E7E91">
            <w:pPr>
              <w:jc w:val="center"/>
            </w:pPr>
            <w:r>
              <w:t>B</w:t>
            </w:r>
          </w:p>
        </w:tc>
        <w:tc>
          <w:tcPr>
            <w:tcW w:w="911" w:type="dxa"/>
            <w:tcBorders>
              <w:bottom w:val="single" w:sz="4" w:space="0" w:color="auto"/>
            </w:tcBorders>
            <w:vAlign w:val="center"/>
          </w:tcPr>
          <w:p w14:paraId="06CB4A33" w14:textId="77777777" w:rsidR="00C50CE1" w:rsidRDefault="00C50CE1" w:rsidP="005E7E91">
            <w:pPr>
              <w:jc w:val="center"/>
            </w:pPr>
            <w:r>
              <w:t>2021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vAlign w:val="center"/>
          </w:tcPr>
          <w:p w14:paraId="3FEA4BE9" w14:textId="77777777" w:rsidR="00C50CE1" w:rsidRDefault="00C50CE1" w:rsidP="005E7E91">
            <w:pPr>
              <w:jc w:val="center"/>
            </w:pPr>
            <w:r>
              <w:t>Woman</w:t>
            </w:r>
          </w:p>
        </w:tc>
        <w:tc>
          <w:tcPr>
            <w:tcW w:w="913" w:type="dxa"/>
            <w:tcBorders>
              <w:bottom w:val="single" w:sz="4" w:space="0" w:color="auto"/>
            </w:tcBorders>
            <w:vAlign w:val="center"/>
          </w:tcPr>
          <w:p w14:paraId="1A6F0B21" w14:textId="77777777" w:rsidR="00C50CE1" w:rsidRDefault="00C50CE1" w:rsidP="005E7E91">
            <w:pPr>
              <w:jc w:val="center"/>
            </w:pPr>
            <w:r>
              <w:t>80</w:t>
            </w:r>
          </w:p>
        </w:tc>
      </w:tr>
      <w:tr w:rsidR="00C50CE1" w14:paraId="20A22769" w14:textId="77777777" w:rsidTr="005E7E91">
        <w:trPr>
          <w:jc w:val="center"/>
        </w:trPr>
        <w:tc>
          <w:tcPr>
            <w:tcW w:w="1378" w:type="dxa"/>
            <w:tcBorders>
              <w:top w:val="single" w:sz="4" w:space="0" w:color="auto"/>
            </w:tcBorders>
            <w:vAlign w:val="center"/>
          </w:tcPr>
          <w:p w14:paraId="02230616" w14:textId="77777777" w:rsidR="00C50CE1" w:rsidRDefault="00C50CE1" w:rsidP="005E7E91">
            <w:pPr>
              <w:jc w:val="center"/>
            </w:pPr>
            <w:r>
              <w:t>C</w:t>
            </w:r>
          </w:p>
        </w:tc>
        <w:tc>
          <w:tcPr>
            <w:tcW w:w="911" w:type="dxa"/>
            <w:tcBorders>
              <w:top w:val="single" w:sz="4" w:space="0" w:color="auto"/>
            </w:tcBorders>
            <w:vAlign w:val="center"/>
          </w:tcPr>
          <w:p w14:paraId="14AD21B5" w14:textId="77777777" w:rsidR="00C50CE1" w:rsidRDefault="00C50CE1" w:rsidP="005E7E91">
            <w:pPr>
              <w:jc w:val="center"/>
            </w:pPr>
            <w:r>
              <w:t>2019</w:t>
            </w:r>
          </w:p>
        </w:tc>
        <w:tc>
          <w:tcPr>
            <w:tcW w:w="976" w:type="dxa"/>
            <w:tcBorders>
              <w:top w:val="single" w:sz="4" w:space="0" w:color="auto"/>
            </w:tcBorders>
            <w:vAlign w:val="center"/>
          </w:tcPr>
          <w:p w14:paraId="50F2DA92" w14:textId="77777777" w:rsidR="00C50CE1" w:rsidRDefault="00C50CE1" w:rsidP="005E7E91">
            <w:pPr>
              <w:jc w:val="center"/>
            </w:pPr>
            <w:r>
              <w:t>Man</w:t>
            </w:r>
          </w:p>
        </w:tc>
        <w:tc>
          <w:tcPr>
            <w:tcW w:w="913" w:type="dxa"/>
            <w:tcBorders>
              <w:top w:val="single" w:sz="4" w:space="0" w:color="auto"/>
            </w:tcBorders>
            <w:vAlign w:val="center"/>
          </w:tcPr>
          <w:p w14:paraId="0FB7FE44" w14:textId="77777777" w:rsidR="00C50CE1" w:rsidRDefault="00C50CE1" w:rsidP="005E7E91">
            <w:pPr>
              <w:jc w:val="center"/>
            </w:pPr>
            <w:r>
              <w:t>80</w:t>
            </w:r>
          </w:p>
        </w:tc>
      </w:tr>
      <w:tr w:rsidR="00C50CE1" w14:paraId="0CF31E0E" w14:textId="77777777" w:rsidTr="005E7E91">
        <w:trPr>
          <w:jc w:val="center"/>
        </w:trPr>
        <w:tc>
          <w:tcPr>
            <w:tcW w:w="1378" w:type="dxa"/>
            <w:vAlign w:val="center"/>
          </w:tcPr>
          <w:p w14:paraId="07CE9D2C" w14:textId="77777777" w:rsidR="00C50CE1" w:rsidRDefault="00C50CE1" w:rsidP="005E7E91">
            <w:pPr>
              <w:jc w:val="center"/>
            </w:pPr>
            <w:r>
              <w:t>C</w:t>
            </w:r>
          </w:p>
        </w:tc>
        <w:tc>
          <w:tcPr>
            <w:tcW w:w="911" w:type="dxa"/>
            <w:vAlign w:val="center"/>
          </w:tcPr>
          <w:p w14:paraId="1C70530A" w14:textId="77777777" w:rsidR="00C50CE1" w:rsidRDefault="00C50CE1" w:rsidP="005E7E91">
            <w:pPr>
              <w:jc w:val="center"/>
            </w:pPr>
            <w:r>
              <w:t>2020</w:t>
            </w:r>
          </w:p>
        </w:tc>
        <w:tc>
          <w:tcPr>
            <w:tcW w:w="976" w:type="dxa"/>
            <w:vAlign w:val="center"/>
          </w:tcPr>
          <w:p w14:paraId="1C2E6700" w14:textId="77777777" w:rsidR="00C50CE1" w:rsidRDefault="00C50CE1" w:rsidP="005E7E91">
            <w:pPr>
              <w:jc w:val="center"/>
            </w:pPr>
            <w:r>
              <w:t>Man</w:t>
            </w:r>
          </w:p>
        </w:tc>
        <w:tc>
          <w:tcPr>
            <w:tcW w:w="913" w:type="dxa"/>
            <w:vAlign w:val="center"/>
          </w:tcPr>
          <w:p w14:paraId="3B321F9A" w14:textId="77777777" w:rsidR="00C50CE1" w:rsidRDefault="00C50CE1" w:rsidP="005E7E91">
            <w:pPr>
              <w:jc w:val="center"/>
            </w:pPr>
            <w:r>
              <w:t>70</w:t>
            </w:r>
          </w:p>
        </w:tc>
      </w:tr>
      <w:tr w:rsidR="00C50CE1" w14:paraId="7014648C" w14:textId="77777777" w:rsidTr="005E7E91">
        <w:trPr>
          <w:jc w:val="center"/>
        </w:trPr>
        <w:tc>
          <w:tcPr>
            <w:tcW w:w="1378" w:type="dxa"/>
            <w:tcBorders>
              <w:bottom w:val="single" w:sz="4" w:space="0" w:color="auto"/>
            </w:tcBorders>
            <w:vAlign w:val="center"/>
          </w:tcPr>
          <w:p w14:paraId="65D4C105" w14:textId="77777777" w:rsidR="00C50CE1" w:rsidRDefault="00C50CE1" w:rsidP="005E7E91">
            <w:pPr>
              <w:jc w:val="center"/>
            </w:pPr>
            <w:r>
              <w:t>C</w:t>
            </w:r>
          </w:p>
        </w:tc>
        <w:tc>
          <w:tcPr>
            <w:tcW w:w="911" w:type="dxa"/>
            <w:tcBorders>
              <w:bottom w:val="single" w:sz="4" w:space="0" w:color="auto"/>
            </w:tcBorders>
            <w:vAlign w:val="center"/>
          </w:tcPr>
          <w:p w14:paraId="2DFDD707" w14:textId="77777777" w:rsidR="00C50CE1" w:rsidRDefault="00C50CE1" w:rsidP="005E7E91">
            <w:pPr>
              <w:jc w:val="center"/>
            </w:pPr>
            <w:r>
              <w:t>2021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vAlign w:val="center"/>
          </w:tcPr>
          <w:p w14:paraId="7E2EE4D5" w14:textId="77777777" w:rsidR="00C50CE1" w:rsidRDefault="00C50CE1" w:rsidP="005E7E91">
            <w:pPr>
              <w:jc w:val="center"/>
            </w:pPr>
            <w:r>
              <w:t>Man</w:t>
            </w:r>
          </w:p>
        </w:tc>
        <w:tc>
          <w:tcPr>
            <w:tcW w:w="913" w:type="dxa"/>
            <w:tcBorders>
              <w:bottom w:val="single" w:sz="4" w:space="0" w:color="auto"/>
            </w:tcBorders>
            <w:vAlign w:val="center"/>
          </w:tcPr>
          <w:p w14:paraId="680DAF8B" w14:textId="77777777" w:rsidR="00C50CE1" w:rsidRDefault="00C50CE1" w:rsidP="005E7E91">
            <w:pPr>
              <w:jc w:val="center"/>
            </w:pPr>
            <w:r>
              <w:t>70</w:t>
            </w:r>
          </w:p>
        </w:tc>
      </w:tr>
    </w:tbl>
    <w:p w14:paraId="693D8377" w14:textId="307C7677" w:rsidR="00C50CE1" w:rsidRDefault="00C50CE1" w:rsidP="00C50CE1">
      <w:pPr>
        <w:pStyle w:val="ListParagraph"/>
        <w:ind w:left="360"/>
      </w:pPr>
    </w:p>
    <w:p w14:paraId="7F67FB57" w14:textId="77777777" w:rsidR="00C50CE1" w:rsidRDefault="00C50CE1" w:rsidP="00C50CE1">
      <w:pPr>
        <w:pStyle w:val="ListParagraph"/>
        <w:ind w:left="360"/>
        <w:sectPr w:rsidR="00C50CE1" w:rsidSect="00C50CE1">
          <w:type w:val="continuous"/>
          <w:pgSz w:w="12240" w:h="15840"/>
          <w:pgMar w:top="1440" w:right="1440" w:bottom="1440" w:left="1440" w:header="720" w:footer="720" w:gutter="0"/>
          <w:cols w:num="2" w:sep="1" w:space="720"/>
          <w:docGrid w:linePitch="360"/>
        </w:sectPr>
      </w:pPr>
    </w:p>
    <w:p w14:paraId="31D97B9D" w14:textId="77777777" w:rsidR="00C50CE1" w:rsidRDefault="00C50CE1" w:rsidP="00C50CE1">
      <w:pPr>
        <w:pStyle w:val="ListParagraph"/>
        <w:ind w:left="360"/>
      </w:pPr>
    </w:p>
    <w:sectPr w:rsidR="00C50CE1" w:rsidSect="0064045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839A4"/>
    <w:multiLevelType w:val="multilevel"/>
    <w:tmpl w:val="A530BF9C"/>
    <w:styleLink w:val="StyleNUMERI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816DC"/>
    <w:multiLevelType w:val="hybridMultilevel"/>
    <w:tmpl w:val="0504E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572B8"/>
    <w:multiLevelType w:val="hybridMultilevel"/>
    <w:tmpl w:val="85E0642E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523EB4"/>
    <w:multiLevelType w:val="hybridMultilevel"/>
    <w:tmpl w:val="937A1744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BB45B8"/>
    <w:multiLevelType w:val="hybridMultilevel"/>
    <w:tmpl w:val="BB240C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BC678D"/>
    <w:multiLevelType w:val="hybridMultilevel"/>
    <w:tmpl w:val="9FC8614C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7A6AF8"/>
    <w:multiLevelType w:val="hybridMultilevel"/>
    <w:tmpl w:val="3D2AEE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C238C1"/>
    <w:multiLevelType w:val="hybridMultilevel"/>
    <w:tmpl w:val="B93A5F1A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3737B6"/>
    <w:multiLevelType w:val="hybridMultilevel"/>
    <w:tmpl w:val="1E3AE3BA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827408">
    <w:abstractNumId w:val="0"/>
  </w:num>
  <w:num w:numId="2" w16cid:durableId="2036925825">
    <w:abstractNumId w:val="6"/>
  </w:num>
  <w:num w:numId="3" w16cid:durableId="1255284847">
    <w:abstractNumId w:val="8"/>
  </w:num>
  <w:num w:numId="4" w16cid:durableId="1907643312">
    <w:abstractNumId w:val="7"/>
  </w:num>
  <w:num w:numId="5" w16cid:durableId="221020156">
    <w:abstractNumId w:val="5"/>
  </w:num>
  <w:num w:numId="6" w16cid:durableId="496306507">
    <w:abstractNumId w:val="4"/>
  </w:num>
  <w:num w:numId="7" w16cid:durableId="1872255342">
    <w:abstractNumId w:val="2"/>
  </w:num>
  <w:num w:numId="8" w16cid:durableId="2053917368">
    <w:abstractNumId w:val="3"/>
  </w:num>
  <w:num w:numId="9" w16cid:durableId="1737051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740"/>
    <w:rsid w:val="00081A66"/>
    <w:rsid w:val="000F4122"/>
    <w:rsid w:val="00175AF5"/>
    <w:rsid w:val="002C676B"/>
    <w:rsid w:val="00420112"/>
    <w:rsid w:val="00483740"/>
    <w:rsid w:val="004D1697"/>
    <w:rsid w:val="00587B04"/>
    <w:rsid w:val="00625E7A"/>
    <w:rsid w:val="0064045E"/>
    <w:rsid w:val="0069489B"/>
    <w:rsid w:val="008551A1"/>
    <w:rsid w:val="009E3337"/>
    <w:rsid w:val="00AC60E9"/>
    <w:rsid w:val="00B17553"/>
    <w:rsid w:val="00C50CE1"/>
    <w:rsid w:val="00E05C58"/>
    <w:rsid w:val="00EE5C06"/>
    <w:rsid w:val="00F6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A0264"/>
  <w15:chartTrackingRefBased/>
  <w15:docId w15:val="{B78365D7-5B2F-4965-831D-57A5568BB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45E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20112"/>
    <w:pPr>
      <w:keepNext/>
      <w:keepLines/>
      <w:jc w:val="center"/>
      <w:outlineLvl w:val="0"/>
    </w:pPr>
    <w:rPr>
      <w:rFonts w:ascii="Franklin Gothic Demi" w:eastAsiaTheme="majorEastAsia" w:hAnsi="Franklin Gothic Dem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0112"/>
    <w:pPr>
      <w:keepNext/>
      <w:keepLines/>
      <w:spacing w:after="240"/>
      <w:outlineLvl w:val="1"/>
    </w:pPr>
    <w:rPr>
      <w:rFonts w:ascii="Franklin Gothic Demi" w:eastAsiaTheme="majorEastAsia" w:hAnsi="Franklin Gothic Dem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0112"/>
    <w:rPr>
      <w:rFonts w:ascii="Franklin Gothic Demi" w:eastAsiaTheme="majorEastAsia" w:hAnsi="Franklin Gothic Dem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20112"/>
    <w:rPr>
      <w:rFonts w:ascii="Franklin Gothic Demi" w:eastAsiaTheme="majorEastAsia" w:hAnsi="Franklin Gothic Demi" w:cstheme="majorBidi"/>
      <w:szCs w:val="26"/>
    </w:rPr>
  </w:style>
  <w:style w:type="paragraph" w:styleId="ListParagraph">
    <w:name w:val="List Paragraph"/>
    <w:basedOn w:val="Normal"/>
    <w:uiPriority w:val="34"/>
    <w:qFormat/>
    <w:rsid w:val="008551A1"/>
    <w:pPr>
      <w:contextualSpacing/>
    </w:pPr>
    <w:rPr>
      <w:rFonts w:eastAsiaTheme="minorEastAsia"/>
      <w:bCs/>
      <w:szCs w:val="24"/>
      <w:lang w:eastAsia="zh-CN"/>
    </w:rPr>
  </w:style>
  <w:style w:type="numbering" w:customStyle="1" w:styleId="StyleNUMERIC">
    <w:name w:val="Style NUMERIC"/>
    <w:uiPriority w:val="99"/>
    <w:rsid w:val="00081A66"/>
    <w:pPr>
      <w:numPr>
        <w:numId w:val="1"/>
      </w:numPr>
    </w:pPr>
  </w:style>
  <w:style w:type="table" w:styleId="TableGrid">
    <w:name w:val="Table Grid"/>
    <w:basedOn w:val="TableNormal"/>
    <w:uiPriority w:val="39"/>
    <w:rsid w:val="00175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State University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Zigerell, LJ</dc:creator>
  <cp:keywords/>
  <dc:description/>
  <cp:lastModifiedBy>Zigerell, LJ</cp:lastModifiedBy>
  <cp:revision>4</cp:revision>
  <cp:lastPrinted>2025-02-20T16:18:00Z</cp:lastPrinted>
  <dcterms:created xsi:type="dcterms:W3CDTF">2025-02-20T15:23:00Z</dcterms:created>
  <dcterms:modified xsi:type="dcterms:W3CDTF">2025-02-20T16:21:00Z</dcterms:modified>
</cp:coreProperties>
</file>