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7E70" w14:textId="77777777" w:rsidR="008956E0" w:rsidRDefault="008956E0" w:rsidP="00063827">
      <w:pPr>
        <w:pStyle w:val="Heading2"/>
      </w:pPr>
      <w:bookmarkStart w:id="0" w:name="_Hlk171767539"/>
    </w:p>
    <w:p w14:paraId="46DED7A5" w14:textId="285DB57C" w:rsidR="001506AA" w:rsidRDefault="00AD1F9D" w:rsidP="001506AA">
      <w:pPr>
        <w:jc w:val="right"/>
      </w:pPr>
      <w:bookmarkStart w:id="1" w:name="_Hlk190425691"/>
      <w:bookmarkEnd w:id="1"/>
      <w:r>
        <w:t xml:space="preserve">First Name and Last </w:t>
      </w:r>
      <w:r w:rsidRPr="005F0EB3">
        <w:t>Name</w:t>
      </w:r>
      <w:r w:rsidR="001506AA" w:rsidRPr="005F0EB3">
        <w:t xml:space="preserve"> </w:t>
      </w:r>
      <w:r w:rsidR="001506AA">
        <w:t>______________</w:t>
      </w:r>
      <w:r w:rsidR="001506AA" w:rsidRPr="005F0EB3">
        <w:t>______________________________________</w:t>
      </w:r>
    </w:p>
    <w:p w14:paraId="6E03B5BF" w14:textId="77777777" w:rsidR="001506AA" w:rsidRDefault="001506AA" w:rsidP="001506AA">
      <w:pPr>
        <w:rPr>
          <w:i/>
          <w:iCs/>
        </w:rPr>
      </w:pPr>
    </w:p>
    <w:p w14:paraId="1F60544E" w14:textId="641A398B" w:rsidR="001506AA" w:rsidRPr="002E4B42" w:rsidRDefault="001506AA" w:rsidP="001506AA">
      <w:pPr>
        <w:shd w:val="clear" w:color="auto" w:fill="C1E4F5" w:themeFill="accent1" w:themeFillTint="33"/>
        <w:rPr>
          <w:b/>
          <w:bCs/>
        </w:rPr>
      </w:pPr>
      <w:bookmarkStart w:id="2" w:name="_Hlk208567430"/>
      <w:r>
        <w:rPr>
          <w:b/>
          <w:bCs/>
        </w:rPr>
        <w:t>T</w:t>
      </w:r>
      <w:r w:rsidRPr="002E4B42">
        <w:rPr>
          <w:b/>
          <w:bCs/>
        </w:rPr>
        <w:t xml:space="preserve">his practice exam focuses on material for </w:t>
      </w:r>
      <w:r>
        <w:rPr>
          <w:b/>
          <w:bCs/>
        </w:rPr>
        <w:t>Exam 4</w:t>
      </w:r>
      <w:r w:rsidRPr="002E4B42">
        <w:rPr>
          <w:b/>
          <w:bCs/>
        </w:rPr>
        <w:t xml:space="preserve">, but </w:t>
      </w:r>
      <w:r>
        <w:rPr>
          <w:b/>
          <w:bCs/>
        </w:rPr>
        <w:t xml:space="preserve">material eligible for Exam 4 includes material from </w:t>
      </w:r>
      <w:r w:rsidRPr="002E4B42">
        <w:rPr>
          <w:b/>
          <w:bCs/>
        </w:rPr>
        <w:t>prior exams</w:t>
      </w:r>
      <w:r>
        <w:rPr>
          <w:b/>
          <w:bCs/>
        </w:rPr>
        <w:t xml:space="preserve"> and from online notes for Chapters 12 and earlier. </w:t>
      </w:r>
    </w:p>
    <w:bookmarkEnd w:id="2"/>
    <w:p w14:paraId="4D8EE7D0" w14:textId="77777777" w:rsidR="001506AA" w:rsidRDefault="001506AA" w:rsidP="001506AA">
      <w:pPr>
        <w:rPr>
          <w:i/>
          <w:iCs/>
        </w:rPr>
      </w:pPr>
    </w:p>
    <w:p w14:paraId="658ED9CC" w14:textId="23CA182F" w:rsidR="00A2389A" w:rsidRPr="00A2389A" w:rsidRDefault="00A2389A" w:rsidP="00A2389A">
      <w:pPr>
        <w:shd w:val="clear" w:color="auto" w:fill="D9F2D0" w:themeFill="accent6" w:themeFillTint="33"/>
        <w:rPr>
          <w:b/>
          <w:bCs/>
        </w:rPr>
      </w:pPr>
      <w:r w:rsidRPr="00A2389A">
        <w:rPr>
          <w:b/>
          <w:bCs/>
        </w:rPr>
        <w:t>Note: Exam 4 will not have a</w:t>
      </w:r>
      <w:r w:rsidR="00E12CE2">
        <w:rPr>
          <w:b/>
          <w:bCs/>
        </w:rPr>
        <w:t>s</w:t>
      </w:r>
      <w:r w:rsidRPr="00A2389A">
        <w:rPr>
          <w:b/>
          <w:bCs/>
        </w:rPr>
        <w:t xml:space="preserve"> many items as this practice exam has.</w:t>
      </w:r>
    </w:p>
    <w:p w14:paraId="1EEC8499" w14:textId="77777777" w:rsidR="00A2389A" w:rsidRDefault="00A2389A" w:rsidP="001506AA">
      <w:pPr>
        <w:rPr>
          <w:i/>
          <w:iCs/>
        </w:rPr>
      </w:pPr>
    </w:p>
    <w:p w14:paraId="5246E3FB" w14:textId="6ADFA18F" w:rsidR="00E04599" w:rsidRDefault="001506AA" w:rsidP="00E04599">
      <w:pPr>
        <w:rPr>
          <w:i/>
          <w:iCs/>
        </w:rPr>
      </w:pPr>
      <w:r>
        <w:rPr>
          <w:i/>
          <w:iCs/>
        </w:rPr>
        <w:t>[Directions for the actual exam</w:t>
      </w:r>
      <w:r w:rsidR="00ED4DE3">
        <w:rPr>
          <w:i/>
          <w:iCs/>
        </w:rPr>
        <w:t xml:space="preserve"> are below</w:t>
      </w:r>
      <w:r>
        <w:rPr>
          <w:i/>
          <w:iCs/>
        </w:rPr>
        <w:t xml:space="preserve">, not this practice exam] </w:t>
      </w:r>
    </w:p>
    <w:p w14:paraId="5A37FFBC" w14:textId="77777777" w:rsidR="00ED4DE3" w:rsidRDefault="00ED4DE3" w:rsidP="00E04599">
      <w:pPr>
        <w:rPr>
          <w:i/>
          <w:iCs/>
        </w:rPr>
      </w:pPr>
    </w:p>
    <w:p w14:paraId="5295F41C" w14:textId="77777777" w:rsidR="00ED4DE3" w:rsidRPr="004C12DE" w:rsidRDefault="00ED4DE3" w:rsidP="00ED4DE3">
      <w:pPr>
        <w:pStyle w:val="ListParagraph"/>
        <w:numPr>
          <w:ilvl w:val="0"/>
          <w:numId w:val="71"/>
        </w:numPr>
        <w:shd w:val="clear" w:color="auto" w:fill="F2F2F2" w:themeFill="background1" w:themeFillShade="F2"/>
        <w:spacing w:after="240"/>
        <w:ind w:left="360"/>
        <w:contextualSpacing w:val="0"/>
        <w:rPr>
          <w:b/>
          <w:bCs w:val="0"/>
        </w:rPr>
      </w:pPr>
      <w:r w:rsidRPr="004C12DE">
        <w:rPr>
          <w:b/>
          <w:bCs w:val="0"/>
        </w:rPr>
        <w:t xml:space="preserve">Write your </w:t>
      </w:r>
      <w:bookmarkStart w:id="3" w:name="_Hlk208905406"/>
      <w:r w:rsidRPr="004C12DE">
        <w:rPr>
          <w:b/>
          <w:bCs w:val="0"/>
        </w:rPr>
        <w:t xml:space="preserve">first and last name </w:t>
      </w:r>
      <w:bookmarkEnd w:id="3"/>
      <w:r w:rsidRPr="004C12DE">
        <w:rPr>
          <w:b/>
          <w:bCs w:val="0"/>
        </w:rPr>
        <w:t xml:space="preserve">on this page. </w:t>
      </w:r>
    </w:p>
    <w:p w14:paraId="5DC2BB19" w14:textId="77777777" w:rsidR="00ED4DE3" w:rsidRDefault="00ED4DE3" w:rsidP="00ED4DE3">
      <w:pPr>
        <w:pStyle w:val="ListParagraph"/>
        <w:numPr>
          <w:ilvl w:val="0"/>
          <w:numId w:val="71"/>
        </w:numPr>
        <w:shd w:val="clear" w:color="auto" w:fill="F2F2F2" w:themeFill="background1" w:themeFillShade="F2"/>
        <w:spacing w:after="240"/>
        <w:ind w:left="360"/>
        <w:contextualSpacing w:val="0"/>
        <w:rPr>
          <w:b/>
          <w:bCs w:val="0"/>
        </w:rPr>
      </w:pPr>
      <w:r>
        <w:rPr>
          <w:b/>
          <w:bCs w:val="0"/>
        </w:rPr>
        <w:t>Write your responses under the indicated item on the following pages. See the instructor if you need additional paper.</w:t>
      </w:r>
    </w:p>
    <w:p w14:paraId="1290A1A0" w14:textId="77777777" w:rsidR="00ED4DE3" w:rsidRPr="004C12DE" w:rsidRDefault="00ED4DE3" w:rsidP="00ED4DE3">
      <w:pPr>
        <w:pStyle w:val="ListParagraph"/>
        <w:numPr>
          <w:ilvl w:val="0"/>
          <w:numId w:val="71"/>
        </w:numPr>
        <w:shd w:val="clear" w:color="auto" w:fill="F2F2F2" w:themeFill="background1" w:themeFillShade="F2"/>
        <w:spacing w:after="240"/>
        <w:ind w:left="360"/>
        <w:contextualSpacing w:val="0"/>
        <w:rPr>
          <w:b/>
          <w:bCs w:val="0"/>
        </w:rPr>
      </w:pPr>
      <w:r w:rsidRPr="004C12DE">
        <w:rPr>
          <w:b/>
          <w:bCs w:val="0"/>
        </w:rPr>
        <w:t xml:space="preserve">No need for your responses to </w:t>
      </w:r>
      <w:proofErr w:type="gramStart"/>
      <w:r w:rsidRPr="004C12DE">
        <w:rPr>
          <w:b/>
          <w:bCs w:val="0"/>
        </w:rPr>
        <w:t>be in complete sentences</w:t>
      </w:r>
      <w:proofErr w:type="gramEnd"/>
      <w:r w:rsidRPr="004C12DE">
        <w:rPr>
          <w:b/>
          <w:bCs w:val="0"/>
        </w:rPr>
        <w:t xml:space="preserve">: feel free to write enough to signal to me that you understand the correct response. </w:t>
      </w:r>
    </w:p>
    <w:p w14:paraId="51952E0C" w14:textId="77777777" w:rsidR="00ED4DE3" w:rsidRPr="002D5EFA" w:rsidRDefault="00ED4DE3" w:rsidP="00ED4DE3">
      <w:pPr>
        <w:pStyle w:val="ListParagraph"/>
        <w:numPr>
          <w:ilvl w:val="0"/>
          <w:numId w:val="71"/>
        </w:numPr>
        <w:shd w:val="clear" w:color="auto" w:fill="D1D1D1" w:themeFill="background2" w:themeFillShade="E6"/>
        <w:spacing w:after="240"/>
        <w:ind w:left="360"/>
        <w:contextualSpacing w:val="0"/>
        <w:rPr>
          <w:b/>
          <w:bCs w:val="0"/>
          <w:u w:val="single"/>
        </w:rPr>
      </w:pPr>
      <w:r w:rsidRPr="002D5EFA">
        <w:rPr>
          <w:b/>
          <w:bCs w:val="0"/>
          <w:u w:val="single"/>
        </w:rPr>
        <w:t xml:space="preserve">Responses that </w:t>
      </w:r>
      <w:r>
        <w:rPr>
          <w:b/>
          <w:bCs w:val="0"/>
          <w:u w:val="single"/>
        </w:rPr>
        <w:t xml:space="preserve">the grader </w:t>
      </w:r>
      <w:r w:rsidRPr="002D5EFA">
        <w:rPr>
          <w:b/>
          <w:bCs w:val="0"/>
          <w:u w:val="single"/>
        </w:rPr>
        <w:t xml:space="preserve">cannot read might </w:t>
      </w:r>
      <w:r>
        <w:rPr>
          <w:b/>
          <w:bCs w:val="0"/>
          <w:u w:val="single"/>
        </w:rPr>
        <w:t xml:space="preserve">not </w:t>
      </w:r>
      <w:r w:rsidRPr="002D5EFA">
        <w:rPr>
          <w:b/>
          <w:bCs w:val="0"/>
          <w:u w:val="single"/>
        </w:rPr>
        <w:t>be marked as correct.</w:t>
      </w:r>
    </w:p>
    <w:p w14:paraId="631461AB" w14:textId="77777777" w:rsidR="00ED4DE3" w:rsidRPr="004C12DE" w:rsidRDefault="00ED4DE3" w:rsidP="00ED4DE3">
      <w:pPr>
        <w:pStyle w:val="ListParagraph"/>
        <w:numPr>
          <w:ilvl w:val="0"/>
          <w:numId w:val="71"/>
        </w:numPr>
        <w:shd w:val="clear" w:color="auto" w:fill="F2F2F2" w:themeFill="background1" w:themeFillShade="F2"/>
        <w:ind w:left="360"/>
        <w:rPr>
          <w:b/>
          <w:bCs w:val="0"/>
        </w:rPr>
      </w:pPr>
      <w:r w:rsidRPr="004C12DE">
        <w:rPr>
          <w:b/>
          <w:bCs w:val="0"/>
        </w:rPr>
        <w:t xml:space="preserve">Each item will be worth up to </w:t>
      </w:r>
      <w:r>
        <w:rPr>
          <w:b/>
          <w:bCs w:val="0"/>
        </w:rPr>
        <w:t>4</w:t>
      </w:r>
      <w:r w:rsidRPr="004C12DE">
        <w:rPr>
          <w:b/>
          <w:bCs w:val="0"/>
        </w:rPr>
        <w:t xml:space="preserve"> points. </w:t>
      </w:r>
    </w:p>
    <w:p w14:paraId="06DF7952" w14:textId="77777777" w:rsidR="001506AA" w:rsidRDefault="001506AA" w:rsidP="00063827">
      <w:pPr>
        <w:pStyle w:val="Heading2"/>
      </w:pPr>
    </w:p>
    <w:p w14:paraId="271E720F" w14:textId="77777777" w:rsidR="00A2389A" w:rsidRPr="00F549F1" w:rsidRDefault="00A2389A" w:rsidP="00A2389A">
      <w:pPr>
        <w:pStyle w:val="Heading2"/>
      </w:pPr>
      <w:r w:rsidRPr="00F549F1">
        <w:t>POL 138</w:t>
      </w:r>
      <w:r>
        <w:t>-003</w:t>
      </w:r>
      <w:r w:rsidRPr="00F549F1">
        <w:t xml:space="preserve"> Quantitative Reasoning in Political Science</w:t>
      </w:r>
    </w:p>
    <w:p w14:paraId="560A5DE6" w14:textId="7BFD9124" w:rsidR="00A2389A" w:rsidRPr="00F549F1" w:rsidRDefault="00A2389A" w:rsidP="00A2389A">
      <w:pPr>
        <w:pStyle w:val="Heading2"/>
      </w:pPr>
      <w:r w:rsidRPr="00562F0F">
        <w:rPr>
          <w:color w:val="0070C0"/>
        </w:rPr>
        <w:t>KEY</w:t>
      </w:r>
      <w:r>
        <w:t xml:space="preserve"> Practice </w:t>
      </w:r>
      <w:r w:rsidRPr="00F549F1">
        <w:t xml:space="preserve">Exam </w:t>
      </w:r>
      <w:r>
        <w:t xml:space="preserve">4 </w:t>
      </w:r>
      <w:r>
        <w:sym w:font="Symbol" w:char="F0D7"/>
      </w:r>
      <w:r>
        <w:t xml:space="preserve"> Fall 2025 </w:t>
      </w:r>
    </w:p>
    <w:p w14:paraId="15349056" w14:textId="77777777" w:rsidR="00A2389A" w:rsidRPr="00A2389A" w:rsidRDefault="00A2389A" w:rsidP="00A2389A"/>
    <w:p w14:paraId="53142D03" w14:textId="641CDFC3" w:rsidR="00295F7A" w:rsidRDefault="00295F7A" w:rsidP="00C6680B">
      <w:pPr>
        <w:pStyle w:val="NUMBERLIST"/>
        <w:numPr>
          <w:ilvl w:val="0"/>
          <w:numId w:val="70"/>
        </w:numPr>
        <w:ind w:left="360"/>
      </w:pPr>
      <w:r>
        <w:t xml:space="preserve">Write the specific definition of a p-value in terms of the probability </w:t>
      </w:r>
      <w:r w:rsidR="00B93AAF">
        <w:t xml:space="preserve">that is </w:t>
      </w:r>
      <w:r>
        <w:t xml:space="preserve">defined by the p-value. </w:t>
      </w:r>
      <w:r w:rsidR="00B93AAF">
        <w:t>I</w:t>
      </w:r>
      <w:r>
        <w:t>nclude the three major elements of the definition.</w:t>
      </w:r>
    </w:p>
    <w:p w14:paraId="7C5A2182" w14:textId="77777777" w:rsidR="00295F7A" w:rsidRDefault="00295F7A" w:rsidP="00295F7A"/>
    <w:p w14:paraId="293315B8" w14:textId="4EBAB0B9" w:rsidR="00A2389A" w:rsidRPr="00A2389A" w:rsidRDefault="00295F7A" w:rsidP="005F0E72">
      <w:pPr>
        <w:ind w:left="360"/>
        <w:rPr>
          <w:b/>
          <w:bCs/>
          <w:color w:val="0070C0"/>
        </w:rPr>
      </w:pPr>
      <w:r w:rsidRPr="00A2389A">
        <w:rPr>
          <w:b/>
          <w:bCs/>
          <w:color w:val="0070C0"/>
        </w:rPr>
        <w:t>The p-value indicates the probability</w:t>
      </w:r>
    </w:p>
    <w:p w14:paraId="01D497E0" w14:textId="6B1A8391" w:rsidR="00A2389A" w:rsidRPr="00A2389A" w:rsidRDefault="00A2389A" w:rsidP="005F0E72">
      <w:pPr>
        <w:ind w:left="360"/>
        <w:rPr>
          <w:b/>
          <w:bCs/>
          <w:color w:val="0070C0"/>
        </w:rPr>
      </w:pPr>
      <w:r>
        <w:rPr>
          <w:b/>
          <w:bCs/>
          <w:color w:val="0070C0"/>
        </w:rPr>
        <w:t xml:space="preserve">that </w:t>
      </w:r>
      <w:r w:rsidR="00295F7A" w:rsidRPr="00A2389A">
        <w:rPr>
          <w:b/>
          <w:bCs/>
          <w:color w:val="0070C0"/>
        </w:rPr>
        <w:t xml:space="preserve">an outcome at least as extreme as the observed outcome would occur </w:t>
      </w:r>
    </w:p>
    <w:p w14:paraId="27C3CA4F" w14:textId="73365420" w:rsidR="00295F7A" w:rsidRPr="00A2389A" w:rsidRDefault="00295F7A" w:rsidP="005F0E72">
      <w:pPr>
        <w:ind w:left="360"/>
        <w:rPr>
          <w:b/>
          <w:bCs/>
          <w:color w:val="0070C0"/>
        </w:rPr>
      </w:pPr>
      <w:r w:rsidRPr="00A2389A">
        <w:rPr>
          <w:b/>
          <w:bCs/>
          <w:color w:val="0070C0"/>
        </w:rPr>
        <w:t>if the null hypothesis were true.</w:t>
      </w:r>
    </w:p>
    <w:p w14:paraId="131673AE" w14:textId="1D34F3AC" w:rsidR="00295F7A" w:rsidRDefault="00295F7A" w:rsidP="00295F7A"/>
    <w:p w14:paraId="1CECFB29" w14:textId="77777777" w:rsidR="00295F7A" w:rsidRDefault="00295F7A" w:rsidP="00295F7A"/>
    <w:p w14:paraId="4505B8DF" w14:textId="77777777" w:rsidR="00A2389A" w:rsidRDefault="00A2389A" w:rsidP="00295F7A"/>
    <w:p w14:paraId="7F48D587" w14:textId="77777777" w:rsidR="00A2389A" w:rsidRDefault="00A2389A" w:rsidP="00295F7A"/>
    <w:p w14:paraId="044FA70D" w14:textId="77777777" w:rsidR="00B93AAF" w:rsidRDefault="00B93AAF" w:rsidP="00295F7A"/>
    <w:p w14:paraId="43E10AB5" w14:textId="77777777" w:rsidR="00A2389A" w:rsidRDefault="00A2389A" w:rsidP="00295F7A"/>
    <w:p w14:paraId="6C4F8379" w14:textId="77777777" w:rsidR="00A2389A" w:rsidRDefault="00A2389A" w:rsidP="00295F7A"/>
    <w:p w14:paraId="0EEF5317" w14:textId="77777777" w:rsidR="00A2389A" w:rsidRPr="00295F7A" w:rsidRDefault="00A2389A" w:rsidP="00295F7A"/>
    <w:p w14:paraId="434D09A8" w14:textId="77777777" w:rsidR="00ED4DE3" w:rsidRDefault="00ED4DE3">
      <w:pPr>
        <w:ind w:left="360" w:hanging="360"/>
        <w:rPr>
          <w:rFonts w:eastAsiaTheme="minorEastAsia"/>
          <w:bCs/>
          <w:lang w:eastAsia="zh-CN"/>
        </w:rPr>
      </w:pPr>
      <w:r>
        <w:br w:type="page"/>
      </w:r>
    </w:p>
    <w:p w14:paraId="14A29F55" w14:textId="4C325E00" w:rsidR="0056493B" w:rsidRDefault="0056493B" w:rsidP="00C6680B">
      <w:pPr>
        <w:pStyle w:val="NUMBERLIST"/>
      </w:pPr>
      <w:r>
        <w:lastRenderedPageBreak/>
        <w:t xml:space="preserve">Explain what information a p-value </w:t>
      </w:r>
      <w:r w:rsidRPr="00C6680B">
        <w:t>provides</w:t>
      </w:r>
      <w:r>
        <w:t xml:space="preserve">. </w:t>
      </w:r>
    </w:p>
    <w:p w14:paraId="1E4EF8A1" w14:textId="77777777" w:rsidR="0056493B" w:rsidRDefault="0056493B" w:rsidP="0056493B">
      <w:pPr>
        <w:pStyle w:val="NUMBERLIST"/>
        <w:numPr>
          <w:ilvl w:val="0"/>
          <w:numId w:val="0"/>
        </w:numPr>
        <w:ind w:left="720"/>
      </w:pPr>
    </w:p>
    <w:p w14:paraId="41823CEE" w14:textId="0925E72D" w:rsidR="0056493B" w:rsidRPr="0056493B" w:rsidRDefault="0056493B" w:rsidP="005F0E72">
      <w:pPr>
        <w:pStyle w:val="NUMBERLIST"/>
        <w:numPr>
          <w:ilvl w:val="0"/>
          <w:numId w:val="0"/>
        </w:numPr>
        <w:ind w:left="360"/>
      </w:pPr>
      <w:r w:rsidRPr="0056493B">
        <w:rPr>
          <w:b/>
          <w:color w:val="0070C0"/>
        </w:rPr>
        <w:t>A p-value is a measure of the strength of evidence that an analysis has provided against the null hypothesis.</w:t>
      </w:r>
      <w:r w:rsidR="00A02686">
        <w:rPr>
          <w:b/>
          <w:color w:val="0070C0"/>
        </w:rPr>
        <w:t xml:space="preserve"> You can also get credit for a more technical definition, such as "the probability of obtaining the observed results or more extreme results if the null hypothesis were true". Note, though, that the p-value is not the </w:t>
      </w:r>
      <w:r w:rsidR="00A02686" w:rsidRPr="00A02686">
        <w:rPr>
          <w:b/>
          <w:color w:val="0070C0"/>
        </w:rPr>
        <w:t xml:space="preserve">probability </w:t>
      </w:r>
      <w:r w:rsidR="00A02686">
        <w:rPr>
          <w:b/>
          <w:color w:val="0070C0"/>
        </w:rPr>
        <w:t>that</w:t>
      </w:r>
      <w:r w:rsidR="00A02686" w:rsidRPr="00A02686">
        <w:rPr>
          <w:b/>
          <w:color w:val="0070C0"/>
        </w:rPr>
        <w:t xml:space="preserve"> the null hypothesis</w:t>
      </w:r>
      <w:r w:rsidR="00A02686">
        <w:rPr>
          <w:b/>
          <w:color w:val="0070C0"/>
        </w:rPr>
        <w:t xml:space="preserve"> is</w:t>
      </w:r>
      <w:r w:rsidR="00A02686" w:rsidRPr="00A02686">
        <w:rPr>
          <w:b/>
          <w:color w:val="0070C0"/>
        </w:rPr>
        <w:t xml:space="preserve"> true</w:t>
      </w:r>
      <w:r w:rsidR="00A02686">
        <w:rPr>
          <w:b/>
          <w:color w:val="0070C0"/>
        </w:rPr>
        <w:t>.</w:t>
      </w:r>
    </w:p>
    <w:p w14:paraId="7D08466A" w14:textId="77777777" w:rsidR="0056493B" w:rsidRDefault="0056493B" w:rsidP="0056493B"/>
    <w:p w14:paraId="757D6898" w14:textId="77777777" w:rsidR="00C6680B" w:rsidRDefault="00C6680B" w:rsidP="0056493B"/>
    <w:p w14:paraId="3485ECBD" w14:textId="77777777" w:rsidR="00C6680B" w:rsidRDefault="00C6680B" w:rsidP="0056493B"/>
    <w:p w14:paraId="7F560533" w14:textId="77777777" w:rsidR="00A2389A" w:rsidRDefault="00A2389A" w:rsidP="0056493B"/>
    <w:p w14:paraId="089C575D" w14:textId="77777777" w:rsidR="00ED4DE3" w:rsidRDefault="00ED4DE3">
      <w:pPr>
        <w:ind w:left="360" w:hanging="360"/>
        <w:rPr>
          <w:rFonts w:eastAsiaTheme="minorEastAsia"/>
          <w:bCs/>
          <w:lang w:eastAsia="zh-CN"/>
        </w:rPr>
      </w:pPr>
      <w:r>
        <w:br w:type="page"/>
      </w:r>
    </w:p>
    <w:p w14:paraId="21DE0CB4" w14:textId="01AFE4EC" w:rsidR="0056493B" w:rsidRDefault="0056493B" w:rsidP="00C6680B">
      <w:pPr>
        <w:pStyle w:val="NUMBERLIST"/>
      </w:pPr>
      <w:r>
        <w:lastRenderedPageBreak/>
        <w:t xml:space="preserve">Suppose that an analysis indicated that, in </w:t>
      </w:r>
      <w:r w:rsidR="00C921EF">
        <w:t xml:space="preserve">elections that have two </w:t>
      </w:r>
      <w:r>
        <w:t>candidates, the candidate who raise</w:t>
      </w:r>
      <w:r w:rsidR="00C921EF">
        <w:t>s</w:t>
      </w:r>
      <w:r>
        <w:t xml:space="preserve"> more money wins </w:t>
      </w:r>
      <w:r w:rsidR="00C921EF">
        <w:t>a higher percentage of the</w:t>
      </w:r>
      <w:r>
        <w:t xml:space="preserve"> elections. Suppose also that the p-value is p&lt;0.05 for a test of the null hypothesis that the candidate </w:t>
      </w:r>
      <w:r w:rsidR="00B93AAF">
        <w:t>who</w:t>
      </w:r>
      <w:r>
        <w:t xml:space="preserve"> raised more money was</w:t>
      </w:r>
      <w:r w:rsidR="00C921EF">
        <w:t xml:space="preserve"> equally</w:t>
      </w:r>
      <w:r>
        <w:t xml:space="preserve"> likely to win </w:t>
      </w:r>
      <w:r w:rsidR="00C921EF">
        <w:t xml:space="preserve">an </w:t>
      </w:r>
      <w:r>
        <w:t xml:space="preserve">election as the candidate </w:t>
      </w:r>
      <w:r w:rsidR="00B93AAF">
        <w:t>who</w:t>
      </w:r>
      <w:r>
        <w:t xml:space="preserve"> raised less money</w:t>
      </w:r>
      <w:r w:rsidR="00C921EF">
        <w:t xml:space="preserve"> was to win the election</w:t>
      </w:r>
      <w:r>
        <w:t xml:space="preserve">. </w:t>
      </w:r>
      <w:r w:rsidRPr="0056493B">
        <w:rPr>
          <w:u w:val="single"/>
        </w:rPr>
        <w:t>Explain</w:t>
      </w:r>
      <w:r>
        <w:t xml:space="preserve"> whether this would be sufficient evidence at the conventional level of political science to conclude that raising more money than the other candidate causes a candidate to be more likely to win an election.</w:t>
      </w:r>
    </w:p>
    <w:p w14:paraId="2AD13E5F" w14:textId="77777777" w:rsidR="0056493B" w:rsidRDefault="0056493B" w:rsidP="0056493B">
      <w:pPr>
        <w:ind w:left="720" w:hanging="720"/>
      </w:pPr>
    </w:p>
    <w:p w14:paraId="7F79A748" w14:textId="03DED3AC" w:rsidR="0056493B" w:rsidRPr="00025810" w:rsidRDefault="0056493B" w:rsidP="005F0E72">
      <w:pPr>
        <w:ind w:left="360"/>
        <w:rPr>
          <w:b/>
          <w:bCs/>
          <w:color w:val="0070C0"/>
        </w:rPr>
      </w:pPr>
      <w:r w:rsidRPr="00025810">
        <w:rPr>
          <w:b/>
          <w:color w:val="0070C0"/>
        </w:rPr>
        <w:t xml:space="preserve">Not sufficient evidence, because alternate explanations should be addressed. For example, maybe the candidate </w:t>
      </w:r>
      <w:r w:rsidR="00C921EF">
        <w:rPr>
          <w:b/>
          <w:color w:val="0070C0"/>
        </w:rPr>
        <w:t>who</w:t>
      </w:r>
      <w:r w:rsidRPr="00025810">
        <w:rPr>
          <w:b/>
          <w:color w:val="0070C0"/>
        </w:rPr>
        <w:t xml:space="preserve"> raises more money</w:t>
      </w:r>
      <w:r w:rsidR="00C921EF">
        <w:rPr>
          <w:b/>
          <w:color w:val="0070C0"/>
        </w:rPr>
        <w:t xml:space="preserve"> i</w:t>
      </w:r>
      <w:r w:rsidRPr="00025810">
        <w:rPr>
          <w:b/>
          <w:color w:val="0070C0"/>
        </w:rPr>
        <w:t>s more likely to be an incumbent, and this incumbency cause</w:t>
      </w:r>
      <w:r w:rsidR="00C921EF">
        <w:rPr>
          <w:b/>
          <w:color w:val="0070C0"/>
        </w:rPr>
        <w:t>s</w:t>
      </w:r>
      <w:r w:rsidRPr="00025810">
        <w:rPr>
          <w:b/>
          <w:color w:val="0070C0"/>
        </w:rPr>
        <w:t xml:space="preserve"> the candidate to be more likely to win an election.</w:t>
      </w:r>
    </w:p>
    <w:p w14:paraId="53C95FED" w14:textId="77777777" w:rsidR="0056493B" w:rsidRDefault="0056493B" w:rsidP="0056493B">
      <w:pPr>
        <w:ind w:left="720" w:hanging="720"/>
      </w:pPr>
    </w:p>
    <w:p w14:paraId="5E7498D0" w14:textId="77777777" w:rsidR="00A2389A" w:rsidRDefault="00A2389A">
      <w:pPr>
        <w:ind w:left="360" w:hanging="360"/>
      </w:pPr>
      <w:r>
        <w:br w:type="page"/>
      </w:r>
    </w:p>
    <w:p w14:paraId="3083BADA" w14:textId="2D4E0B3F" w:rsidR="0056493B" w:rsidRDefault="0056493B" w:rsidP="00C6680B">
      <w:pPr>
        <w:pStyle w:val="NUMBERLIST"/>
      </w:pPr>
      <w:r>
        <w:lastRenderedPageBreak/>
        <w:t xml:space="preserve">Suppose that researchers are interested in the extent to which the number of representatives in </w:t>
      </w:r>
      <w:proofErr w:type="gramStart"/>
      <w:r>
        <w:t>a legislature</w:t>
      </w:r>
      <w:proofErr w:type="gramEnd"/>
      <w:r>
        <w:t xml:space="preserve"> influences the number of laws that the legislature passes. </w:t>
      </w:r>
      <w:r w:rsidR="00C921EF">
        <w:t>Suppose that, i</w:t>
      </w:r>
      <w:r>
        <w:t>n Freedonia at the start of the year 2021, the size of the legislature was reduced from 500 representatives to 300 representatives. In 20</w:t>
      </w:r>
      <w:r w:rsidR="00B93AAF">
        <w:t>2</w:t>
      </w:r>
      <w:r>
        <w:t>0, the</w:t>
      </w:r>
      <w:r w:rsidR="00C921EF">
        <w:t>se</w:t>
      </w:r>
      <w:r>
        <w:t xml:space="preserve"> 500 representatives </w:t>
      </w:r>
      <w:r w:rsidR="00C921EF">
        <w:t xml:space="preserve">had </w:t>
      </w:r>
      <w:r>
        <w:t xml:space="preserve">enacted 651 laws, and, in 2021, the 300 representatives enacted </w:t>
      </w:r>
      <w:r w:rsidR="00C921EF">
        <w:t xml:space="preserve">only </w:t>
      </w:r>
      <w:r>
        <w:t xml:space="preserve">413 laws. Instead of merely reporting this decrease of 238 laws passed, the researchers </w:t>
      </w:r>
      <w:r w:rsidR="00C921EF">
        <w:t xml:space="preserve">also </w:t>
      </w:r>
      <w:r>
        <w:t>reported the change from 20</w:t>
      </w:r>
      <w:r w:rsidR="00B93AAF">
        <w:t>2</w:t>
      </w:r>
      <w:r>
        <w:t>0 to 20</w:t>
      </w:r>
      <w:r w:rsidR="00B93AAF">
        <w:t>2</w:t>
      </w:r>
      <w:r>
        <w:t xml:space="preserve">1 </w:t>
      </w:r>
      <w:r w:rsidR="00C921EF">
        <w:t xml:space="preserve">the number of laws enacted </w:t>
      </w:r>
      <w:r>
        <w:t>in the neighboring countr</w:t>
      </w:r>
      <w:r w:rsidR="00C921EF">
        <w:t>y</w:t>
      </w:r>
      <w:r>
        <w:t xml:space="preserve"> of Oceania, which </w:t>
      </w:r>
      <w:r w:rsidR="00C921EF">
        <w:t xml:space="preserve">did not </w:t>
      </w:r>
      <w:r>
        <w:t xml:space="preserve">change the size of </w:t>
      </w:r>
      <w:r w:rsidR="00C921EF">
        <w:t>its</w:t>
      </w:r>
      <w:r>
        <w:t xml:space="preserve"> legislature. </w:t>
      </w:r>
      <w:r w:rsidRPr="005E6005">
        <w:rPr>
          <w:u w:val="single"/>
        </w:rPr>
        <w:t>Explain</w:t>
      </w:r>
      <w:r>
        <w:t xml:space="preserve"> the benefit of this comparison to Oceania.</w:t>
      </w:r>
    </w:p>
    <w:p w14:paraId="48A3F8C3" w14:textId="77777777" w:rsidR="0056493B" w:rsidRDefault="0056493B" w:rsidP="0056493B"/>
    <w:p w14:paraId="584DD104" w14:textId="267718C3" w:rsidR="00571EFA" w:rsidRDefault="00571EFA" w:rsidP="005F0E72">
      <w:pPr>
        <w:ind w:left="360"/>
      </w:pPr>
      <w:r>
        <w:rPr>
          <w:rFonts w:cs="Times New Roman"/>
          <w:b/>
          <w:color w:val="0070C0"/>
        </w:rPr>
        <w:t xml:space="preserve">The benefit is that we have a comparison group to better assess the extent to which the change in the size of the legislature mattered. If the number of laws enacted in </w:t>
      </w:r>
      <w:r w:rsidRPr="001426FC">
        <w:rPr>
          <w:rFonts w:cs="Times New Roman"/>
          <w:b/>
          <w:color w:val="0070C0"/>
        </w:rPr>
        <w:t xml:space="preserve">Oceania </w:t>
      </w:r>
      <w:r>
        <w:rPr>
          <w:rFonts w:cs="Times New Roman"/>
          <w:b/>
          <w:color w:val="0070C0"/>
        </w:rPr>
        <w:t>also dropped between 20</w:t>
      </w:r>
      <w:r w:rsidR="00B93AAF">
        <w:rPr>
          <w:rFonts w:cs="Times New Roman"/>
          <w:b/>
          <w:color w:val="0070C0"/>
        </w:rPr>
        <w:t>2</w:t>
      </w:r>
      <w:r>
        <w:rPr>
          <w:rFonts w:cs="Times New Roman"/>
          <w:b/>
          <w:color w:val="0070C0"/>
        </w:rPr>
        <w:t>0 and 20</w:t>
      </w:r>
      <w:r w:rsidR="00B93AAF">
        <w:rPr>
          <w:rFonts w:cs="Times New Roman"/>
          <w:b/>
          <w:color w:val="0070C0"/>
        </w:rPr>
        <w:t>2</w:t>
      </w:r>
      <w:r>
        <w:rPr>
          <w:rFonts w:cs="Times New Roman"/>
          <w:b/>
          <w:color w:val="0070C0"/>
        </w:rPr>
        <w:t xml:space="preserve">1, then we would be less certain that the 238-law drop in Freedonia was due to the change in the size of the Freedonia legislature. But if the number of laws enacted in </w:t>
      </w:r>
      <w:r w:rsidRPr="001426FC">
        <w:rPr>
          <w:rFonts w:cs="Times New Roman"/>
          <w:b/>
          <w:color w:val="0070C0"/>
        </w:rPr>
        <w:t xml:space="preserve">Oceania </w:t>
      </w:r>
      <w:r>
        <w:rPr>
          <w:rFonts w:cs="Times New Roman"/>
          <w:b/>
          <w:color w:val="0070C0"/>
        </w:rPr>
        <w:t>did not drop between 20</w:t>
      </w:r>
      <w:r w:rsidR="00B93AAF">
        <w:rPr>
          <w:rFonts w:cs="Times New Roman"/>
          <w:b/>
          <w:color w:val="0070C0"/>
        </w:rPr>
        <w:t>2</w:t>
      </w:r>
      <w:r>
        <w:rPr>
          <w:rFonts w:cs="Times New Roman"/>
          <w:b/>
          <w:color w:val="0070C0"/>
        </w:rPr>
        <w:t>0 and 20</w:t>
      </w:r>
      <w:r w:rsidR="00B93AAF">
        <w:rPr>
          <w:rFonts w:cs="Times New Roman"/>
          <w:b/>
          <w:color w:val="0070C0"/>
        </w:rPr>
        <w:t>2</w:t>
      </w:r>
      <w:r>
        <w:rPr>
          <w:rFonts w:cs="Times New Roman"/>
          <w:b/>
          <w:color w:val="0070C0"/>
        </w:rPr>
        <w:t>1, then we would be more certain that the 238-law drop in Freedonia was due to the change in the size of the Freedonia legislature.</w:t>
      </w:r>
    </w:p>
    <w:p w14:paraId="28EE4806" w14:textId="77777777" w:rsidR="00571EFA" w:rsidRDefault="00571EFA" w:rsidP="0056493B"/>
    <w:p w14:paraId="7F834B2D" w14:textId="769A21C8" w:rsidR="00A2389A" w:rsidRDefault="00A2389A" w:rsidP="00FD7F3C"/>
    <w:p w14:paraId="1003ED36" w14:textId="77777777" w:rsidR="00ED4DE3" w:rsidRDefault="00ED4DE3">
      <w:pPr>
        <w:ind w:left="360" w:hanging="360"/>
        <w:rPr>
          <w:rFonts w:eastAsiaTheme="minorEastAsia"/>
          <w:bCs/>
          <w:lang w:eastAsia="zh-CN"/>
        </w:rPr>
      </w:pPr>
      <w:r>
        <w:br w:type="page"/>
      </w:r>
    </w:p>
    <w:p w14:paraId="0C6B3481" w14:textId="49099773" w:rsidR="005E6005" w:rsidRDefault="005E6005" w:rsidP="00C6680B">
      <w:pPr>
        <w:pStyle w:val="NUMBERLIST"/>
      </w:pPr>
      <w:r>
        <w:lastRenderedPageBreak/>
        <w:t xml:space="preserve">[A] For a randomized experiment involving human participants, indicate what must be randomized for the randomized experiment to identify whether the difference in treatment caused a difference in outcomes. [B] </w:t>
      </w:r>
      <w:r w:rsidRPr="00607791">
        <w:rPr>
          <w:u w:val="single"/>
        </w:rPr>
        <w:t>Explain</w:t>
      </w:r>
      <w:r>
        <w:t xml:space="preserve"> how that randomization help</w:t>
      </w:r>
      <w:r w:rsidR="00C921EF">
        <w:t>s</w:t>
      </w:r>
      <w:r>
        <w:t xml:space="preserve"> identify whether the difference in treatment caused a difference in outcomes.</w:t>
      </w:r>
    </w:p>
    <w:p w14:paraId="78BBD218" w14:textId="5877D9B4" w:rsidR="005E6005" w:rsidRDefault="005E6005" w:rsidP="00571EFA">
      <w:pPr>
        <w:ind w:left="720" w:hanging="720"/>
      </w:pPr>
      <w:r>
        <w:tab/>
      </w:r>
    </w:p>
    <w:p w14:paraId="6E215108" w14:textId="7BAA4382" w:rsidR="005E6005" w:rsidRPr="005E6005" w:rsidRDefault="005E6005" w:rsidP="005F0E72">
      <w:pPr>
        <w:ind w:left="360"/>
        <w:rPr>
          <w:b/>
          <w:bCs/>
          <w:color w:val="0070C0"/>
        </w:rPr>
      </w:pPr>
      <w:r w:rsidRPr="005E6005">
        <w:rPr>
          <w:b/>
          <w:bCs/>
          <w:color w:val="0070C0"/>
        </w:rPr>
        <w:t xml:space="preserve">[A] For a randomized experiment involving human participants to identify whether the difference in treatment caused a difference in outcomes, the treatment must be randomly assigned to the participants. [B] This randomization helps identify whether the difference in treatment caused a difference in outcomes, because this randomization helps ensure, as much as possible, that the set of people who got the treatment are the same as the set of people who did not get the treatment. Therefore, the only </w:t>
      </w:r>
      <w:r>
        <w:rPr>
          <w:b/>
          <w:bCs/>
          <w:color w:val="0070C0"/>
        </w:rPr>
        <w:t xml:space="preserve">other plausible reason for a difference in outcome between the two groups would be random assignment </w:t>
      </w:r>
      <w:proofErr w:type="gramStart"/>
      <w:r>
        <w:rPr>
          <w:b/>
          <w:bCs/>
          <w:color w:val="0070C0"/>
        </w:rPr>
        <w:t>error</w:t>
      </w:r>
      <w:proofErr w:type="gramEnd"/>
      <w:r>
        <w:rPr>
          <w:b/>
          <w:bCs/>
          <w:color w:val="0070C0"/>
        </w:rPr>
        <w:t>.</w:t>
      </w:r>
    </w:p>
    <w:p w14:paraId="16508EF7" w14:textId="77777777" w:rsidR="00571EFA" w:rsidRDefault="00571EFA" w:rsidP="00571EFA"/>
    <w:p w14:paraId="5F618E47" w14:textId="77777777" w:rsidR="00A2389A" w:rsidRDefault="00A2389A">
      <w:pPr>
        <w:ind w:left="360" w:hanging="360"/>
      </w:pPr>
      <w:r>
        <w:br w:type="page"/>
      </w:r>
    </w:p>
    <w:p w14:paraId="60DE875E" w14:textId="5C50B799" w:rsidR="00D57223" w:rsidRDefault="00D57223" w:rsidP="00C6680B">
      <w:pPr>
        <w:pStyle w:val="NUMBERLIST"/>
      </w:pPr>
      <w:r>
        <w:lastRenderedPageBreak/>
        <w:t>In t</w:t>
      </w:r>
      <w:r w:rsidRPr="00121BEE">
        <w:t xml:space="preserve">he Friday night television show </w:t>
      </w:r>
      <w:r w:rsidRPr="00ED084A">
        <w:rPr>
          <w:i/>
          <w:iCs/>
        </w:rPr>
        <w:t>Shark Tank</w:t>
      </w:r>
      <w:r>
        <w:t xml:space="preserve">, people who have a business idea </w:t>
      </w:r>
      <w:r w:rsidR="00B93AAF">
        <w:t>explain</w:t>
      </w:r>
      <w:r>
        <w:t xml:space="preserve"> this idea to wealthy investors, and these investors decide whether to invest in the idea. </w:t>
      </w:r>
    </w:p>
    <w:p w14:paraId="06A478E5" w14:textId="77777777" w:rsidR="00D57223" w:rsidRDefault="00D57223" w:rsidP="00D57223">
      <w:pPr>
        <w:ind w:left="720" w:hanging="720"/>
      </w:pPr>
    </w:p>
    <w:p w14:paraId="69BB38DA" w14:textId="77777777" w:rsidR="00C6680B" w:rsidRDefault="005E6005" w:rsidP="00C6680B">
      <w:pPr>
        <w:ind w:left="360"/>
      </w:pPr>
      <w:r w:rsidRPr="00121BEE">
        <w:t xml:space="preserve">Data analysis from the American National Election Studies 2024 Time Series Study indicated that </w:t>
      </w:r>
      <w:r w:rsidR="00D57223">
        <w:t xml:space="preserve">divorce rate is lower among </w:t>
      </w:r>
      <w:r w:rsidRPr="00121BEE">
        <w:t xml:space="preserve">U.S. </w:t>
      </w:r>
      <w:r w:rsidR="00C921EF">
        <w:t>adults</w:t>
      </w:r>
      <w:r w:rsidRPr="00121BEE">
        <w:t xml:space="preserve"> who regularly watch </w:t>
      </w:r>
      <w:r w:rsidRPr="00ED084A">
        <w:rPr>
          <w:i/>
          <w:iCs/>
        </w:rPr>
        <w:t>Shark Tank</w:t>
      </w:r>
      <w:r w:rsidRPr="00121BEE">
        <w:t xml:space="preserve"> </w:t>
      </w:r>
      <w:r>
        <w:t xml:space="preserve">than </w:t>
      </w:r>
      <w:r w:rsidR="00D57223">
        <w:t xml:space="preserve">among </w:t>
      </w:r>
      <w:r w:rsidR="00D57223" w:rsidRPr="00121BEE">
        <w:t xml:space="preserve">U.S. </w:t>
      </w:r>
      <w:r w:rsidR="00C921EF">
        <w:t>adults</w:t>
      </w:r>
      <w:r w:rsidR="00D57223" w:rsidRPr="00121BEE">
        <w:t xml:space="preserve"> </w:t>
      </w:r>
      <w:r w:rsidRPr="00121BEE">
        <w:t xml:space="preserve">who </w:t>
      </w:r>
      <w:r>
        <w:t xml:space="preserve">do not </w:t>
      </w:r>
      <w:r w:rsidRPr="00121BEE">
        <w:t xml:space="preserve">regularly watch </w:t>
      </w:r>
      <w:r w:rsidRPr="00ED084A">
        <w:rPr>
          <w:i/>
          <w:iCs/>
        </w:rPr>
        <w:t>Shark Tank</w:t>
      </w:r>
      <w:r>
        <w:t xml:space="preserve"> </w:t>
      </w:r>
      <w:r w:rsidR="00D57223">
        <w:t>(p&lt;0.05).</w:t>
      </w:r>
    </w:p>
    <w:p w14:paraId="44136CC1" w14:textId="77777777" w:rsidR="00C6680B" w:rsidRDefault="00C6680B" w:rsidP="00C6680B">
      <w:pPr>
        <w:ind w:left="360"/>
      </w:pPr>
    </w:p>
    <w:p w14:paraId="118BE39A" w14:textId="4E80F3BD" w:rsidR="005E6005" w:rsidRDefault="005E6005" w:rsidP="00C6680B">
      <w:pPr>
        <w:ind w:left="360"/>
      </w:pPr>
      <w:r>
        <w:t>Suppose that we wanted to test the theory</w:t>
      </w:r>
      <w:r w:rsidR="00C921EF">
        <w:t xml:space="preserve"> that, at least among U.S. adults,</w:t>
      </w:r>
      <w:r>
        <w:t xml:space="preserve"> </w:t>
      </w:r>
      <w:r w:rsidRPr="00121BEE">
        <w:t>regularly watch</w:t>
      </w:r>
      <w:r>
        <w:t>ing</w:t>
      </w:r>
      <w:r w:rsidRPr="00121BEE">
        <w:t xml:space="preserve"> </w:t>
      </w:r>
      <w:r w:rsidRPr="00ED084A">
        <w:rPr>
          <w:i/>
          <w:iCs/>
        </w:rPr>
        <w:t>Shark Tank</w:t>
      </w:r>
      <w:r w:rsidRPr="005E6005">
        <w:t xml:space="preserve"> </w:t>
      </w:r>
      <w:r w:rsidRPr="00D57223">
        <w:rPr>
          <w:u w:val="single"/>
        </w:rPr>
        <w:t>causes</w:t>
      </w:r>
      <w:r w:rsidRPr="005E6005">
        <w:t xml:space="preserve"> </w:t>
      </w:r>
      <w:r>
        <w:t xml:space="preserve">people to be less likely to get divorced. We therefore run a regression using a "regularly watch </w:t>
      </w:r>
      <w:r w:rsidRPr="005E6005">
        <w:rPr>
          <w:i/>
          <w:iCs/>
        </w:rPr>
        <w:t>Shark Tank</w:t>
      </w:r>
      <w:r>
        <w:t>" variable to predict whether a person has been divorced, and th</w:t>
      </w:r>
      <w:r w:rsidR="00D57223">
        <w:t>is</w:t>
      </w:r>
      <w:r>
        <w:t xml:space="preserve"> regression </w:t>
      </w:r>
      <w:proofErr w:type="gramStart"/>
      <w:r>
        <w:t>controls for</w:t>
      </w:r>
      <w:proofErr w:type="gramEnd"/>
      <w:r>
        <w:t xml:space="preserve"> the person</w:t>
      </w:r>
      <w:r w:rsidR="00047A15">
        <w:t>'s income</w:t>
      </w:r>
      <w:r>
        <w:t xml:space="preserve">. </w:t>
      </w:r>
      <w:r w:rsidRPr="005E6005">
        <w:rPr>
          <w:u w:val="single"/>
        </w:rPr>
        <w:t>Explain</w:t>
      </w:r>
      <w:r>
        <w:t xml:space="preserve"> how</w:t>
      </w:r>
      <w:r w:rsidR="00D57223">
        <w:t xml:space="preserve"> </w:t>
      </w:r>
      <w:r>
        <w:t xml:space="preserve">statistical control for </w:t>
      </w:r>
      <w:r w:rsidR="00047A15">
        <w:t>income</w:t>
      </w:r>
      <w:r>
        <w:t xml:space="preserve"> can help us better test the theory that </w:t>
      </w:r>
      <w:r w:rsidRPr="00121BEE">
        <w:t>regularly watch</w:t>
      </w:r>
      <w:r>
        <w:t>ing</w:t>
      </w:r>
      <w:r w:rsidRPr="00121BEE">
        <w:t xml:space="preserve"> </w:t>
      </w:r>
      <w:r w:rsidRPr="00ED084A">
        <w:rPr>
          <w:i/>
          <w:iCs/>
        </w:rPr>
        <w:t>Shark Tank</w:t>
      </w:r>
      <w:r w:rsidRPr="005E6005">
        <w:t xml:space="preserve"> causes </w:t>
      </w:r>
      <w:r>
        <w:t>people to be less likely to get divorced.</w:t>
      </w:r>
    </w:p>
    <w:p w14:paraId="4656EE66" w14:textId="77777777" w:rsidR="005E6005" w:rsidRDefault="005E6005" w:rsidP="005E6005">
      <w:pPr>
        <w:ind w:left="720" w:hanging="720"/>
      </w:pPr>
    </w:p>
    <w:p w14:paraId="26154628" w14:textId="1FA05575" w:rsidR="00047A15" w:rsidRPr="00D57223" w:rsidRDefault="00D57223" w:rsidP="005F0E72">
      <w:pPr>
        <w:ind w:left="360"/>
        <w:rPr>
          <w:b/>
          <w:bCs/>
          <w:color w:val="0070C0"/>
        </w:rPr>
      </w:pPr>
      <w:r w:rsidRPr="00D57223">
        <w:rPr>
          <w:b/>
          <w:bCs/>
          <w:color w:val="0070C0"/>
        </w:rPr>
        <w:t xml:space="preserve">The reason why </w:t>
      </w:r>
      <w:r w:rsidR="00047A15" w:rsidRPr="00047A15">
        <w:rPr>
          <w:b/>
          <w:bCs/>
          <w:color w:val="0070C0"/>
        </w:rPr>
        <w:t xml:space="preserve">U.S. adults </w:t>
      </w:r>
      <w:r w:rsidRPr="00D57223">
        <w:rPr>
          <w:b/>
          <w:bCs/>
          <w:color w:val="0070C0"/>
        </w:rPr>
        <w:t>who</w:t>
      </w:r>
      <w:r w:rsidR="005E6005" w:rsidRPr="00D57223">
        <w:rPr>
          <w:b/>
          <w:bCs/>
          <w:color w:val="0070C0"/>
        </w:rPr>
        <w:t xml:space="preserve"> </w:t>
      </w:r>
      <w:r w:rsidRPr="00D57223">
        <w:rPr>
          <w:b/>
          <w:bCs/>
          <w:color w:val="0070C0"/>
        </w:rPr>
        <w:t xml:space="preserve">regularly </w:t>
      </w:r>
      <w:r w:rsidR="005E6005" w:rsidRPr="00D57223">
        <w:rPr>
          <w:b/>
          <w:bCs/>
          <w:color w:val="0070C0"/>
        </w:rPr>
        <w:t xml:space="preserve">watch </w:t>
      </w:r>
      <w:r w:rsidR="005E6005" w:rsidRPr="00D57223">
        <w:rPr>
          <w:b/>
          <w:bCs/>
          <w:i/>
          <w:iCs/>
          <w:color w:val="0070C0"/>
        </w:rPr>
        <w:t>Shark Tank</w:t>
      </w:r>
      <w:r w:rsidR="005E6005" w:rsidRPr="00D57223">
        <w:rPr>
          <w:b/>
          <w:bCs/>
          <w:color w:val="0070C0"/>
        </w:rPr>
        <w:t xml:space="preserve"> </w:t>
      </w:r>
      <w:r w:rsidRPr="00D57223">
        <w:rPr>
          <w:b/>
          <w:bCs/>
          <w:color w:val="0070C0"/>
        </w:rPr>
        <w:t xml:space="preserve">are less likely to be divorced might </w:t>
      </w:r>
      <w:r w:rsidR="00047A15">
        <w:rPr>
          <w:b/>
          <w:bCs/>
          <w:color w:val="0070C0"/>
        </w:rPr>
        <w:t>only</w:t>
      </w:r>
      <w:r w:rsidRPr="00D57223">
        <w:rPr>
          <w:b/>
          <w:bCs/>
          <w:color w:val="0070C0"/>
        </w:rPr>
        <w:t xml:space="preserve"> be because </w:t>
      </w:r>
      <w:r w:rsidR="00047A15">
        <w:rPr>
          <w:b/>
          <w:bCs/>
          <w:color w:val="0070C0"/>
        </w:rPr>
        <w:t xml:space="preserve">higher income </w:t>
      </w:r>
      <w:r w:rsidRPr="00D57223">
        <w:rPr>
          <w:b/>
          <w:bCs/>
          <w:color w:val="0070C0"/>
        </w:rPr>
        <w:t>causes both regularly watch</w:t>
      </w:r>
      <w:r>
        <w:rPr>
          <w:b/>
          <w:bCs/>
          <w:color w:val="0070C0"/>
        </w:rPr>
        <w:t>ing</w:t>
      </w:r>
      <w:r w:rsidRPr="00D57223">
        <w:rPr>
          <w:b/>
          <w:bCs/>
          <w:color w:val="0070C0"/>
        </w:rPr>
        <w:t xml:space="preserve"> </w:t>
      </w:r>
      <w:r w:rsidRPr="00D57223">
        <w:rPr>
          <w:b/>
          <w:bCs/>
          <w:i/>
          <w:iCs/>
          <w:color w:val="0070C0"/>
        </w:rPr>
        <w:t>Shark Tank</w:t>
      </w:r>
      <w:r w:rsidRPr="00D57223">
        <w:rPr>
          <w:b/>
          <w:bCs/>
          <w:color w:val="0070C0"/>
        </w:rPr>
        <w:t xml:space="preserve"> and a lower likelihood of divorce</w:t>
      </w:r>
      <w:r>
        <w:rPr>
          <w:b/>
          <w:bCs/>
          <w:color w:val="0070C0"/>
        </w:rPr>
        <w:t xml:space="preserve">. For instance, maybe </w:t>
      </w:r>
      <w:r w:rsidRPr="00D57223">
        <w:rPr>
          <w:b/>
          <w:bCs/>
          <w:color w:val="0070C0"/>
        </w:rPr>
        <w:t xml:space="preserve">higher income </w:t>
      </w:r>
      <w:r>
        <w:rPr>
          <w:b/>
          <w:bCs/>
          <w:color w:val="0070C0"/>
        </w:rPr>
        <w:t xml:space="preserve">causes people to think that </w:t>
      </w:r>
      <w:r w:rsidRPr="00D57223">
        <w:rPr>
          <w:b/>
          <w:bCs/>
          <w:i/>
          <w:iCs/>
          <w:color w:val="0070C0"/>
        </w:rPr>
        <w:t>Shark Tank</w:t>
      </w:r>
      <w:r>
        <w:rPr>
          <w:b/>
          <w:bCs/>
          <w:color w:val="0070C0"/>
        </w:rPr>
        <w:t xml:space="preserve"> is more interesting</w:t>
      </w:r>
      <w:r w:rsidR="00047A15">
        <w:rPr>
          <w:b/>
          <w:bCs/>
          <w:color w:val="0070C0"/>
        </w:rPr>
        <w:t xml:space="preserve"> because higher income people have more money to invest</w:t>
      </w:r>
      <w:r>
        <w:rPr>
          <w:b/>
          <w:bCs/>
          <w:color w:val="0070C0"/>
        </w:rPr>
        <w:t xml:space="preserve">, and maybe </w:t>
      </w:r>
      <w:r w:rsidRPr="00D57223">
        <w:rPr>
          <w:b/>
          <w:bCs/>
          <w:color w:val="0070C0"/>
        </w:rPr>
        <w:t>higher income</w:t>
      </w:r>
      <w:r w:rsidR="00047A15">
        <w:rPr>
          <w:b/>
          <w:bCs/>
          <w:color w:val="0070C0"/>
        </w:rPr>
        <w:t xml:space="preserve"> </w:t>
      </w:r>
      <w:r w:rsidRPr="00D57223">
        <w:rPr>
          <w:b/>
          <w:bCs/>
          <w:color w:val="0070C0"/>
        </w:rPr>
        <w:t>reduces the risk of divorce</w:t>
      </w:r>
      <w:r w:rsidR="00047A15">
        <w:rPr>
          <w:b/>
          <w:bCs/>
          <w:color w:val="0070C0"/>
        </w:rPr>
        <w:t xml:space="preserve"> because higher income people have fewer fights about money</w:t>
      </w:r>
      <w:r w:rsidRPr="00D57223">
        <w:rPr>
          <w:b/>
          <w:bCs/>
          <w:color w:val="0070C0"/>
        </w:rPr>
        <w:t xml:space="preserve">. </w:t>
      </w:r>
      <w:r>
        <w:rPr>
          <w:b/>
          <w:bCs/>
          <w:color w:val="0070C0"/>
        </w:rPr>
        <w:t xml:space="preserve">If the regression controls for a person's </w:t>
      </w:r>
      <w:r w:rsidR="00047A15">
        <w:rPr>
          <w:b/>
          <w:bCs/>
          <w:color w:val="0070C0"/>
        </w:rPr>
        <w:t>income</w:t>
      </w:r>
      <w:r>
        <w:rPr>
          <w:b/>
          <w:bCs/>
          <w:color w:val="0070C0"/>
        </w:rPr>
        <w:t xml:space="preserve">, </w:t>
      </w:r>
      <w:r w:rsidR="00047A15">
        <w:rPr>
          <w:b/>
          <w:bCs/>
          <w:color w:val="0070C0"/>
        </w:rPr>
        <w:t xml:space="preserve">then </w:t>
      </w:r>
      <w:r>
        <w:rPr>
          <w:b/>
          <w:bCs/>
          <w:color w:val="0070C0"/>
        </w:rPr>
        <w:t>that the regression was address th</w:t>
      </w:r>
      <w:r w:rsidR="00047A15">
        <w:rPr>
          <w:b/>
          <w:bCs/>
          <w:color w:val="0070C0"/>
        </w:rPr>
        <w:t>e</w:t>
      </w:r>
      <w:r>
        <w:rPr>
          <w:b/>
          <w:bCs/>
          <w:color w:val="0070C0"/>
        </w:rPr>
        <w:t xml:space="preserve"> alternate explanation</w:t>
      </w:r>
      <w:r w:rsidR="00047A15">
        <w:rPr>
          <w:b/>
          <w:bCs/>
          <w:color w:val="0070C0"/>
        </w:rPr>
        <w:t xml:space="preserve"> that income causes the association between </w:t>
      </w:r>
      <w:r w:rsidR="00047A15" w:rsidRPr="00D57223">
        <w:rPr>
          <w:b/>
          <w:bCs/>
          <w:color w:val="0070C0"/>
        </w:rPr>
        <w:t>regularly watch</w:t>
      </w:r>
      <w:r w:rsidR="00047A15">
        <w:rPr>
          <w:b/>
          <w:bCs/>
          <w:color w:val="0070C0"/>
        </w:rPr>
        <w:t>ing</w:t>
      </w:r>
      <w:r w:rsidR="00047A15" w:rsidRPr="00D57223">
        <w:rPr>
          <w:b/>
          <w:bCs/>
          <w:color w:val="0070C0"/>
        </w:rPr>
        <w:t xml:space="preserve"> </w:t>
      </w:r>
      <w:r w:rsidR="00047A15" w:rsidRPr="00D57223">
        <w:rPr>
          <w:b/>
          <w:bCs/>
          <w:i/>
          <w:iCs/>
          <w:color w:val="0070C0"/>
        </w:rPr>
        <w:t>Shark Tank</w:t>
      </w:r>
      <w:r w:rsidR="00047A15" w:rsidRPr="00D57223">
        <w:rPr>
          <w:b/>
          <w:bCs/>
          <w:color w:val="0070C0"/>
        </w:rPr>
        <w:t xml:space="preserve"> and a lower likelihood of divorce</w:t>
      </w:r>
      <w:r>
        <w:rPr>
          <w:b/>
          <w:bCs/>
          <w:color w:val="0070C0"/>
        </w:rPr>
        <w:t>.</w:t>
      </w:r>
      <w:r w:rsidR="00047A15">
        <w:rPr>
          <w:b/>
          <w:bCs/>
          <w:color w:val="0070C0"/>
        </w:rPr>
        <w:t xml:space="preserve"> (The mechanism is that statistical control will compare people at the same level of income and thus eliminate income as a source of difference between people.)</w:t>
      </w:r>
    </w:p>
    <w:p w14:paraId="397DC532" w14:textId="77777777" w:rsidR="005E6005" w:rsidRDefault="005E6005" w:rsidP="00571EFA"/>
    <w:p w14:paraId="4D89DE6A" w14:textId="120EF09E" w:rsidR="00A2389A" w:rsidRDefault="00A2389A" w:rsidP="00FD7F3C"/>
    <w:p w14:paraId="0FEE6E49" w14:textId="77777777" w:rsidR="00ED4DE3" w:rsidRDefault="00ED4DE3">
      <w:pPr>
        <w:ind w:left="360" w:hanging="360"/>
        <w:rPr>
          <w:rFonts w:eastAsiaTheme="minorEastAsia"/>
          <w:bCs/>
          <w:lang w:eastAsia="zh-CN"/>
        </w:rPr>
      </w:pPr>
      <w:r>
        <w:br w:type="page"/>
      </w:r>
    </w:p>
    <w:p w14:paraId="4DEC4E22" w14:textId="00A33329" w:rsidR="0056493B" w:rsidRDefault="0056493B" w:rsidP="00C6680B">
      <w:pPr>
        <w:pStyle w:val="NUMBERLIST"/>
      </w:pPr>
      <w:r>
        <w:lastRenderedPageBreak/>
        <w:t xml:space="preserve">Suppose that we </w:t>
      </w:r>
      <w:r w:rsidR="009E70E6">
        <w:t xml:space="preserve">conduct a randomized experiment </w:t>
      </w:r>
      <w:r>
        <w:t xml:space="preserve">test </w:t>
      </w:r>
      <w:r w:rsidR="0058435A">
        <w:t>w</w:t>
      </w:r>
      <w:r>
        <w:t xml:space="preserve">hether </w:t>
      </w:r>
      <w:proofErr w:type="gramStart"/>
      <w:r w:rsidR="00047A15">
        <w:t xml:space="preserve">a </w:t>
      </w:r>
      <w:r w:rsidR="009E70E6">
        <w:t>treatment</w:t>
      </w:r>
      <w:proofErr w:type="gramEnd"/>
      <w:r w:rsidR="009E70E6">
        <w:t xml:space="preserve"> affects an outcome</w:t>
      </w:r>
      <w:r>
        <w:t xml:space="preserve">. Our analysis does not provide sufficient evidence </w:t>
      </w:r>
      <w:r w:rsidR="009E70E6">
        <w:t xml:space="preserve">at the conventional level in political science </w:t>
      </w:r>
      <w:r>
        <w:t xml:space="preserve">that </w:t>
      </w:r>
      <w:r w:rsidR="009E70E6">
        <w:t>the treatment</w:t>
      </w:r>
      <w:r>
        <w:t xml:space="preserve"> a</w:t>
      </w:r>
      <w:r w:rsidR="009E70E6">
        <w:t>ffects the outcome</w:t>
      </w:r>
      <w:r>
        <w:t>, but</w:t>
      </w:r>
      <w:proofErr w:type="gramStart"/>
      <w:r>
        <w:t>, in truth</w:t>
      </w:r>
      <w:proofErr w:type="gramEnd"/>
      <w:r>
        <w:t xml:space="preserve">, </w:t>
      </w:r>
      <w:r w:rsidR="009E70E6">
        <w:t>the treatment d</w:t>
      </w:r>
      <w:r>
        <w:t>oes a</w:t>
      </w:r>
      <w:r w:rsidR="009E70E6">
        <w:t>ffect the outcome</w:t>
      </w:r>
      <w:r>
        <w:t xml:space="preserve">. </w:t>
      </w:r>
      <w:r w:rsidR="00607791">
        <w:t xml:space="preserve">[A] </w:t>
      </w:r>
      <w:r>
        <w:t xml:space="preserve">Identify one thing that could have caused our null result. </w:t>
      </w:r>
      <w:r w:rsidR="00607791">
        <w:t xml:space="preserve">[B] </w:t>
      </w:r>
      <w:r>
        <w:t xml:space="preserve">Then </w:t>
      </w:r>
      <w:r w:rsidRPr="00607791">
        <w:rPr>
          <w:u w:val="single"/>
        </w:rPr>
        <w:t>explain</w:t>
      </w:r>
      <w:r>
        <w:t xml:space="preserve"> how that </w:t>
      </w:r>
      <w:r w:rsidR="00047A15">
        <w:t xml:space="preserve">thing </w:t>
      </w:r>
      <w:r>
        <w:t>could have caused the null result.</w:t>
      </w:r>
    </w:p>
    <w:p w14:paraId="633A8758" w14:textId="77777777" w:rsidR="0056493B" w:rsidRDefault="0056493B" w:rsidP="0056493B"/>
    <w:p w14:paraId="16360EA4" w14:textId="5C5AE93D" w:rsidR="005E6005" w:rsidRPr="003B09F4" w:rsidRDefault="005E6005" w:rsidP="005F0E72">
      <w:pPr>
        <w:ind w:left="360"/>
        <w:rPr>
          <w:b/>
          <w:bCs/>
          <w:color w:val="0070C0"/>
        </w:rPr>
      </w:pPr>
      <w:r w:rsidRPr="008D116D">
        <w:rPr>
          <w:b/>
          <w:color w:val="0070C0"/>
        </w:rPr>
        <w:t>One potential response</w:t>
      </w:r>
      <w:r>
        <w:rPr>
          <w:b/>
          <w:color w:val="0070C0"/>
        </w:rPr>
        <w:t xml:space="preserve"> that would receive full credit</w:t>
      </w:r>
      <w:r w:rsidRPr="008D116D">
        <w:rPr>
          <w:b/>
          <w:color w:val="0070C0"/>
        </w:rPr>
        <w:t>:</w:t>
      </w:r>
      <w:r>
        <w:rPr>
          <w:b/>
          <w:color w:val="0070C0"/>
        </w:rPr>
        <w:t xml:space="preserve"> The null result could have been caused by </w:t>
      </w:r>
      <w:r w:rsidRPr="003B09F4">
        <w:rPr>
          <w:b/>
          <w:color w:val="0070C0"/>
        </w:rPr>
        <w:t>a too</w:t>
      </w:r>
      <w:r w:rsidR="00704EDC">
        <w:rPr>
          <w:b/>
          <w:color w:val="0070C0"/>
        </w:rPr>
        <w:t>-</w:t>
      </w:r>
      <w:r w:rsidRPr="003B09F4">
        <w:rPr>
          <w:b/>
          <w:color w:val="0070C0"/>
        </w:rPr>
        <w:t>small sample size</w:t>
      </w:r>
      <w:r>
        <w:rPr>
          <w:b/>
          <w:color w:val="0070C0"/>
        </w:rPr>
        <w:t xml:space="preserve">. Small sample sizes don’t provide much information about the effect that we are testing for, so it’s possible that a </w:t>
      </w:r>
      <w:r w:rsidR="00047A15">
        <w:rPr>
          <w:b/>
          <w:color w:val="0070C0"/>
        </w:rPr>
        <w:t xml:space="preserve">study </w:t>
      </w:r>
      <w:r>
        <w:rPr>
          <w:b/>
          <w:color w:val="0070C0"/>
        </w:rPr>
        <w:t>with a small sample size merely did not detect an effect that exists.</w:t>
      </w:r>
    </w:p>
    <w:p w14:paraId="6415EE8B" w14:textId="77777777" w:rsidR="0056493B" w:rsidRDefault="0056493B" w:rsidP="0056493B"/>
    <w:p w14:paraId="15A5470B" w14:textId="77777777" w:rsidR="00ED4DE3" w:rsidRDefault="00ED4DE3">
      <w:pPr>
        <w:ind w:left="360" w:hanging="360"/>
        <w:rPr>
          <w:rFonts w:eastAsiaTheme="minorEastAsia"/>
          <w:bCs/>
          <w:lang w:eastAsia="zh-CN"/>
        </w:rPr>
      </w:pPr>
      <w:r>
        <w:br w:type="page"/>
      </w:r>
    </w:p>
    <w:p w14:paraId="4E45C6D8" w14:textId="51F09587" w:rsidR="0056493B" w:rsidRDefault="0056493B" w:rsidP="00C6680B">
      <w:pPr>
        <w:pStyle w:val="NUMBERLIST"/>
      </w:pPr>
      <w:r>
        <w:lastRenderedPageBreak/>
        <w:t>The passage below is from a famous study, "Minimum Wages and Employment: A Case Study of the Fast-Food Industry in New Jersey and Pennsylvania" by David Card and Alan B. Krueger, published in the American Economic Review:</w:t>
      </w:r>
    </w:p>
    <w:p w14:paraId="65EA30A5" w14:textId="77777777" w:rsidR="0056493B" w:rsidRDefault="0056493B" w:rsidP="0056493B"/>
    <w:p w14:paraId="64592486" w14:textId="77777777" w:rsidR="0056493B" w:rsidRDefault="0056493B" w:rsidP="0056493B">
      <w:pPr>
        <w:ind w:left="1440" w:right="1440"/>
      </w:pPr>
      <w:r w:rsidRPr="00C32E0D">
        <w:rPr>
          <w:noProof/>
        </w:rPr>
        <w:drawing>
          <wp:anchor distT="0" distB="0" distL="114300" distR="114300" simplePos="0" relativeHeight="251659264" behindDoc="0" locked="0" layoutInCell="1" allowOverlap="1" wp14:anchorId="3408920E" wp14:editId="47D7E3E6">
            <wp:simplePos x="0" y="0"/>
            <wp:positionH relativeFrom="column">
              <wp:posOffset>3678546</wp:posOffset>
            </wp:positionH>
            <wp:positionV relativeFrom="paragraph">
              <wp:posOffset>21581</wp:posOffset>
            </wp:positionV>
            <wp:extent cx="2193356" cy="1747234"/>
            <wp:effectExtent l="0" t="0" r="0" b="0"/>
            <wp:wrapSquare wrapText="bothSides"/>
            <wp:docPr id="18133387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3356" cy="1747234"/>
                    </a:xfrm>
                    <a:prstGeom prst="rect">
                      <a:avLst/>
                    </a:prstGeom>
                    <a:noFill/>
                    <a:ln>
                      <a:noFill/>
                    </a:ln>
                  </pic:spPr>
                </pic:pic>
              </a:graphicData>
            </a:graphic>
            <wp14:sizeRelH relativeFrom="page">
              <wp14:pctWidth>0</wp14:pctWidth>
            </wp14:sizeRelH>
            <wp14:sizeRelV relativeFrom="page">
              <wp14:pctHeight>0</wp14:pctHeight>
            </wp14:sizeRelV>
          </wp:anchor>
        </w:drawing>
      </w:r>
      <w:r>
        <w:t>On April 1, 1992, New Jersey's minimum wage rose from $4.25 to $5.05 per hour. To evaluate the impact of the law we surveyed 410 fast-food restaurants in New Jersey and eastern Pennsylvania before and after the rise. Comparisons of employment growth at stores in New Jersey and [eastern] Pennsylvania (where the minimum wage was constant) provide simple estimates of the effect of the higher minimum wage...We find no indication that the rise in the minimum wage reduced employment.</w:t>
      </w:r>
    </w:p>
    <w:p w14:paraId="4ADB08D0" w14:textId="77777777" w:rsidR="0056493B" w:rsidRDefault="0056493B" w:rsidP="0056493B"/>
    <w:p w14:paraId="4FEDEF20" w14:textId="77777777" w:rsidR="0056493B" w:rsidRDefault="0056493B" w:rsidP="00C6680B">
      <w:pPr>
        <w:ind w:left="360"/>
      </w:pPr>
      <w:r>
        <w:t xml:space="preserve">Card and Krueger could have compared stores in New Jersey to stores across the entire state of Pennsylvania. </w:t>
      </w:r>
      <w:r w:rsidRPr="00571EFA">
        <w:rPr>
          <w:u w:val="single"/>
        </w:rPr>
        <w:t>Explain</w:t>
      </w:r>
      <w:r>
        <w:t xml:space="preserve"> the advantage of comparing stores in New Jersey to stores only in the eastern part of Pennsylvania.</w:t>
      </w:r>
    </w:p>
    <w:p w14:paraId="75FB771D" w14:textId="77777777" w:rsidR="0056493B" w:rsidRDefault="0056493B" w:rsidP="0056493B">
      <w:pPr>
        <w:ind w:left="360"/>
      </w:pPr>
    </w:p>
    <w:p w14:paraId="4B15813B" w14:textId="70359C26" w:rsidR="0056493B" w:rsidRPr="00016BFC" w:rsidRDefault="0056493B" w:rsidP="005F0E72">
      <w:pPr>
        <w:ind w:left="360"/>
        <w:rPr>
          <w:b/>
          <w:bCs/>
          <w:color w:val="0070C0"/>
        </w:rPr>
      </w:pPr>
      <w:r>
        <w:rPr>
          <w:b/>
          <w:bCs/>
          <w:color w:val="0070C0"/>
        </w:rPr>
        <w:t xml:space="preserve">New Jersey </w:t>
      </w:r>
      <w:r w:rsidR="00047A15">
        <w:rPr>
          <w:b/>
          <w:bCs/>
          <w:color w:val="0070C0"/>
        </w:rPr>
        <w:t xml:space="preserve">shares a </w:t>
      </w:r>
      <w:r>
        <w:rPr>
          <w:b/>
          <w:bCs/>
          <w:color w:val="0070C0"/>
        </w:rPr>
        <w:t>border</w:t>
      </w:r>
      <w:r w:rsidR="00047A15">
        <w:rPr>
          <w:b/>
          <w:bCs/>
          <w:color w:val="0070C0"/>
        </w:rPr>
        <w:t xml:space="preserve"> with</w:t>
      </w:r>
      <w:r>
        <w:rPr>
          <w:b/>
          <w:bCs/>
          <w:color w:val="0070C0"/>
        </w:rPr>
        <w:t xml:space="preserve"> the eastern part of Pennsylvania, so -- on most characteristics -- New Jersey is plausibly more </w:t>
      </w:r>
      <w:proofErr w:type="gramStart"/>
      <w:r>
        <w:rPr>
          <w:b/>
          <w:bCs/>
          <w:color w:val="0070C0"/>
        </w:rPr>
        <w:t>similar to</w:t>
      </w:r>
      <w:proofErr w:type="gramEnd"/>
      <w:r>
        <w:rPr>
          <w:b/>
          <w:bCs/>
          <w:color w:val="0070C0"/>
        </w:rPr>
        <w:t xml:space="preserve"> the eastern part of Pennsylvania than to the entire state of Pennsylvania. Comparing regions that are </w:t>
      </w:r>
      <w:proofErr w:type="gramStart"/>
      <w:r>
        <w:rPr>
          <w:b/>
          <w:bCs/>
          <w:color w:val="0070C0"/>
        </w:rPr>
        <w:t>similar to</w:t>
      </w:r>
      <w:proofErr w:type="gramEnd"/>
      <w:r>
        <w:rPr>
          <w:b/>
          <w:bCs/>
          <w:color w:val="0070C0"/>
        </w:rPr>
        <w:t xml:space="preserve"> each other, except for the characteristic of interest (a change in the minimum wage</w:t>
      </w:r>
      <w:r w:rsidR="00047A15">
        <w:rPr>
          <w:b/>
          <w:bCs/>
          <w:color w:val="0070C0"/>
        </w:rPr>
        <w:t>,</w:t>
      </w:r>
      <w:r>
        <w:rPr>
          <w:b/>
          <w:bCs/>
          <w:color w:val="0070C0"/>
        </w:rPr>
        <w:t xml:space="preserve"> in this case), helps address the alternate explanation that any difference in outcome is due to a characteristic other than the characteristic of interest.</w:t>
      </w:r>
    </w:p>
    <w:p w14:paraId="130B8B47" w14:textId="77777777" w:rsidR="0056493B" w:rsidRPr="00121BEE" w:rsidRDefault="0056493B" w:rsidP="0056493B"/>
    <w:p w14:paraId="78A40207" w14:textId="623193B8" w:rsidR="00A2389A" w:rsidRDefault="00A2389A" w:rsidP="00FD7F3C"/>
    <w:p w14:paraId="1409AAF8" w14:textId="77777777" w:rsidR="00ED4DE3" w:rsidRDefault="00ED4DE3">
      <w:pPr>
        <w:ind w:left="360" w:hanging="360"/>
        <w:rPr>
          <w:rFonts w:eastAsiaTheme="minorEastAsia"/>
          <w:bCs/>
          <w:lang w:eastAsia="zh-CN"/>
        </w:rPr>
      </w:pPr>
      <w:r>
        <w:br w:type="page"/>
      </w:r>
    </w:p>
    <w:p w14:paraId="25239F8E" w14:textId="48843C49" w:rsidR="0056493B" w:rsidRPr="006708A6" w:rsidRDefault="0056493B" w:rsidP="00C6680B">
      <w:pPr>
        <w:pStyle w:val="NUMBERLIST"/>
      </w:pPr>
      <w:r>
        <w:lastRenderedPageBreak/>
        <w:t xml:space="preserve">Suppose that we want to estimate how much political ads influence vote choice in U.S. presidential elections. We could conduct a </w:t>
      </w:r>
      <w:r w:rsidRPr="006708A6">
        <w:t xml:space="preserve">meta-analysis </w:t>
      </w:r>
      <w:r>
        <w:t xml:space="preserve">in which we combine the results from all studies that have ever been conducted on this </w:t>
      </w:r>
      <w:r w:rsidRPr="006708A6">
        <w:t>research question</w:t>
      </w:r>
      <w:r>
        <w:t>,</w:t>
      </w:r>
      <w:r w:rsidRPr="006708A6">
        <w:t xml:space="preserve"> to produce an </w:t>
      </w:r>
      <w:r>
        <w:t xml:space="preserve">estimate of the </w:t>
      </w:r>
      <w:r w:rsidRPr="006708A6">
        <w:t xml:space="preserve">average </w:t>
      </w:r>
      <w:r>
        <w:t xml:space="preserve">effect of how much political ads influence vote choice in U.S. presidential elections. </w:t>
      </w:r>
      <w:r w:rsidRPr="00607791">
        <w:rPr>
          <w:u w:val="single"/>
        </w:rPr>
        <w:t>Explain</w:t>
      </w:r>
      <w:r w:rsidRPr="006708A6">
        <w:t xml:space="preserve"> the </w:t>
      </w:r>
      <w:r>
        <w:t xml:space="preserve">benefit of </w:t>
      </w:r>
      <w:r w:rsidRPr="006708A6">
        <w:t xml:space="preserve">the average </w:t>
      </w:r>
      <w:r>
        <w:t xml:space="preserve">effect size estimate in our meta-analysis </w:t>
      </w:r>
      <w:r w:rsidRPr="006708A6">
        <w:t xml:space="preserve">being weighted by </w:t>
      </w:r>
      <w:r>
        <w:t xml:space="preserve">the </w:t>
      </w:r>
      <w:r w:rsidRPr="006708A6">
        <w:t>sample size</w:t>
      </w:r>
      <w:r>
        <w:t xml:space="preserve"> of the studies, instead of giving each study equal weight</w:t>
      </w:r>
      <w:r w:rsidRPr="006708A6">
        <w:t>.</w:t>
      </w:r>
    </w:p>
    <w:p w14:paraId="62ACC6E7" w14:textId="77777777" w:rsidR="0056493B" w:rsidRPr="00B42F7F" w:rsidRDefault="0056493B" w:rsidP="0056493B"/>
    <w:p w14:paraId="19576E3A" w14:textId="5FC3F46E" w:rsidR="0056493B" w:rsidRPr="00B42F7F" w:rsidRDefault="00B93AAF" w:rsidP="005F0E72">
      <w:pPr>
        <w:ind w:left="360"/>
        <w:rPr>
          <w:b/>
          <w:bCs/>
          <w:color w:val="0070C0"/>
        </w:rPr>
      </w:pPr>
      <w:r>
        <w:rPr>
          <w:b/>
          <w:bCs/>
          <w:color w:val="0070C0"/>
        </w:rPr>
        <w:t>We want to give more evidence to the larger sample studies, because, c</w:t>
      </w:r>
      <w:r w:rsidR="0056493B">
        <w:rPr>
          <w:b/>
          <w:bCs/>
          <w:color w:val="0070C0"/>
        </w:rPr>
        <w:t>ompared to smaller sample studies, l</w:t>
      </w:r>
      <w:r w:rsidR="0056493B" w:rsidRPr="00B42F7F">
        <w:rPr>
          <w:b/>
          <w:bCs/>
          <w:color w:val="0070C0"/>
        </w:rPr>
        <w:t xml:space="preserve">arger sample studies </w:t>
      </w:r>
      <w:r w:rsidR="0056493B">
        <w:rPr>
          <w:b/>
          <w:bCs/>
          <w:color w:val="0070C0"/>
        </w:rPr>
        <w:t>provide</w:t>
      </w:r>
      <w:r w:rsidR="0056493B" w:rsidRPr="00B42F7F">
        <w:rPr>
          <w:b/>
          <w:bCs/>
          <w:color w:val="0070C0"/>
        </w:rPr>
        <w:t xml:space="preserve"> more evidence about an effect</w:t>
      </w:r>
      <w:r w:rsidR="0056493B">
        <w:rPr>
          <w:b/>
          <w:bCs/>
          <w:color w:val="0070C0"/>
        </w:rPr>
        <w:t xml:space="preserve"> (larger sample studies have more participants, more countries, </w:t>
      </w:r>
      <w:proofErr w:type="spellStart"/>
      <w:r w:rsidR="0056493B">
        <w:rPr>
          <w:b/>
          <w:bCs/>
          <w:color w:val="0070C0"/>
        </w:rPr>
        <w:t>etc</w:t>
      </w:r>
      <w:proofErr w:type="spellEnd"/>
      <w:r w:rsidR="0056493B">
        <w:rPr>
          <w:b/>
          <w:bCs/>
          <w:color w:val="0070C0"/>
        </w:rPr>
        <w:t>)</w:t>
      </w:r>
      <w:r>
        <w:rPr>
          <w:b/>
          <w:bCs/>
          <w:color w:val="0070C0"/>
        </w:rPr>
        <w:t>.</w:t>
      </w:r>
    </w:p>
    <w:p w14:paraId="4A2C6689" w14:textId="77777777" w:rsidR="0056493B" w:rsidRDefault="0056493B" w:rsidP="0056493B">
      <w:pPr>
        <w:ind w:left="360"/>
      </w:pPr>
    </w:p>
    <w:p w14:paraId="4F7F73D3" w14:textId="77777777" w:rsidR="00A2389A" w:rsidRDefault="00A2389A">
      <w:pPr>
        <w:ind w:left="360" w:hanging="360"/>
      </w:pPr>
      <w:r>
        <w:br w:type="page"/>
      </w:r>
    </w:p>
    <w:p w14:paraId="62FF2A08" w14:textId="0762111F" w:rsidR="0056493B" w:rsidRDefault="0056493B" w:rsidP="00C6680B">
      <w:pPr>
        <w:pStyle w:val="NUMBERLIST"/>
      </w:pPr>
      <w:r w:rsidRPr="00420321">
        <w:lastRenderedPageBreak/>
        <w:t>Suppose that a political science professor is interested in estimating the percentage of Illinois State University undergraduate students who will vote in the November 202</w:t>
      </w:r>
      <w:r w:rsidR="00B93AAF">
        <w:t>8</w:t>
      </w:r>
      <w:r w:rsidRPr="00420321">
        <w:t xml:space="preserve"> election. In October 202</w:t>
      </w:r>
      <w:r w:rsidR="00B93AAF">
        <w:t>8</w:t>
      </w:r>
      <w:r w:rsidRPr="00420321">
        <w:t>, the professor visits each 300-level political science course and gives each student a survey to complete, in which one of the items asks students whether they will vote in the November 2025 election. The professor uses the percentage of students who report on this survey that they will vote in the November 20</w:t>
      </w:r>
      <w:r w:rsidR="00B93AAF">
        <w:t>28</w:t>
      </w:r>
      <w:r w:rsidRPr="00420321">
        <w:t xml:space="preserve"> election as </w:t>
      </w:r>
      <w:r w:rsidR="00047A15">
        <w:t>the</w:t>
      </w:r>
      <w:r w:rsidRPr="00420321">
        <w:t xml:space="preserve"> estimate of the percentage of Illinois State University undergraduate students who will vote in the November 202</w:t>
      </w:r>
      <w:r w:rsidR="00B93AAF">
        <w:t>8</w:t>
      </w:r>
      <w:r w:rsidRPr="00420321">
        <w:t xml:space="preserve"> election</w:t>
      </w:r>
      <w:r w:rsidR="005E6005">
        <w:t>. [A]</w:t>
      </w:r>
      <w:r>
        <w:t xml:space="preserve"> Indicate whether you expect that – c</w:t>
      </w:r>
      <w:r w:rsidRPr="00420321">
        <w:t>ompared to the true percentage of ISU students who will vote in the November 202</w:t>
      </w:r>
      <w:r w:rsidR="00B93AAF">
        <w:t xml:space="preserve">8 </w:t>
      </w:r>
      <w:r w:rsidRPr="00420321">
        <w:t>election</w:t>
      </w:r>
      <w:r w:rsidR="00047A15">
        <w:t xml:space="preserve"> –</w:t>
      </w:r>
      <w:r w:rsidRPr="00420321">
        <w:t xml:space="preserve"> the professor's estimate of percentage of ISU students who will vote in the November 202</w:t>
      </w:r>
      <w:r w:rsidR="00B93AAF">
        <w:t>8</w:t>
      </w:r>
      <w:r w:rsidRPr="00420321">
        <w:t xml:space="preserve"> election will be biased </w:t>
      </w:r>
      <w:r w:rsidRPr="001F0972">
        <w:t>lower</w:t>
      </w:r>
      <w:r>
        <w:t>, higher, or not at all.</w:t>
      </w:r>
      <w:r w:rsidR="00571EFA">
        <w:t xml:space="preserve"> </w:t>
      </w:r>
      <w:r w:rsidR="005E6005">
        <w:t xml:space="preserve">[B] </w:t>
      </w:r>
      <w:r w:rsidRPr="00607791">
        <w:rPr>
          <w:u w:val="single"/>
        </w:rPr>
        <w:t>Explain</w:t>
      </w:r>
      <w:r>
        <w:t xml:space="preserve"> the reason for </w:t>
      </w:r>
      <w:r w:rsidR="00047A15">
        <w:t>your response</w:t>
      </w:r>
      <w:r>
        <w:t>.</w:t>
      </w:r>
    </w:p>
    <w:p w14:paraId="71FC69A4" w14:textId="77777777" w:rsidR="0056493B" w:rsidRPr="00B42F7F" w:rsidRDefault="0056493B" w:rsidP="0056493B">
      <w:pPr>
        <w:rPr>
          <w:rFonts w:cs="Times New Roman"/>
          <w:sz w:val="20"/>
          <w:szCs w:val="20"/>
        </w:rPr>
      </w:pPr>
    </w:p>
    <w:p w14:paraId="7B6DB8A1" w14:textId="0850EAAC" w:rsidR="0056493B" w:rsidRPr="001F0972" w:rsidRDefault="00047A15" w:rsidP="005F0E72">
      <w:pPr>
        <w:ind w:left="360"/>
        <w:rPr>
          <w:rFonts w:cs="Times New Roman"/>
          <w:b/>
          <w:bCs/>
          <w:color w:val="0070C0"/>
        </w:rPr>
      </w:pPr>
      <w:r w:rsidRPr="008D116D">
        <w:rPr>
          <w:b/>
          <w:color w:val="0070C0"/>
        </w:rPr>
        <w:t>One potential response</w:t>
      </w:r>
      <w:r>
        <w:rPr>
          <w:b/>
          <w:color w:val="0070C0"/>
        </w:rPr>
        <w:t xml:space="preserve"> that would receive full credit</w:t>
      </w:r>
      <w:r w:rsidRPr="008D116D">
        <w:rPr>
          <w:b/>
          <w:color w:val="0070C0"/>
        </w:rPr>
        <w:t>:</w:t>
      </w:r>
      <w:r>
        <w:rPr>
          <w:b/>
          <w:color w:val="0070C0"/>
        </w:rPr>
        <w:t xml:space="preserve"> </w:t>
      </w:r>
      <w:r w:rsidR="0056493B" w:rsidRPr="00B42F7F">
        <w:rPr>
          <w:rFonts w:cs="Times New Roman"/>
          <w:b/>
          <w:bCs/>
          <w:color w:val="0070C0"/>
        </w:rPr>
        <w:t xml:space="preserve">It's plausible that </w:t>
      </w:r>
      <w:r w:rsidR="0056493B">
        <w:rPr>
          <w:rFonts w:cs="Times New Roman"/>
          <w:b/>
          <w:bCs/>
          <w:color w:val="0070C0"/>
        </w:rPr>
        <w:t>political science students are more interested in politics than the typical ISU student</w:t>
      </w:r>
      <w:r>
        <w:rPr>
          <w:rFonts w:cs="Times New Roman"/>
          <w:b/>
          <w:bCs/>
          <w:color w:val="0070C0"/>
        </w:rPr>
        <w:t xml:space="preserve"> is interested in politics</w:t>
      </w:r>
      <w:r w:rsidR="0056493B">
        <w:rPr>
          <w:rFonts w:cs="Times New Roman"/>
          <w:b/>
          <w:bCs/>
          <w:color w:val="0070C0"/>
        </w:rPr>
        <w:t xml:space="preserve">, so the professor's estimate is </w:t>
      </w:r>
      <w:r>
        <w:rPr>
          <w:rFonts w:cs="Times New Roman"/>
          <w:b/>
          <w:bCs/>
          <w:color w:val="0070C0"/>
        </w:rPr>
        <w:t xml:space="preserve">plausibly </w:t>
      </w:r>
      <w:r w:rsidR="0056493B">
        <w:rPr>
          <w:rFonts w:cs="Times New Roman"/>
          <w:b/>
          <w:bCs/>
          <w:color w:val="0070C0"/>
        </w:rPr>
        <w:t xml:space="preserve">too high. It's also plausible that students (and people in general) will be more likely to falsely report that they will vote (compared to falsely reporting that they won't vote), because </w:t>
      </w:r>
      <w:r>
        <w:rPr>
          <w:rFonts w:cs="Times New Roman"/>
          <w:b/>
          <w:bCs/>
          <w:color w:val="0070C0"/>
        </w:rPr>
        <w:t xml:space="preserve">many people think that </w:t>
      </w:r>
      <w:r w:rsidR="0056493B">
        <w:rPr>
          <w:rFonts w:cs="Times New Roman"/>
          <w:b/>
          <w:bCs/>
          <w:color w:val="0070C0"/>
        </w:rPr>
        <w:t>voting is expected of a good citizen.</w:t>
      </w:r>
    </w:p>
    <w:p w14:paraId="3B50E2AA" w14:textId="77777777" w:rsidR="0056493B" w:rsidRDefault="0056493B" w:rsidP="0056493B"/>
    <w:p w14:paraId="1BDDDD0E" w14:textId="22FCEE22" w:rsidR="00A2389A" w:rsidRDefault="00A2389A" w:rsidP="00FD7F3C"/>
    <w:p w14:paraId="4E590792" w14:textId="77777777" w:rsidR="00ED4DE3" w:rsidRDefault="00ED4DE3">
      <w:pPr>
        <w:ind w:left="360" w:hanging="360"/>
        <w:rPr>
          <w:rFonts w:eastAsiaTheme="minorEastAsia"/>
          <w:bCs/>
          <w:lang w:eastAsia="zh-CN"/>
        </w:rPr>
      </w:pPr>
      <w:r>
        <w:br w:type="page"/>
      </w:r>
    </w:p>
    <w:p w14:paraId="19611ECC" w14:textId="6E76604B" w:rsidR="00A2389A" w:rsidRPr="000855D9" w:rsidRDefault="00A2389A" w:rsidP="00C6680B">
      <w:pPr>
        <w:pStyle w:val="NUMBERLIST"/>
        <w:rPr>
          <w:rFonts w:cs="Times New Roman"/>
        </w:rPr>
      </w:pPr>
      <w:r>
        <w:lastRenderedPageBreak/>
        <w:t xml:space="preserve">In the 2012 report "Who Attends Charter Schools and How Are Those Students Doing?", Naomi </w:t>
      </w:r>
      <w:r w:rsidRPr="000855D9">
        <w:rPr>
          <w:rFonts w:cs="Times New Roman"/>
        </w:rPr>
        <w:t>Chudowsky and Alan Ginsburg wrote:</w:t>
      </w:r>
    </w:p>
    <w:p w14:paraId="3DE73E2B" w14:textId="77777777" w:rsidR="00A2389A" w:rsidRPr="000855D9" w:rsidRDefault="00A2389A" w:rsidP="00A2389A">
      <w:pPr>
        <w:rPr>
          <w:rFonts w:cs="Times New Roman"/>
        </w:rPr>
      </w:pPr>
    </w:p>
    <w:p w14:paraId="6B48CB17" w14:textId="77777777" w:rsidR="00A2389A" w:rsidRPr="000855D9" w:rsidRDefault="00A2389A" w:rsidP="00C6680B">
      <w:pPr>
        <w:ind w:left="1080" w:right="720"/>
        <w:rPr>
          <w:rFonts w:cs="Times New Roman"/>
        </w:rPr>
      </w:pPr>
      <w:r w:rsidRPr="000855D9">
        <w:rPr>
          <w:rFonts w:cs="Times New Roman"/>
        </w:rPr>
        <w:t>When we examined four urban areas specifically (DC, Atlanta, Chicago, Milwaukee), students in charter schools significantly outperformed their peers in regular public schools in many of the subjects/grades analyzed.</w:t>
      </w:r>
    </w:p>
    <w:p w14:paraId="62A41888" w14:textId="77777777" w:rsidR="00A2389A" w:rsidRPr="000855D9" w:rsidRDefault="00A2389A" w:rsidP="00A2389A">
      <w:pPr>
        <w:rPr>
          <w:rFonts w:cs="Times New Roman"/>
        </w:rPr>
      </w:pPr>
    </w:p>
    <w:p w14:paraId="4C4DF7E4" w14:textId="77777777" w:rsidR="00A2389A" w:rsidRDefault="00A2389A" w:rsidP="00C6680B">
      <w:pPr>
        <w:ind w:left="360"/>
      </w:pPr>
      <w:r w:rsidRPr="000855D9">
        <w:rPr>
          <w:rFonts w:cs="Times New Roman"/>
        </w:rPr>
        <w:t>It is possible that students in charter schools outperform</w:t>
      </w:r>
      <w:r w:rsidRPr="003C390F">
        <w:t xml:space="preserve"> </w:t>
      </w:r>
      <w:r>
        <w:t>students in</w:t>
      </w:r>
      <w:r w:rsidRPr="003C390F">
        <w:t xml:space="preserve"> public schools </w:t>
      </w:r>
      <w:r>
        <w:t xml:space="preserve">because charter schools teach students better than </w:t>
      </w:r>
      <w:r w:rsidRPr="003C390F">
        <w:t>public school</w:t>
      </w:r>
      <w:r>
        <w:t xml:space="preserve">s teach students. But provide a different plausible explanation why students </w:t>
      </w:r>
      <w:r w:rsidRPr="003C390F">
        <w:t xml:space="preserve">in charter schools outperform </w:t>
      </w:r>
      <w:r>
        <w:t>students in</w:t>
      </w:r>
      <w:r w:rsidRPr="003C390F">
        <w:t xml:space="preserve"> public schools</w:t>
      </w:r>
      <w:r>
        <w:t>.</w:t>
      </w:r>
    </w:p>
    <w:p w14:paraId="662BC18A" w14:textId="77777777" w:rsidR="00A2389A" w:rsidRDefault="00A2389A" w:rsidP="00A2389A"/>
    <w:p w14:paraId="37ACB190" w14:textId="77777777" w:rsidR="00A2389A" w:rsidRDefault="00A2389A" w:rsidP="005F0E72">
      <w:pPr>
        <w:ind w:left="360"/>
        <w:rPr>
          <w:rFonts w:cs="Times New Roman"/>
          <w:b/>
          <w:color w:val="0070C0"/>
        </w:rPr>
      </w:pPr>
      <w:r w:rsidRPr="007F7638">
        <w:rPr>
          <w:rFonts w:cs="Times New Roman"/>
          <w:b/>
          <w:color w:val="0070C0"/>
        </w:rPr>
        <w:t xml:space="preserve">There are many acceptable responses for this item. For example, </w:t>
      </w:r>
      <w:r>
        <w:rPr>
          <w:rFonts w:cs="Times New Roman"/>
          <w:b/>
          <w:color w:val="0070C0"/>
        </w:rPr>
        <w:t xml:space="preserve">many charter schools might have the ability to select which students attend their school, and these charter schools might select only the best performing students, and that selection might be why students who attend charter schools </w:t>
      </w:r>
      <w:r w:rsidRPr="006B50B2">
        <w:rPr>
          <w:rFonts w:cs="Times New Roman"/>
          <w:b/>
          <w:color w:val="0070C0"/>
        </w:rPr>
        <w:t>outperform students in public schools</w:t>
      </w:r>
      <w:r>
        <w:rPr>
          <w:rFonts w:cs="Times New Roman"/>
          <w:b/>
          <w:color w:val="0070C0"/>
        </w:rPr>
        <w:t>: these students were better students on average even before the students got to the charter school.</w:t>
      </w:r>
    </w:p>
    <w:p w14:paraId="4D16384A" w14:textId="77777777" w:rsidR="0056493B" w:rsidRDefault="0056493B" w:rsidP="0056493B"/>
    <w:p w14:paraId="366CF112" w14:textId="77777777" w:rsidR="0056493B" w:rsidRDefault="0056493B" w:rsidP="0056493B"/>
    <w:p w14:paraId="229338F7" w14:textId="77777777" w:rsidR="005F0E72" w:rsidRDefault="005F0E72">
      <w:pPr>
        <w:ind w:left="360" w:hanging="360"/>
      </w:pPr>
      <w:r>
        <w:br w:type="page"/>
      </w:r>
    </w:p>
    <w:p w14:paraId="6B5B53D9" w14:textId="167E66FE" w:rsidR="002F33AE" w:rsidRDefault="002F33AE" w:rsidP="002F33AE">
      <w:pPr>
        <w:pStyle w:val="NUMBERLIST"/>
      </w:pPr>
      <w:r>
        <w:lastRenderedPageBreak/>
        <w:t>Suppose that a study indicated that U.S. residents who read the newspaper are more likely to vote, compared to U.S. residents who do not read the newspaper (p&lt;0.01). Explain whether this is sufficient evidence to conclude at the conventional level in political science that, at least on average, reading the newspaper causes a U.S. resident to be more likely to vote.</w:t>
      </w:r>
    </w:p>
    <w:p w14:paraId="734DE616" w14:textId="77777777" w:rsidR="005F0E72" w:rsidRDefault="005F0E72" w:rsidP="005F0E72">
      <w:pPr>
        <w:pStyle w:val="NUMBERLIST"/>
        <w:numPr>
          <w:ilvl w:val="0"/>
          <w:numId w:val="0"/>
        </w:numPr>
        <w:ind w:left="360" w:hanging="360"/>
      </w:pPr>
    </w:p>
    <w:p w14:paraId="7EA19488" w14:textId="469416C6" w:rsidR="005F0E72" w:rsidRPr="005F0E72" w:rsidRDefault="005F0E72" w:rsidP="005F0E72">
      <w:pPr>
        <w:pStyle w:val="NUMBERLIST"/>
        <w:numPr>
          <w:ilvl w:val="0"/>
          <w:numId w:val="0"/>
        </w:numPr>
        <w:ind w:left="360"/>
        <w:rPr>
          <w:color w:val="0070C0"/>
        </w:rPr>
      </w:pPr>
      <w:r>
        <w:rPr>
          <w:b/>
          <w:color w:val="0070C0"/>
        </w:rPr>
        <w:t>Not sufficient evidence, because the research design has not eliminated all plausible explanations</w:t>
      </w:r>
      <w:r w:rsidRPr="005F0E72">
        <w:rPr>
          <w:b/>
          <w:color w:val="0070C0"/>
        </w:rPr>
        <w:t>.</w:t>
      </w:r>
      <w:r>
        <w:rPr>
          <w:b/>
          <w:color w:val="0070C0"/>
        </w:rPr>
        <w:t xml:space="preserve"> For example, having a high interest in politics might cause both reading the newspaper and voting, so that the association between </w:t>
      </w:r>
      <w:r w:rsidRPr="005F0E72">
        <w:rPr>
          <w:b/>
          <w:color w:val="0070C0"/>
        </w:rPr>
        <w:t>reading the newspaper and voting</w:t>
      </w:r>
      <w:r>
        <w:rPr>
          <w:b/>
          <w:color w:val="0070C0"/>
        </w:rPr>
        <w:t xml:space="preserve"> is not necessarily caused by </w:t>
      </w:r>
      <w:r w:rsidRPr="005F0E72">
        <w:rPr>
          <w:b/>
          <w:color w:val="0070C0"/>
        </w:rPr>
        <w:t>reading the newspaper</w:t>
      </w:r>
      <w:r>
        <w:rPr>
          <w:b/>
          <w:color w:val="0070C0"/>
        </w:rPr>
        <w:t>.</w:t>
      </w:r>
    </w:p>
    <w:p w14:paraId="29ACA478" w14:textId="77777777" w:rsidR="002F33AE" w:rsidRDefault="002F33AE" w:rsidP="002F33AE"/>
    <w:p w14:paraId="31D55C55" w14:textId="5C486498" w:rsidR="005F0E72" w:rsidRDefault="005F0E72" w:rsidP="00FD7F3C">
      <w:pPr>
        <w:rPr>
          <w:rFonts w:eastAsiaTheme="minorEastAsia"/>
          <w:bCs/>
          <w:lang w:eastAsia="zh-CN"/>
        </w:rPr>
      </w:pPr>
    </w:p>
    <w:p w14:paraId="65EA7423" w14:textId="77777777" w:rsidR="00ED4DE3" w:rsidRDefault="00ED4DE3">
      <w:pPr>
        <w:ind w:left="360" w:hanging="360"/>
        <w:rPr>
          <w:rFonts w:eastAsiaTheme="minorEastAsia"/>
          <w:bCs/>
          <w:lang w:eastAsia="zh-CN"/>
        </w:rPr>
      </w:pPr>
      <w:r>
        <w:br w:type="page"/>
      </w:r>
    </w:p>
    <w:p w14:paraId="1B6BB52A" w14:textId="5B75BA09" w:rsidR="002F33AE" w:rsidRDefault="002F33AE" w:rsidP="002F33AE">
      <w:pPr>
        <w:pStyle w:val="NUMBERLIST"/>
      </w:pPr>
      <w:r>
        <w:lastRenderedPageBreak/>
        <w:t xml:space="preserve">This past semester, Amy taught a POL 138 course in person, and Bob taught a POL 138 course online. Amy and Bob had a competition to see which was the better teacher, so they gave their students a 10-point test at the start of the semester and gave their students the same test at the end of the semester. Amy's students increased their average score by 7 points, from </w:t>
      </w:r>
      <w:proofErr w:type="gramStart"/>
      <w:r>
        <w:t>a 2</w:t>
      </w:r>
      <w:proofErr w:type="gramEnd"/>
      <w:r>
        <w:t xml:space="preserve"> to </w:t>
      </w:r>
      <w:proofErr w:type="gramStart"/>
      <w:r>
        <w:t>a 9</w:t>
      </w:r>
      <w:proofErr w:type="gramEnd"/>
      <w:r>
        <w:t xml:space="preserve">, but Bob's students only increased their score by 3 points, from </w:t>
      </w:r>
      <w:proofErr w:type="gramStart"/>
      <w:r>
        <w:t>a 6</w:t>
      </w:r>
      <w:proofErr w:type="gramEnd"/>
      <w:r>
        <w:t xml:space="preserve"> to </w:t>
      </w:r>
      <w:proofErr w:type="gramStart"/>
      <w:r>
        <w:t>a 9</w:t>
      </w:r>
      <w:proofErr w:type="gramEnd"/>
      <w:r>
        <w:t>. The p-value is p&lt;0.05 for a test of the null hypothesis that the mean increase in scores among Amy'</w:t>
      </w:r>
      <w:r w:rsidR="005D49B8">
        <w:t>s</w:t>
      </w:r>
      <w:r>
        <w:t xml:space="preserve"> students was higher than the </w:t>
      </w:r>
      <w:r w:rsidRPr="002F33AE">
        <w:t xml:space="preserve">mean </w:t>
      </w:r>
      <w:proofErr w:type="gramStart"/>
      <w:r w:rsidRPr="002F33AE">
        <w:t>increase</w:t>
      </w:r>
      <w:proofErr w:type="gramEnd"/>
      <w:r w:rsidRPr="002F33AE">
        <w:t xml:space="preserve"> in scores among </w:t>
      </w:r>
      <w:r>
        <w:t>Bob'</w:t>
      </w:r>
      <w:r w:rsidR="005D49B8">
        <w:t>s</w:t>
      </w:r>
      <w:r w:rsidRPr="002F33AE">
        <w:t xml:space="preserve"> students</w:t>
      </w:r>
      <w:r>
        <w:t xml:space="preserve">. Explain whether, at least for this past semester, we can conclude </w:t>
      </w:r>
      <w:r w:rsidRPr="002F33AE">
        <w:t xml:space="preserve">at the conventional level in political science </w:t>
      </w:r>
      <w:r>
        <w:t xml:space="preserve">Amy was a better teacher that semester than Bob had been. </w:t>
      </w:r>
    </w:p>
    <w:p w14:paraId="5BC14C46" w14:textId="77777777" w:rsidR="002F33AE" w:rsidRDefault="002F33AE" w:rsidP="002F33AE"/>
    <w:p w14:paraId="7FC96ECC" w14:textId="624669DA" w:rsidR="005F0E72" w:rsidRDefault="005F0E72" w:rsidP="005F0E72">
      <w:pPr>
        <w:ind w:left="360"/>
      </w:pPr>
      <w:r w:rsidRPr="005F0E72">
        <w:rPr>
          <w:b/>
          <w:bCs/>
          <w:color w:val="0070C0"/>
        </w:rPr>
        <w:t xml:space="preserve">Not sufficient evidence, because the research design has not eliminated all plausible explanations. For example, </w:t>
      </w:r>
      <w:r w:rsidR="0008652B">
        <w:rPr>
          <w:b/>
          <w:bCs/>
          <w:color w:val="0070C0"/>
        </w:rPr>
        <w:t xml:space="preserve">this could be due to a ceiling effect in which Amy and Bob did equally well, but -- because Bob's students started off higher in their scores (and mean of 6 compared to a mean of 2) -- Bob had less room to prove that he was a better teacher than Amy was. </w:t>
      </w:r>
    </w:p>
    <w:p w14:paraId="0CC2D029" w14:textId="77777777" w:rsidR="005F0E72" w:rsidRDefault="005F0E72" w:rsidP="002F33AE"/>
    <w:p w14:paraId="1BF5E4C7" w14:textId="431182D3" w:rsidR="005F0E72" w:rsidRDefault="005F0E72" w:rsidP="00FD7F3C">
      <w:pPr>
        <w:rPr>
          <w:rFonts w:eastAsiaTheme="minorEastAsia"/>
          <w:bCs/>
          <w:lang w:eastAsia="zh-CN"/>
        </w:rPr>
      </w:pPr>
    </w:p>
    <w:p w14:paraId="6FF55DA1" w14:textId="77777777" w:rsidR="00ED4DE3" w:rsidRDefault="00ED4DE3">
      <w:pPr>
        <w:ind w:left="360" w:hanging="360"/>
        <w:rPr>
          <w:rFonts w:eastAsiaTheme="minorEastAsia"/>
          <w:bCs/>
          <w:lang w:eastAsia="zh-CN"/>
        </w:rPr>
      </w:pPr>
      <w:r>
        <w:br w:type="page"/>
      </w:r>
    </w:p>
    <w:p w14:paraId="74951E85" w14:textId="749E176B" w:rsidR="002F33AE" w:rsidRDefault="002F33AE" w:rsidP="002F33AE">
      <w:pPr>
        <w:pStyle w:val="NUMBERLIST"/>
      </w:pPr>
      <w:r>
        <w:lastRenderedPageBreak/>
        <w:t xml:space="preserve">Suppose that researchers are </w:t>
      </w:r>
      <w:proofErr w:type="gramStart"/>
      <w:r>
        <w:t>testing for</w:t>
      </w:r>
      <w:proofErr w:type="gramEnd"/>
      <w:r>
        <w:t xml:space="preserve"> gender bias in student evaluations of teaching. Participants in an experiment were randomly drawn from students at a Midwestern university and were randomly assigned to rate the final exam for a course. Participants in Group 1 were given a final exam for a sociology course, in which the instructor's name was listed on the final exam as "Jennifer Daley". Participants in Group 2 were given a final exam for a physics course, in which the instructor's name was listed on the final exam as "Jack Daley". Participants in Group 2 rated Jack's final exam more positively than how participants in Group 1 rated Jennifer's final exam (p&lt;0.05). Explain whether this means that we can conclude, at the conventional level in political science, that participants were biased against female instructors in their ratings of the final exam.</w:t>
      </w:r>
    </w:p>
    <w:p w14:paraId="17C0DB57" w14:textId="77777777" w:rsidR="002F33AE" w:rsidRDefault="002F33AE" w:rsidP="002F33AE"/>
    <w:p w14:paraId="0F12FF5A" w14:textId="763EADC2" w:rsidR="005F0E72" w:rsidRDefault="0008652B" w:rsidP="0008652B">
      <w:pPr>
        <w:ind w:left="360"/>
      </w:pPr>
      <w:r w:rsidRPr="0008652B">
        <w:rPr>
          <w:b/>
          <w:bCs/>
          <w:color w:val="0070C0"/>
        </w:rPr>
        <w:t xml:space="preserve">Not sufficient evidence, because the research design has not eliminated all plausible explanations. For example, </w:t>
      </w:r>
      <w:r>
        <w:rPr>
          <w:b/>
          <w:bCs/>
          <w:color w:val="0070C0"/>
        </w:rPr>
        <w:t>the female instructor's final exam was for sociology, and the male instructor's exam was for physics, so maybe participants were biased against sociology relative to physics.</w:t>
      </w:r>
    </w:p>
    <w:p w14:paraId="7617774E" w14:textId="77777777" w:rsidR="005F0E72" w:rsidRDefault="005F0E72" w:rsidP="002F33AE"/>
    <w:p w14:paraId="7EDF8527" w14:textId="6047F7AE" w:rsidR="005F0E72" w:rsidRDefault="005F0E72" w:rsidP="00FD7F3C">
      <w:pPr>
        <w:rPr>
          <w:rFonts w:eastAsiaTheme="minorEastAsia"/>
          <w:bCs/>
          <w:lang w:eastAsia="zh-CN"/>
        </w:rPr>
      </w:pPr>
    </w:p>
    <w:p w14:paraId="5D257CFC" w14:textId="77777777" w:rsidR="00ED4DE3" w:rsidRDefault="00ED4DE3">
      <w:pPr>
        <w:ind w:left="360" w:hanging="360"/>
        <w:rPr>
          <w:rFonts w:eastAsiaTheme="minorEastAsia"/>
          <w:bCs/>
          <w:lang w:eastAsia="zh-CN"/>
        </w:rPr>
      </w:pPr>
      <w:r>
        <w:br w:type="page"/>
      </w:r>
    </w:p>
    <w:p w14:paraId="5CAB585E" w14:textId="7AEC7A87" w:rsidR="002F33AE" w:rsidRDefault="002F33AE" w:rsidP="002F33AE">
      <w:pPr>
        <w:pStyle w:val="NUMBERLIST"/>
      </w:pPr>
      <w:r>
        <w:lastRenderedPageBreak/>
        <w:t>Suppose that a larg</w:t>
      </w:r>
      <w:r w:rsidR="00B93AAF">
        <w:t>e</w:t>
      </w:r>
      <w:r>
        <w:t xml:space="preserve"> r</w:t>
      </w:r>
      <w:r w:rsidR="00B93AAF">
        <w:t>andom</w:t>
      </w:r>
      <w:r>
        <w:t xml:space="preserve"> sample of college students indicated that college students who were randomly assigned to watch a video about Congress scored higher on a test about Congress than college students who were randomly assigned to not watch any video. The p-value for this comparison was p&lt;0.001. Is this sufficient evidence to conclude</w:t>
      </w:r>
      <w:r w:rsidRPr="002F33AE">
        <w:t xml:space="preserve">, at the conventional level in political science, </w:t>
      </w:r>
      <w:r>
        <w:t>that, at least on average, watching the video caused higher scores on the test about Congress?</w:t>
      </w:r>
    </w:p>
    <w:p w14:paraId="3469FE18" w14:textId="77777777" w:rsidR="002F33AE" w:rsidRDefault="002F33AE" w:rsidP="002F33AE"/>
    <w:p w14:paraId="6145A06E" w14:textId="3DDD4039" w:rsidR="002F33AE" w:rsidRPr="005F0E72" w:rsidRDefault="002F33AE" w:rsidP="002F33AE">
      <w:pPr>
        <w:ind w:left="360"/>
        <w:rPr>
          <w:b/>
          <w:bCs/>
          <w:color w:val="0070C0"/>
        </w:rPr>
      </w:pPr>
      <w:r w:rsidRPr="005F0E72">
        <w:rPr>
          <w:b/>
          <w:bCs/>
          <w:color w:val="0070C0"/>
        </w:rPr>
        <w:t xml:space="preserve">Yes, the random assignment for the experiment means that random assignment error is the only alternate explanation for the difference in test scores, and the p-value under p=0.05 is sufficient to eliminate the alternate explanation of random assignment error. </w:t>
      </w:r>
    </w:p>
    <w:p w14:paraId="47288144" w14:textId="77777777" w:rsidR="002F33AE" w:rsidRDefault="002F33AE" w:rsidP="002F33AE"/>
    <w:p w14:paraId="09D2B6E4" w14:textId="43F5AD98" w:rsidR="005F0E72" w:rsidRDefault="005F0E72" w:rsidP="00FD7F3C">
      <w:pPr>
        <w:rPr>
          <w:rFonts w:eastAsiaTheme="minorEastAsia"/>
          <w:bCs/>
          <w:lang w:eastAsia="zh-CN"/>
        </w:rPr>
      </w:pPr>
    </w:p>
    <w:p w14:paraId="31E33612" w14:textId="77777777" w:rsidR="00ED4DE3" w:rsidRDefault="00ED4DE3">
      <w:pPr>
        <w:ind w:left="360" w:hanging="360"/>
        <w:rPr>
          <w:rFonts w:eastAsiaTheme="minorEastAsia"/>
          <w:bCs/>
          <w:lang w:eastAsia="zh-CN"/>
        </w:rPr>
      </w:pPr>
      <w:r>
        <w:br w:type="page"/>
      </w:r>
    </w:p>
    <w:p w14:paraId="77F3D75B" w14:textId="5208AD0A" w:rsidR="002F33AE" w:rsidRDefault="005F0E72" w:rsidP="005F0E72">
      <w:pPr>
        <w:pStyle w:val="NUMBERLIST"/>
      </w:pPr>
      <w:r>
        <w:lastRenderedPageBreak/>
        <w:t>A c</w:t>
      </w:r>
      <w:r w:rsidRPr="005F0E72">
        <w:t xml:space="preserve">andidate for governor of Virginia stated during a debate before the 2021 election for governor of Virginia that "I don't think parents should be telling schools what they should teach". Suppose that a researcher was interested in whether hearing </w:t>
      </w:r>
      <w:r>
        <w:t>the candidate</w:t>
      </w:r>
      <w:r w:rsidRPr="005F0E72">
        <w:t xml:space="preserve"> make that statement reduced support </w:t>
      </w:r>
      <w:r>
        <w:t>for the candidate</w:t>
      </w:r>
      <w:r w:rsidRPr="005F0E72">
        <w:t>.</w:t>
      </w:r>
      <w:r w:rsidR="00B93AAF">
        <w:t xml:space="preserve"> T</w:t>
      </w:r>
      <w:r w:rsidR="002F33AE">
        <w:t xml:space="preserve">he day after the 2021 election for governor of Virginia, </w:t>
      </w:r>
      <w:r>
        <w:t>the</w:t>
      </w:r>
      <w:r w:rsidR="002F33AE">
        <w:t xml:space="preserve"> researcher surveyed 1,000 randomly selected Virginians who had voted for governor of Virginia in the 2021 election. Suppose that the data indicated that </w:t>
      </w:r>
      <w:proofErr w:type="gramStart"/>
      <w:r w:rsidR="002F33AE">
        <w:t>persons</w:t>
      </w:r>
      <w:proofErr w:type="gramEnd"/>
      <w:r w:rsidR="002F33AE">
        <w:t xml:space="preserve"> in the sample who reported that they had heard </w:t>
      </w:r>
      <w:r>
        <w:t>the candidate</w:t>
      </w:r>
      <w:r w:rsidR="002F33AE">
        <w:t xml:space="preserve"> make that statement were less likely to have voted for </w:t>
      </w:r>
      <w:r w:rsidRPr="005F0E72">
        <w:t>the candidate</w:t>
      </w:r>
      <w:r w:rsidR="002F33AE">
        <w:t xml:space="preserve">, compared to </w:t>
      </w:r>
      <w:proofErr w:type="gramStart"/>
      <w:r w:rsidR="002F33AE">
        <w:t>persons</w:t>
      </w:r>
      <w:proofErr w:type="gramEnd"/>
      <w:r w:rsidR="002F33AE">
        <w:t xml:space="preserve"> in the sample who reported that they had </w:t>
      </w:r>
      <w:r w:rsidR="00B93AAF">
        <w:t xml:space="preserve">not </w:t>
      </w:r>
      <w:r w:rsidR="002F33AE">
        <w:t xml:space="preserve">heard </w:t>
      </w:r>
      <w:r w:rsidRPr="005F0E72">
        <w:t xml:space="preserve">the candidate </w:t>
      </w:r>
      <w:r w:rsidR="002F33AE">
        <w:t xml:space="preserve">make that statement (p&lt;0.001). Explain whether that is sufficient evidence at the conventional level in political science to conclude that hearing </w:t>
      </w:r>
      <w:r w:rsidRPr="005F0E72">
        <w:t xml:space="preserve">the candidate </w:t>
      </w:r>
      <w:r w:rsidR="002F33AE">
        <w:t xml:space="preserve">make that statement reduced support for </w:t>
      </w:r>
      <w:r w:rsidRPr="005F0E72">
        <w:t xml:space="preserve">the candidate </w:t>
      </w:r>
      <w:r w:rsidR="002F33AE">
        <w:t>among Virginians who had voted for governor of Virginia in the 2021 election.</w:t>
      </w:r>
    </w:p>
    <w:p w14:paraId="552E9A7E" w14:textId="77777777" w:rsidR="002F33AE" w:rsidRDefault="002F33AE" w:rsidP="002F33AE">
      <w:r>
        <w:tab/>
      </w:r>
    </w:p>
    <w:p w14:paraId="08A3BF58" w14:textId="0C384463" w:rsidR="005F0E72" w:rsidRDefault="0008652B" w:rsidP="0008652B">
      <w:pPr>
        <w:ind w:left="360"/>
      </w:pPr>
      <w:r w:rsidRPr="0008652B">
        <w:rPr>
          <w:b/>
          <w:bCs/>
          <w:color w:val="0070C0"/>
        </w:rPr>
        <w:t xml:space="preserve">Not sufficient evidence, because the research design has not eliminated all plausible explanations. For example, </w:t>
      </w:r>
      <w:r>
        <w:rPr>
          <w:b/>
          <w:bCs/>
          <w:color w:val="0070C0"/>
        </w:rPr>
        <w:t xml:space="preserve">suppose that the candidate who made the statement was a Democrat, and conservative media such as Fox News was more likely than other media to repeat the statement. In this case, voting against the candidate would </w:t>
      </w:r>
      <w:proofErr w:type="gramStart"/>
      <w:r>
        <w:rPr>
          <w:b/>
          <w:bCs/>
          <w:color w:val="0070C0"/>
        </w:rPr>
        <w:t>associate</w:t>
      </w:r>
      <w:proofErr w:type="gramEnd"/>
      <w:r>
        <w:rPr>
          <w:b/>
          <w:bCs/>
          <w:color w:val="0070C0"/>
        </w:rPr>
        <w:t xml:space="preserve"> with hearing the statement, even if hearing the statement had no effect on vote choice.</w:t>
      </w:r>
    </w:p>
    <w:p w14:paraId="77E55F6E" w14:textId="77777777" w:rsidR="005F0E72" w:rsidRDefault="005F0E72" w:rsidP="002F33AE"/>
    <w:p w14:paraId="6BE98649" w14:textId="11D4B3FE" w:rsidR="0008652B" w:rsidRDefault="0008652B" w:rsidP="00FD7F3C">
      <w:pPr>
        <w:rPr>
          <w:rFonts w:eastAsiaTheme="minorEastAsia"/>
          <w:bCs/>
          <w:lang w:eastAsia="zh-CN"/>
        </w:rPr>
      </w:pPr>
    </w:p>
    <w:p w14:paraId="3DDFE95F" w14:textId="77777777" w:rsidR="00ED4DE3" w:rsidRDefault="00ED4DE3">
      <w:pPr>
        <w:ind w:left="360" w:hanging="360"/>
        <w:rPr>
          <w:rFonts w:eastAsiaTheme="minorEastAsia"/>
          <w:bCs/>
          <w:lang w:eastAsia="zh-CN"/>
        </w:rPr>
      </w:pPr>
      <w:r>
        <w:br w:type="page"/>
      </w:r>
    </w:p>
    <w:p w14:paraId="70158297" w14:textId="037F189D" w:rsidR="002F33AE" w:rsidRDefault="002F33AE" w:rsidP="005F0E72">
      <w:pPr>
        <w:pStyle w:val="NUMBERLIST"/>
      </w:pPr>
      <w:r>
        <w:lastRenderedPageBreak/>
        <w:t>Suppose that a large r</w:t>
      </w:r>
      <w:r w:rsidR="00B93AAF">
        <w:t>andom</w:t>
      </w:r>
      <w:r>
        <w:t xml:space="preserve"> sample of college </w:t>
      </w:r>
      <w:r w:rsidR="0008652B">
        <w:t>seniors</w:t>
      </w:r>
      <w:r>
        <w:t xml:space="preserve"> indicated that political knowledge was higher among political science majors than among </w:t>
      </w:r>
      <w:r w:rsidR="0008652B">
        <w:t>art</w:t>
      </w:r>
      <w:r>
        <w:t xml:space="preserve"> majors. The p-value for this comparison was p&lt;0.001. Is this sufficient evidence </w:t>
      </w:r>
      <w:r w:rsidR="00B93AAF">
        <w:t xml:space="preserve">at the conventional level in political science to conclude </w:t>
      </w:r>
      <w:r>
        <w:t>that being a political science major causes higher levels of political knowledge than being a</w:t>
      </w:r>
      <w:r w:rsidR="0008652B">
        <w:t>n art</w:t>
      </w:r>
      <w:r>
        <w:t xml:space="preserve"> major does</w:t>
      </w:r>
      <w:r w:rsidR="0008652B">
        <w:t>, at least on average</w:t>
      </w:r>
      <w:r>
        <w:t xml:space="preserve">? </w:t>
      </w:r>
    </w:p>
    <w:p w14:paraId="57E2252D" w14:textId="77777777" w:rsidR="002F33AE" w:rsidRDefault="002F33AE" w:rsidP="002F33AE"/>
    <w:p w14:paraId="4A1E65FA" w14:textId="5D476F10" w:rsidR="005F0E72" w:rsidRDefault="0008652B" w:rsidP="005F0E72">
      <w:pPr>
        <w:ind w:left="360"/>
      </w:pPr>
      <w:r w:rsidRPr="0008652B">
        <w:rPr>
          <w:b/>
          <w:bCs/>
          <w:color w:val="0070C0"/>
        </w:rPr>
        <w:t xml:space="preserve">Not sufficient evidence, because the research design has not eliminated all plausible explanations. For example, </w:t>
      </w:r>
      <w:r>
        <w:rPr>
          <w:b/>
          <w:bCs/>
          <w:color w:val="0070C0"/>
        </w:rPr>
        <w:t>people who choose political science as a major might have more political knowledge than people who choose art as a major, even before these people get to college and start their majors.</w:t>
      </w:r>
    </w:p>
    <w:p w14:paraId="71F40A09" w14:textId="77777777" w:rsidR="002F33AE" w:rsidRDefault="002F33AE" w:rsidP="002F33AE"/>
    <w:p w14:paraId="35437DDF" w14:textId="77777777" w:rsidR="00704EDC" w:rsidRDefault="00704EDC">
      <w:pPr>
        <w:ind w:left="360" w:hanging="360"/>
        <w:rPr>
          <w:rFonts w:eastAsiaTheme="minorEastAsia"/>
          <w:bCs/>
          <w:lang w:eastAsia="zh-CN"/>
        </w:rPr>
      </w:pPr>
      <w:r>
        <w:br w:type="page"/>
      </w:r>
    </w:p>
    <w:p w14:paraId="715153DE" w14:textId="736B2A47" w:rsidR="00704EDC" w:rsidRDefault="00704EDC" w:rsidP="00704EDC">
      <w:pPr>
        <w:pStyle w:val="NUMBERLIST"/>
      </w:pPr>
      <w:r>
        <w:lastRenderedPageBreak/>
        <w:t xml:space="preserve">Researchers A and B are interested in estimating the extent to which, compared to attending a public school, attending a charter school affects student scores on standardized tests. </w:t>
      </w:r>
    </w:p>
    <w:p w14:paraId="580B6EEC" w14:textId="77777777" w:rsidR="00704EDC" w:rsidRDefault="00704EDC" w:rsidP="00704EDC">
      <w:pPr>
        <w:rPr>
          <w:rFonts w:cs="Times New Roman"/>
        </w:rPr>
      </w:pPr>
    </w:p>
    <w:p w14:paraId="49AB3691" w14:textId="77777777" w:rsidR="00704EDC" w:rsidRDefault="00704EDC" w:rsidP="00704EDC">
      <w:pPr>
        <w:ind w:left="360"/>
        <w:rPr>
          <w:rFonts w:cs="Times New Roman"/>
        </w:rPr>
      </w:pPr>
      <w:r>
        <w:rPr>
          <w:rFonts w:cs="Times New Roman"/>
        </w:rPr>
        <w:t xml:space="preserve">Researcher A collected scores on state standardized tests taken at the end of the 2024 school year, from a random selection of 5,000 students in charter schools and from a random selection of 5,000 students in public schools. Researcher A tested the null hypothesis that the mean score among charter school students differed from the mean score among public school students. </w:t>
      </w:r>
    </w:p>
    <w:p w14:paraId="4859228E" w14:textId="77777777" w:rsidR="00704EDC" w:rsidRDefault="00704EDC" w:rsidP="00704EDC">
      <w:pPr>
        <w:rPr>
          <w:rFonts w:cs="Times New Roman"/>
        </w:rPr>
      </w:pPr>
    </w:p>
    <w:p w14:paraId="1E8F7F2C" w14:textId="15CDD0A4" w:rsidR="00704EDC" w:rsidRDefault="00704EDC" w:rsidP="00704EDC">
      <w:pPr>
        <w:ind w:left="360"/>
        <w:rPr>
          <w:rFonts w:cs="Times New Roman"/>
        </w:rPr>
      </w:pPr>
      <w:r>
        <w:rPr>
          <w:rFonts w:cs="Times New Roman"/>
        </w:rPr>
        <w:t xml:space="preserve">Researcher B instead used a lottery that one charter school conducted to determine which applicants to admit for the 2023-24 school year. This charter school received applications from 800 potential students, but had space to admit only 200 students, so the charter school conducted a lottery to determine which applicants to admit. Researcher B collected scores for all 800 student applicants on state standardized tests taken at the end of the 2024 school year. Researcher B tested the null hypothesis that the mean score among the 200 students who randomly won the lottery and thus attended the charter school differed from the mean score among the 600 students who did not randomly win the lottery and thus attended a public school. </w:t>
      </w:r>
    </w:p>
    <w:p w14:paraId="020E8FCF" w14:textId="77777777" w:rsidR="00704EDC" w:rsidRDefault="00704EDC" w:rsidP="00704EDC">
      <w:pPr>
        <w:rPr>
          <w:rFonts w:cs="Times New Roman"/>
        </w:rPr>
      </w:pPr>
    </w:p>
    <w:p w14:paraId="03AF9CFE" w14:textId="77777777" w:rsidR="00704EDC" w:rsidRDefault="00704EDC" w:rsidP="00704EDC">
      <w:pPr>
        <w:ind w:left="360"/>
        <w:rPr>
          <w:rFonts w:cs="Times New Roman"/>
        </w:rPr>
      </w:pPr>
      <w:r>
        <w:rPr>
          <w:rFonts w:cs="Times New Roman"/>
        </w:rPr>
        <w:t>Indicate which researcher you think had the better research design for estimating the extent to which, compared to attending a public school, attending a charter school affects student scores on standardized tests. Then explain why.</w:t>
      </w:r>
    </w:p>
    <w:p w14:paraId="032676E0" w14:textId="77777777" w:rsidR="00704EDC" w:rsidRDefault="00704EDC" w:rsidP="00704EDC">
      <w:pPr>
        <w:rPr>
          <w:rFonts w:cs="Times New Roman"/>
        </w:rPr>
      </w:pPr>
    </w:p>
    <w:p w14:paraId="429689D8" w14:textId="1B16239E" w:rsidR="00232CDF" w:rsidRDefault="00704EDC" w:rsidP="00FD7F3C">
      <w:pPr>
        <w:ind w:left="360"/>
        <w:rPr>
          <w:rFonts w:cs="Times New Roman"/>
          <w:b/>
          <w:color w:val="0070C0"/>
        </w:rPr>
      </w:pPr>
      <w:r>
        <w:rPr>
          <w:rFonts w:cs="Times New Roman"/>
          <w:b/>
          <w:color w:val="0070C0"/>
        </w:rPr>
        <w:t xml:space="preserve">One acceptable response: Researcher B has a better research design, because the randomized experiment is better for causal inference: the lottery is random, </w:t>
      </w:r>
      <w:r w:rsidR="00B93AAF">
        <w:rPr>
          <w:rFonts w:cs="Times New Roman"/>
          <w:b/>
          <w:color w:val="0070C0"/>
        </w:rPr>
        <w:t xml:space="preserve">so, </w:t>
      </w:r>
      <w:r>
        <w:rPr>
          <w:rFonts w:cs="Times New Roman"/>
          <w:b/>
          <w:color w:val="0070C0"/>
        </w:rPr>
        <w:t>at the time that the student</w:t>
      </w:r>
      <w:r w:rsidR="00B93AAF">
        <w:rPr>
          <w:rFonts w:cs="Times New Roman"/>
          <w:b/>
          <w:color w:val="0070C0"/>
        </w:rPr>
        <w:t>s</w:t>
      </w:r>
      <w:r>
        <w:rPr>
          <w:rFonts w:cs="Times New Roman"/>
          <w:b/>
          <w:color w:val="0070C0"/>
        </w:rPr>
        <w:t xml:space="preserve"> start school, the 200 students who attended the charter school should be very similar to the 600 students who did not attend the charter school, so that the mean scores at the end of the year can be interpreted as largely due to the difference in school type.</w:t>
      </w:r>
    </w:p>
    <w:p w14:paraId="1878CB8E" w14:textId="77777777" w:rsidR="00B93AAF" w:rsidRPr="00FD7F3C" w:rsidRDefault="00B93AAF" w:rsidP="00FD7F3C">
      <w:pPr>
        <w:ind w:left="360"/>
        <w:rPr>
          <w:rFonts w:cs="Times New Roman"/>
          <w:b/>
          <w:color w:val="0070C0"/>
        </w:rPr>
      </w:pPr>
    </w:p>
    <w:p w14:paraId="5689E766" w14:textId="77777777" w:rsidR="00ED4DE3" w:rsidRDefault="00ED4DE3">
      <w:pPr>
        <w:ind w:left="360" w:hanging="360"/>
        <w:rPr>
          <w:rFonts w:eastAsiaTheme="minorEastAsia"/>
          <w:bCs/>
          <w:lang w:eastAsia="zh-CN"/>
        </w:rPr>
      </w:pPr>
      <w:r>
        <w:br w:type="page"/>
      </w:r>
    </w:p>
    <w:p w14:paraId="183A91C1" w14:textId="485A981A" w:rsidR="00232CDF" w:rsidRDefault="00232CDF" w:rsidP="00232CDF">
      <w:pPr>
        <w:pStyle w:val="NUMBERLIST"/>
      </w:pPr>
      <w:r>
        <w:lastRenderedPageBreak/>
        <w:t xml:space="preserve">Barro et al. 2024 "Looking Backward: Long-term Religious Service Attendance in 66 Countries" reported results from an analysis of whether the reforms to the Catholic Church undertaken due to the Vatican II conference </w:t>
      </w:r>
      <w:r w:rsidR="00B93AAF">
        <w:t>from</w:t>
      </w:r>
      <w:r>
        <w:t xml:space="preserve"> 1962 to 1965 (such as not using Latin in the mass and eliminating the "fish on Fridays" requirement) affected religious service attendance rates among Catholics. Barro et al. 2024 could have merely reported that religious service attendance decreased in Catholic countries after 1965, but </w:t>
      </w:r>
      <w:r w:rsidRPr="00EB45C8">
        <w:t xml:space="preserve">Barro et al. 2024 </w:t>
      </w:r>
      <w:r>
        <w:t xml:space="preserve">noted that </w:t>
      </w:r>
      <w:r w:rsidRPr="00EB45C8">
        <w:t>religious service attendance after 1965</w:t>
      </w:r>
      <w:r>
        <w:t xml:space="preserve"> decreased more in </w:t>
      </w:r>
      <w:r w:rsidRPr="00EB45C8">
        <w:t>Catholic</w:t>
      </w:r>
      <w:r>
        <w:t xml:space="preserve"> countries than in Protestant or Orthodox countries that did not adopt the Vatican II reforms. Explain the benefit of this comparison to </w:t>
      </w:r>
      <w:r w:rsidRPr="005D19A8">
        <w:t>Protestant or Orthodox countries</w:t>
      </w:r>
      <w:r>
        <w:t>.</w:t>
      </w:r>
    </w:p>
    <w:p w14:paraId="19F658A8" w14:textId="77777777" w:rsidR="00232CDF" w:rsidRDefault="00232CDF" w:rsidP="00232CDF">
      <w:pPr>
        <w:pStyle w:val="NUMBERLIST"/>
        <w:numPr>
          <w:ilvl w:val="0"/>
          <w:numId w:val="0"/>
        </w:numPr>
        <w:ind w:left="360"/>
      </w:pPr>
    </w:p>
    <w:p w14:paraId="1AB3D9B5" w14:textId="23B0D8AF" w:rsidR="00232CDF" w:rsidRPr="00232CDF" w:rsidRDefault="00232CDF" w:rsidP="00232CDF">
      <w:pPr>
        <w:pStyle w:val="NUMBERLIST"/>
        <w:numPr>
          <w:ilvl w:val="0"/>
          <w:numId w:val="0"/>
        </w:numPr>
        <w:ind w:left="360"/>
        <w:rPr>
          <w:b/>
          <w:bCs w:val="0"/>
          <w:color w:val="0070C0"/>
        </w:rPr>
      </w:pPr>
      <w:r w:rsidRPr="00232CDF">
        <w:rPr>
          <w:b/>
          <w:bCs w:val="0"/>
          <w:color w:val="0070C0"/>
        </w:rPr>
        <w:t xml:space="preserve">The benefit is that we have a comparison group to better assess the extent to which the Vatican II </w:t>
      </w:r>
      <w:r>
        <w:rPr>
          <w:b/>
          <w:bCs w:val="0"/>
          <w:color w:val="0070C0"/>
        </w:rPr>
        <w:t xml:space="preserve">reforms </w:t>
      </w:r>
      <w:r w:rsidRPr="00232CDF">
        <w:rPr>
          <w:b/>
          <w:bCs w:val="0"/>
          <w:color w:val="0070C0"/>
        </w:rPr>
        <w:t xml:space="preserve">mattered. For all we know, </w:t>
      </w:r>
      <w:r>
        <w:rPr>
          <w:b/>
          <w:bCs w:val="0"/>
          <w:color w:val="0070C0"/>
        </w:rPr>
        <w:t xml:space="preserve">religious service attendance could have decreased among all religions, so that </w:t>
      </w:r>
      <w:r w:rsidRPr="00232CDF">
        <w:rPr>
          <w:b/>
          <w:bCs w:val="0"/>
          <w:color w:val="0070C0"/>
        </w:rPr>
        <w:t xml:space="preserve">-- if we merely observe </w:t>
      </w:r>
      <w:r>
        <w:rPr>
          <w:b/>
          <w:bCs w:val="0"/>
          <w:color w:val="0070C0"/>
        </w:rPr>
        <w:t>religious service attendance</w:t>
      </w:r>
      <w:r w:rsidRPr="00232CDF">
        <w:rPr>
          <w:b/>
          <w:bCs w:val="0"/>
          <w:color w:val="0070C0"/>
        </w:rPr>
        <w:t xml:space="preserve"> decrease </w:t>
      </w:r>
      <w:r>
        <w:rPr>
          <w:b/>
          <w:bCs w:val="0"/>
          <w:color w:val="0070C0"/>
        </w:rPr>
        <w:t xml:space="preserve">among Catholics after Vatican II </w:t>
      </w:r>
      <w:r w:rsidRPr="00232CDF">
        <w:rPr>
          <w:b/>
          <w:bCs w:val="0"/>
          <w:color w:val="0070C0"/>
        </w:rPr>
        <w:t xml:space="preserve">-- we might </w:t>
      </w:r>
      <w:r w:rsidR="00B93AAF">
        <w:rPr>
          <w:b/>
          <w:bCs w:val="0"/>
          <w:color w:val="0070C0"/>
        </w:rPr>
        <w:t>incorrectly conclude</w:t>
      </w:r>
      <w:r w:rsidRPr="00232CDF">
        <w:rPr>
          <w:b/>
          <w:bCs w:val="0"/>
          <w:color w:val="0070C0"/>
        </w:rPr>
        <w:t xml:space="preserve"> that </w:t>
      </w:r>
      <w:r>
        <w:rPr>
          <w:b/>
          <w:bCs w:val="0"/>
          <w:color w:val="0070C0"/>
        </w:rPr>
        <w:t xml:space="preserve">Vatican II </w:t>
      </w:r>
      <w:r w:rsidRPr="00232CDF">
        <w:rPr>
          <w:b/>
          <w:bCs w:val="0"/>
          <w:color w:val="0070C0"/>
        </w:rPr>
        <w:t xml:space="preserve">caused the decrease in </w:t>
      </w:r>
      <w:r>
        <w:rPr>
          <w:b/>
          <w:bCs w:val="0"/>
          <w:color w:val="0070C0"/>
        </w:rPr>
        <w:t>religious service attendance</w:t>
      </w:r>
      <w:r w:rsidRPr="00232CDF">
        <w:rPr>
          <w:b/>
          <w:bCs w:val="0"/>
          <w:color w:val="0070C0"/>
        </w:rPr>
        <w:t xml:space="preserve">. But the comparison </w:t>
      </w:r>
      <w:r>
        <w:rPr>
          <w:b/>
          <w:bCs w:val="0"/>
          <w:color w:val="0070C0"/>
        </w:rPr>
        <w:t>religions</w:t>
      </w:r>
      <w:r w:rsidRPr="00232CDF">
        <w:rPr>
          <w:b/>
          <w:bCs w:val="0"/>
          <w:color w:val="0070C0"/>
        </w:rPr>
        <w:t xml:space="preserve"> that did not have </w:t>
      </w:r>
      <w:r>
        <w:rPr>
          <w:b/>
          <w:bCs w:val="0"/>
          <w:color w:val="0070C0"/>
        </w:rPr>
        <w:t>Vatican II</w:t>
      </w:r>
      <w:r w:rsidRPr="00232CDF">
        <w:rPr>
          <w:b/>
          <w:bCs w:val="0"/>
          <w:color w:val="0070C0"/>
        </w:rPr>
        <w:t xml:space="preserve"> </w:t>
      </w:r>
      <w:r>
        <w:rPr>
          <w:b/>
          <w:bCs w:val="0"/>
          <w:color w:val="0070C0"/>
        </w:rPr>
        <w:t xml:space="preserve">reforms </w:t>
      </w:r>
      <w:r w:rsidRPr="00232CDF">
        <w:rPr>
          <w:b/>
          <w:bCs w:val="0"/>
          <w:color w:val="0070C0"/>
        </w:rPr>
        <w:t xml:space="preserve">help us assess whether any change in </w:t>
      </w:r>
      <w:r>
        <w:rPr>
          <w:b/>
          <w:bCs w:val="0"/>
          <w:color w:val="0070C0"/>
        </w:rPr>
        <w:t>religious service attendance</w:t>
      </w:r>
      <w:r w:rsidRPr="00232CDF">
        <w:rPr>
          <w:b/>
          <w:bCs w:val="0"/>
          <w:color w:val="0070C0"/>
        </w:rPr>
        <w:t xml:space="preserve"> in </w:t>
      </w:r>
      <w:r>
        <w:rPr>
          <w:b/>
          <w:bCs w:val="0"/>
          <w:color w:val="0070C0"/>
        </w:rPr>
        <w:t>Catholic</w:t>
      </w:r>
      <w:r w:rsidRPr="00232CDF">
        <w:rPr>
          <w:b/>
          <w:bCs w:val="0"/>
          <w:color w:val="0070C0"/>
        </w:rPr>
        <w:t xml:space="preserve"> countries </w:t>
      </w:r>
      <w:r>
        <w:rPr>
          <w:b/>
          <w:bCs w:val="0"/>
          <w:color w:val="0070C0"/>
        </w:rPr>
        <w:t>was</w:t>
      </w:r>
      <w:r w:rsidRPr="00232CDF">
        <w:rPr>
          <w:b/>
          <w:bCs w:val="0"/>
          <w:color w:val="0070C0"/>
        </w:rPr>
        <w:t xml:space="preserve"> due to </w:t>
      </w:r>
      <w:r>
        <w:rPr>
          <w:b/>
          <w:bCs w:val="0"/>
          <w:color w:val="0070C0"/>
        </w:rPr>
        <w:t>Vatican II</w:t>
      </w:r>
      <w:r w:rsidRPr="00232CDF">
        <w:rPr>
          <w:b/>
          <w:bCs w:val="0"/>
          <w:color w:val="0070C0"/>
        </w:rPr>
        <w:t>.</w:t>
      </w:r>
    </w:p>
    <w:p w14:paraId="777E4678" w14:textId="77777777" w:rsidR="00232CDF" w:rsidRDefault="00232CDF" w:rsidP="002F33AE"/>
    <w:p w14:paraId="7E561B19" w14:textId="77777777" w:rsidR="00ED4DE3" w:rsidRDefault="00ED4DE3">
      <w:pPr>
        <w:ind w:left="360" w:hanging="360"/>
        <w:rPr>
          <w:rFonts w:eastAsiaTheme="minorEastAsia"/>
          <w:bCs/>
          <w:lang w:eastAsia="zh-CN"/>
        </w:rPr>
      </w:pPr>
      <w:r>
        <w:br w:type="page"/>
      </w:r>
    </w:p>
    <w:p w14:paraId="06B3F050" w14:textId="4EA72C2A" w:rsidR="00B93AAF" w:rsidRDefault="00B93AAF" w:rsidP="00B93AAF">
      <w:pPr>
        <w:pStyle w:val="NUMBERLIST"/>
      </w:pPr>
      <w:r>
        <w:lastRenderedPageBreak/>
        <w:t>In 2006, after Hurricane Katrina, the Time-sharing Experiments for the Social Sciences program ran a survey experiment proposed by van Boven et al. During the experiment, participants were randomly shown either the photo on the left of a Black man or the photo on the right of a White man. All participants were asked: "The person in the photograph is holding several packaged items. To what extent do you agree or disagree that this person is looting?", and all participants were given a scale that ranged from "strongly agree" to "strongly disagree".</w:t>
      </w:r>
    </w:p>
    <w:p w14:paraId="47A09059" w14:textId="77777777" w:rsidR="00B93AAF" w:rsidRDefault="00B93AAF" w:rsidP="002F33AE"/>
    <w:p w14:paraId="0432E129" w14:textId="353D4E4F" w:rsidR="00B93AAF" w:rsidRDefault="00B93AAF" w:rsidP="00CC6B08">
      <w:pPr>
        <w:jc w:val="center"/>
      </w:pPr>
      <w:r>
        <w:rPr>
          <w:noProof/>
        </w:rPr>
        <w:drawing>
          <wp:inline distT="0" distB="0" distL="0" distR="0" wp14:anchorId="0CF83095" wp14:editId="2879A189">
            <wp:extent cx="1991003" cy="2734057"/>
            <wp:effectExtent l="0" t="0" r="9525" b="9525"/>
            <wp:docPr id="419761806" name="Picture 1" descr="A person carrying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761806" name="Picture 1" descr="A person carrying a box&#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991003" cy="2734057"/>
                    </a:xfrm>
                    <a:prstGeom prst="rect">
                      <a:avLst/>
                    </a:prstGeom>
                  </pic:spPr>
                </pic:pic>
              </a:graphicData>
            </a:graphic>
          </wp:inline>
        </w:drawing>
      </w:r>
      <w:r w:rsidR="00CC6B08">
        <w:t xml:space="preserve">   </w:t>
      </w:r>
      <w:r>
        <w:rPr>
          <w:noProof/>
        </w:rPr>
        <w:drawing>
          <wp:inline distT="0" distB="0" distL="0" distR="0" wp14:anchorId="479CD576" wp14:editId="5D36C19C">
            <wp:extent cx="1971950" cy="2743583"/>
            <wp:effectExtent l="0" t="0" r="9525" b="0"/>
            <wp:docPr id="1246544124" name="Picture 2" descr="A person carrying a bag of grocer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44124" name="Picture 2" descr="A person carrying a bag of groceri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971950" cy="2743583"/>
                    </a:xfrm>
                    <a:prstGeom prst="rect">
                      <a:avLst/>
                    </a:prstGeom>
                  </pic:spPr>
                </pic:pic>
              </a:graphicData>
            </a:graphic>
          </wp:inline>
        </w:drawing>
      </w:r>
    </w:p>
    <w:p w14:paraId="17CE679A" w14:textId="77777777" w:rsidR="00CC6B08" w:rsidRDefault="00CC6B08" w:rsidP="00CC6B08"/>
    <w:p w14:paraId="7EC8CDA1" w14:textId="7ADB2214" w:rsidR="00CC6B08" w:rsidRDefault="00CC6B08" w:rsidP="00CC6B08">
      <w:pPr>
        <w:ind w:left="360"/>
      </w:pPr>
      <w:r>
        <w:t>On a scale in which 0 is "strongly disagree" and 1 is "strongly agree", the mean response was 0.38 among participants shown the photo of the Black man and was 0.48 among participants shown the photo of the White man. The p-value was p=</w:t>
      </w:r>
      <w:r w:rsidRPr="00CC6B08">
        <w:t>0.0012</w:t>
      </w:r>
      <w:r>
        <w:t xml:space="preserve"> for a test of the null hypothesis that these means equaled each other. Explain whether this would be sufficient evidence to conclude, at the conventional level in political science, that racial bias against Whites relative to Blacks was the only reason for this difference in means.</w:t>
      </w:r>
    </w:p>
    <w:p w14:paraId="6BD083B0" w14:textId="77777777" w:rsidR="00CC6B08" w:rsidRDefault="00CC6B08" w:rsidP="00CC6B08">
      <w:pPr>
        <w:ind w:left="360"/>
      </w:pPr>
    </w:p>
    <w:p w14:paraId="31A3FB5A" w14:textId="30B4776C" w:rsidR="00CC6B08" w:rsidRPr="00CC6B08" w:rsidRDefault="00CC6B08" w:rsidP="00CC6B08">
      <w:pPr>
        <w:ind w:left="360"/>
        <w:rPr>
          <w:b/>
          <w:bCs/>
          <w:color w:val="0070C0"/>
        </w:rPr>
      </w:pPr>
      <w:r w:rsidRPr="00CC6B08">
        <w:rPr>
          <w:b/>
          <w:bCs/>
          <w:color w:val="0070C0"/>
        </w:rPr>
        <w:t xml:space="preserve">In a randomized experiment, the only reasons for difference between groups is [1] the treatment difference or [2] random assignment error. The p-value less than p=0.05 is sufficient evidence in political science to exclude random assignment error as a plausible explanation. </w:t>
      </w:r>
      <w:proofErr w:type="gramStart"/>
      <w:r w:rsidRPr="00CC6B08">
        <w:rPr>
          <w:b/>
          <w:bCs/>
          <w:color w:val="0070C0"/>
        </w:rPr>
        <w:t>So</w:t>
      </w:r>
      <w:proofErr w:type="gramEnd"/>
      <w:r w:rsidRPr="00CC6B08">
        <w:rPr>
          <w:b/>
          <w:bCs/>
          <w:color w:val="0070C0"/>
        </w:rPr>
        <w:t xml:space="preserve"> we can conclude that the treatment difference caused the difference in means. However, the men in the photos differ in an important way other than race, because the White man is struggling to carry the groceries and the Black man isn't; moreover, the Black man has his shirt tucked, and the White man doesn't. Therefore, it's plausible that the participants were more likely to report that the White man was looting than to report that the Black man was looting because of the non-racial differences.</w:t>
      </w:r>
    </w:p>
    <w:bookmarkEnd w:id="0"/>
    <w:sectPr w:rsidR="00CC6B08" w:rsidRPr="00CC6B08" w:rsidSect="0006382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BC4F1" w14:textId="77777777" w:rsidR="00814847" w:rsidRDefault="00814847">
      <w:r>
        <w:separator/>
      </w:r>
    </w:p>
  </w:endnote>
  <w:endnote w:type="continuationSeparator" w:id="0">
    <w:p w14:paraId="0249C50F" w14:textId="77777777" w:rsidR="00814847" w:rsidRDefault="0081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159507"/>
      <w:docPartObj>
        <w:docPartGallery w:val="Page Numbers (Bottom of Page)"/>
        <w:docPartUnique/>
      </w:docPartObj>
    </w:sdtPr>
    <w:sdtEndPr>
      <w:rPr>
        <w:rFonts w:ascii="Times New Roman" w:hAnsi="Times New Roman" w:cs="Times New Roman"/>
        <w:noProof/>
      </w:rPr>
    </w:sdtEndPr>
    <w:sdtContent>
      <w:p w14:paraId="0BE097DB" w14:textId="3F06205C" w:rsidR="004B13F3" w:rsidRPr="004B13F3" w:rsidRDefault="004B13F3">
        <w:pPr>
          <w:pStyle w:val="Footer"/>
          <w:jc w:val="center"/>
          <w:rPr>
            <w:rFonts w:ascii="Times New Roman" w:hAnsi="Times New Roman" w:cs="Times New Roman"/>
          </w:rPr>
        </w:pPr>
        <w:r w:rsidRPr="004B13F3">
          <w:rPr>
            <w:rFonts w:ascii="Times New Roman" w:hAnsi="Times New Roman" w:cs="Times New Roman"/>
          </w:rPr>
          <w:fldChar w:fldCharType="begin"/>
        </w:r>
        <w:r w:rsidRPr="004B13F3">
          <w:rPr>
            <w:rFonts w:ascii="Times New Roman" w:hAnsi="Times New Roman" w:cs="Times New Roman"/>
          </w:rPr>
          <w:instrText xml:space="preserve"> PAGE   \* MERGEFORMAT </w:instrText>
        </w:r>
        <w:r w:rsidRPr="004B13F3">
          <w:rPr>
            <w:rFonts w:ascii="Times New Roman" w:hAnsi="Times New Roman" w:cs="Times New Roman"/>
          </w:rPr>
          <w:fldChar w:fldCharType="separate"/>
        </w:r>
        <w:r w:rsidRPr="004B13F3">
          <w:rPr>
            <w:rFonts w:ascii="Times New Roman" w:hAnsi="Times New Roman" w:cs="Times New Roman"/>
            <w:noProof/>
          </w:rPr>
          <w:t>2</w:t>
        </w:r>
        <w:r w:rsidRPr="004B13F3">
          <w:rPr>
            <w:rFonts w:ascii="Times New Roman" w:hAnsi="Times New Roman" w:cs="Times New Roman"/>
            <w:noProof/>
          </w:rPr>
          <w:fldChar w:fldCharType="end"/>
        </w:r>
      </w:p>
    </w:sdtContent>
  </w:sdt>
  <w:p w14:paraId="7ED5377B" w14:textId="77777777" w:rsidR="00063827" w:rsidRDefault="00063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30C0" w14:textId="77777777" w:rsidR="00814847" w:rsidRDefault="00814847">
      <w:r>
        <w:separator/>
      </w:r>
    </w:p>
  </w:footnote>
  <w:footnote w:type="continuationSeparator" w:id="0">
    <w:p w14:paraId="49550AB7" w14:textId="77777777" w:rsidR="00814847" w:rsidRDefault="0081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71D9" w14:textId="77777777" w:rsidR="001506AA" w:rsidRPr="00201EDD" w:rsidRDefault="001506AA" w:rsidP="001506AA">
    <w:pPr>
      <w:pStyle w:val="Header"/>
      <w:jc w:val="center"/>
      <w:rPr>
        <w:rFonts w:ascii="Courier New" w:hAnsi="Courier New" w:cs="Courier New"/>
      </w:rPr>
    </w:pPr>
    <w:r w:rsidRPr="00201EDD">
      <w:rPr>
        <w:rFonts w:ascii="Courier New" w:hAnsi="Courier New" w:cs="Courier New"/>
      </w:rPr>
      <w:t>-- No calculators, phones, or other devices permitted.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708"/>
    <w:multiLevelType w:val="hybridMultilevel"/>
    <w:tmpl w:val="A596D8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43AD6"/>
    <w:multiLevelType w:val="hybridMultilevel"/>
    <w:tmpl w:val="D31A02B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50F3839"/>
    <w:multiLevelType w:val="hybridMultilevel"/>
    <w:tmpl w:val="CF6050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1939EA"/>
    <w:multiLevelType w:val="hybridMultilevel"/>
    <w:tmpl w:val="19AE7A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3A4055"/>
    <w:multiLevelType w:val="hybridMultilevel"/>
    <w:tmpl w:val="74EE69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F0067E"/>
    <w:multiLevelType w:val="hybridMultilevel"/>
    <w:tmpl w:val="8486683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9745EE1"/>
    <w:multiLevelType w:val="hybridMultilevel"/>
    <w:tmpl w:val="32180BA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830D46"/>
    <w:multiLevelType w:val="hybridMultilevel"/>
    <w:tmpl w:val="CB645F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9D0FA8"/>
    <w:multiLevelType w:val="hybridMultilevel"/>
    <w:tmpl w:val="DF4852DE"/>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A3542D2"/>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905542"/>
    <w:multiLevelType w:val="hybridMultilevel"/>
    <w:tmpl w:val="2B548F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AF40FC"/>
    <w:multiLevelType w:val="hybridMultilevel"/>
    <w:tmpl w:val="8486683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4D6578"/>
    <w:multiLevelType w:val="hybridMultilevel"/>
    <w:tmpl w:val="0B5C46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943920"/>
    <w:multiLevelType w:val="hybridMultilevel"/>
    <w:tmpl w:val="818AF2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2555DF7"/>
    <w:multiLevelType w:val="hybridMultilevel"/>
    <w:tmpl w:val="F4B8DBA6"/>
    <w:lvl w:ilvl="0" w:tplc="F3F6B1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58261C"/>
    <w:multiLevelType w:val="hybridMultilevel"/>
    <w:tmpl w:val="9120103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5932638"/>
    <w:multiLevelType w:val="hybridMultilevel"/>
    <w:tmpl w:val="AF7A4D6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89D3730"/>
    <w:multiLevelType w:val="hybridMultilevel"/>
    <w:tmpl w:val="12708F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D720BB"/>
    <w:multiLevelType w:val="hybridMultilevel"/>
    <w:tmpl w:val="9EFEF2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0D1D35"/>
    <w:multiLevelType w:val="hybridMultilevel"/>
    <w:tmpl w:val="3EFE0B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FA39C1"/>
    <w:multiLevelType w:val="hybridMultilevel"/>
    <w:tmpl w:val="B090F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20F27E9"/>
    <w:multiLevelType w:val="hybridMultilevel"/>
    <w:tmpl w:val="231403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6D7A70"/>
    <w:multiLevelType w:val="hybridMultilevel"/>
    <w:tmpl w:val="F9F4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046948"/>
    <w:multiLevelType w:val="hybridMultilevel"/>
    <w:tmpl w:val="912010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08528C"/>
    <w:multiLevelType w:val="hybridMultilevel"/>
    <w:tmpl w:val="F69E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125558"/>
    <w:multiLevelType w:val="hybridMultilevel"/>
    <w:tmpl w:val="AEF0C3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CF37E26"/>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B530A8"/>
    <w:multiLevelType w:val="hybridMultilevel"/>
    <w:tmpl w:val="C9E037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C75ED8"/>
    <w:multiLevelType w:val="hybridMultilevel"/>
    <w:tmpl w:val="B79A2BB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20A4ECB"/>
    <w:multiLevelType w:val="hybridMultilevel"/>
    <w:tmpl w:val="32180BA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D9735D"/>
    <w:multiLevelType w:val="multilevel"/>
    <w:tmpl w:val="2A24FD06"/>
    <w:numStyleLink w:val="NUMBERLISR"/>
  </w:abstractNum>
  <w:abstractNum w:abstractNumId="33" w15:restartNumberingAfterBreak="0">
    <w:nsid w:val="44EE1D0D"/>
    <w:multiLevelType w:val="hybridMultilevel"/>
    <w:tmpl w:val="4C9455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5366DF2"/>
    <w:multiLevelType w:val="hybridMultilevel"/>
    <w:tmpl w:val="393656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7596705"/>
    <w:multiLevelType w:val="hybridMultilevel"/>
    <w:tmpl w:val="5750072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92E34DC"/>
    <w:multiLevelType w:val="hybridMultilevel"/>
    <w:tmpl w:val="4C68A5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96B5F78"/>
    <w:multiLevelType w:val="hybridMultilevel"/>
    <w:tmpl w:val="B7DAC2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B4B53B2"/>
    <w:multiLevelType w:val="hybridMultilevel"/>
    <w:tmpl w:val="59E8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82376B"/>
    <w:multiLevelType w:val="hybridMultilevel"/>
    <w:tmpl w:val="95B84E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DED44C3"/>
    <w:multiLevelType w:val="hybridMultilevel"/>
    <w:tmpl w:val="AA3E7A9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4FC86FA8"/>
    <w:multiLevelType w:val="hybridMultilevel"/>
    <w:tmpl w:val="A5F8A96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1BF47B9"/>
    <w:multiLevelType w:val="hybridMultilevel"/>
    <w:tmpl w:val="9C5AA3E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26D5B7D"/>
    <w:multiLevelType w:val="hybridMultilevel"/>
    <w:tmpl w:val="3064C9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3A652FB"/>
    <w:multiLevelType w:val="hybridMultilevel"/>
    <w:tmpl w:val="7714C8B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6AF3869"/>
    <w:multiLevelType w:val="hybridMultilevel"/>
    <w:tmpl w:val="39E8E6C4"/>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76A46CD"/>
    <w:multiLevelType w:val="hybridMultilevel"/>
    <w:tmpl w:val="C56C7A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86E3F90"/>
    <w:multiLevelType w:val="hybridMultilevel"/>
    <w:tmpl w:val="3064C9C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5958565B"/>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A1B0346"/>
    <w:multiLevelType w:val="hybridMultilevel"/>
    <w:tmpl w:val="7714C8B4"/>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639D4168"/>
    <w:multiLevelType w:val="hybridMultilevel"/>
    <w:tmpl w:val="DED41CA6"/>
    <w:lvl w:ilvl="0" w:tplc="BBB20DBA">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2935B5"/>
    <w:multiLevelType w:val="hybridMultilevel"/>
    <w:tmpl w:val="1B945B3A"/>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89D1E48"/>
    <w:multiLevelType w:val="hybridMultilevel"/>
    <w:tmpl w:val="D67280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9187E55"/>
    <w:multiLevelType w:val="hybridMultilevel"/>
    <w:tmpl w:val="8ADE12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9216515"/>
    <w:multiLevelType w:val="hybridMultilevel"/>
    <w:tmpl w:val="676E6B14"/>
    <w:lvl w:ilvl="0" w:tplc="82AEC300">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60382E"/>
    <w:multiLevelType w:val="hybridMultilevel"/>
    <w:tmpl w:val="A5F8A96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6AD07CE6"/>
    <w:multiLevelType w:val="multilevel"/>
    <w:tmpl w:val="9F0C22AA"/>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BC820F3"/>
    <w:multiLevelType w:val="hybridMultilevel"/>
    <w:tmpl w:val="7B26F22A"/>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BF15136"/>
    <w:multiLevelType w:val="hybridMultilevel"/>
    <w:tmpl w:val="AA3E7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D4366AF"/>
    <w:multiLevelType w:val="hybridMultilevel"/>
    <w:tmpl w:val="1EBC9B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DC143B5"/>
    <w:multiLevelType w:val="hybridMultilevel"/>
    <w:tmpl w:val="7AF6B7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E4405F2"/>
    <w:multiLevelType w:val="hybridMultilevel"/>
    <w:tmpl w:val="DB8AB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5800BB"/>
    <w:multiLevelType w:val="hybridMultilevel"/>
    <w:tmpl w:val="798666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EAE5BF6"/>
    <w:multiLevelType w:val="hybridMultilevel"/>
    <w:tmpl w:val="E8F806A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702F02BA"/>
    <w:multiLevelType w:val="hybridMultilevel"/>
    <w:tmpl w:val="22E89C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2CE067F"/>
    <w:multiLevelType w:val="hybridMultilevel"/>
    <w:tmpl w:val="4C68A5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794B0590"/>
    <w:multiLevelType w:val="hybridMultilevel"/>
    <w:tmpl w:val="131A09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B4B4035"/>
    <w:multiLevelType w:val="hybridMultilevel"/>
    <w:tmpl w:val="FF0E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A76D2B"/>
    <w:multiLevelType w:val="hybridMultilevel"/>
    <w:tmpl w:val="32180BA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F6772B8"/>
    <w:multiLevelType w:val="hybridMultilevel"/>
    <w:tmpl w:val="892C08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4638471">
    <w:abstractNumId w:val="14"/>
  </w:num>
  <w:num w:numId="2" w16cid:durableId="925652088">
    <w:abstractNumId w:val="31"/>
  </w:num>
  <w:num w:numId="3" w16cid:durableId="890848281">
    <w:abstractNumId w:val="32"/>
  </w:num>
  <w:num w:numId="4" w16cid:durableId="1134759599">
    <w:abstractNumId w:val="57"/>
  </w:num>
  <w:num w:numId="5" w16cid:durableId="1905676816">
    <w:abstractNumId w:val="3"/>
  </w:num>
  <w:num w:numId="6" w16cid:durableId="1974823359">
    <w:abstractNumId w:val="30"/>
  </w:num>
  <w:num w:numId="7" w16cid:durableId="2082563054">
    <w:abstractNumId w:val="6"/>
  </w:num>
  <w:num w:numId="8" w16cid:durableId="944772948">
    <w:abstractNumId w:val="68"/>
  </w:num>
  <w:num w:numId="9" w16cid:durableId="1821849960">
    <w:abstractNumId w:val="46"/>
  </w:num>
  <w:num w:numId="10" w16cid:durableId="1146122492">
    <w:abstractNumId w:val="64"/>
  </w:num>
  <w:num w:numId="11" w16cid:durableId="1057162860">
    <w:abstractNumId w:val="41"/>
  </w:num>
  <w:num w:numId="12" w16cid:durableId="1688016299">
    <w:abstractNumId w:val="11"/>
  </w:num>
  <w:num w:numId="13" w16cid:durableId="1688632669">
    <w:abstractNumId w:val="37"/>
  </w:num>
  <w:num w:numId="14" w16cid:durableId="1718433963">
    <w:abstractNumId w:val="24"/>
  </w:num>
  <w:num w:numId="15" w16cid:durableId="1047997747">
    <w:abstractNumId w:val="51"/>
  </w:num>
  <w:num w:numId="16" w16cid:durableId="1542209007">
    <w:abstractNumId w:val="29"/>
  </w:num>
  <w:num w:numId="17" w16cid:durableId="234975499">
    <w:abstractNumId w:val="48"/>
  </w:num>
  <w:num w:numId="18" w16cid:durableId="2072071259">
    <w:abstractNumId w:val="39"/>
  </w:num>
  <w:num w:numId="19" w16cid:durableId="929700040">
    <w:abstractNumId w:val="9"/>
  </w:num>
  <w:num w:numId="20" w16cid:durableId="1717004665">
    <w:abstractNumId w:val="27"/>
  </w:num>
  <w:num w:numId="21" w16cid:durableId="2140175201">
    <w:abstractNumId w:val="26"/>
  </w:num>
  <w:num w:numId="22" w16cid:durableId="1179469501">
    <w:abstractNumId w:val="4"/>
  </w:num>
  <w:num w:numId="23" w16cid:durableId="400569202">
    <w:abstractNumId w:val="58"/>
  </w:num>
  <w:num w:numId="24" w16cid:durableId="927540551">
    <w:abstractNumId w:val="34"/>
  </w:num>
  <w:num w:numId="25" w16cid:durableId="2118869265">
    <w:abstractNumId w:val="1"/>
  </w:num>
  <w:num w:numId="26" w16cid:durableId="575751119">
    <w:abstractNumId w:val="63"/>
  </w:num>
  <w:num w:numId="27" w16cid:durableId="90129057">
    <w:abstractNumId w:val="22"/>
  </w:num>
  <w:num w:numId="28" w16cid:durableId="1947422730">
    <w:abstractNumId w:val="52"/>
  </w:num>
  <w:num w:numId="29" w16cid:durableId="910309562">
    <w:abstractNumId w:val="42"/>
  </w:num>
  <w:num w:numId="30" w16cid:durableId="1852799364">
    <w:abstractNumId w:val="44"/>
  </w:num>
  <w:num w:numId="31" w16cid:durableId="1062753548">
    <w:abstractNumId w:val="49"/>
  </w:num>
  <w:num w:numId="32" w16cid:durableId="1038512757">
    <w:abstractNumId w:val="36"/>
  </w:num>
  <w:num w:numId="33" w16cid:durableId="1956868390">
    <w:abstractNumId w:val="18"/>
  </w:num>
  <w:num w:numId="34" w16cid:durableId="231890797">
    <w:abstractNumId w:val="23"/>
  </w:num>
  <w:num w:numId="35" w16cid:durableId="2104302452">
    <w:abstractNumId w:val="66"/>
  </w:num>
  <w:num w:numId="36" w16cid:durableId="2016951965">
    <w:abstractNumId w:val="60"/>
  </w:num>
  <w:num w:numId="37" w16cid:durableId="1130200029">
    <w:abstractNumId w:val="13"/>
  </w:num>
  <w:num w:numId="38" w16cid:durableId="95949595">
    <w:abstractNumId w:val="19"/>
  </w:num>
  <w:num w:numId="39" w16cid:durableId="1093168221">
    <w:abstractNumId w:val="8"/>
  </w:num>
  <w:num w:numId="40" w16cid:durableId="2099672226">
    <w:abstractNumId w:val="35"/>
  </w:num>
  <w:num w:numId="41" w16cid:durableId="671297250">
    <w:abstractNumId w:val="2"/>
  </w:num>
  <w:num w:numId="42" w16cid:durableId="198784424">
    <w:abstractNumId w:val="25"/>
  </w:num>
  <w:num w:numId="43" w16cid:durableId="26414946">
    <w:abstractNumId w:val="33"/>
  </w:num>
  <w:num w:numId="44" w16cid:durableId="1469278722">
    <w:abstractNumId w:val="12"/>
  </w:num>
  <w:num w:numId="45" w16cid:durableId="340162931">
    <w:abstractNumId w:val="10"/>
  </w:num>
  <w:num w:numId="46" w16cid:durableId="244731527">
    <w:abstractNumId w:val="53"/>
  </w:num>
  <w:num w:numId="47" w16cid:durableId="1871448722">
    <w:abstractNumId w:val="28"/>
  </w:num>
  <w:num w:numId="48" w16cid:durableId="1193417005">
    <w:abstractNumId w:val="5"/>
  </w:num>
  <w:num w:numId="49" w16cid:durableId="2015259256">
    <w:abstractNumId w:val="55"/>
  </w:num>
  <w:num w:numId="50" w16cid:durableId="1185903856">
    <w:abstractNumId w:val="16"/>
  </w:num>
  <w:num w:numId="51" w16cid:durableId="994065184">
    <w:abstractNumId w:val="69"/>
  </w:num>
  <w:num w:numId="52" w16cid:durableId="518203151">
    <w:abstractNumId w:val="20"/>
  </w:num>
  <w:num w:numId="53" w16cid:durableId="11225498">
    <w:abstractNumId w:val="62"/>
  </w:num>
  <w:num w:numId="54" w16cid:durableId="1912613183">
    <w:abstractNumId w:val="65"/>
  </w:num>
  <w:num w:numId="55" w16cid:durableId="1386951934">
    <w:abstractNumId w:val="21"/>
  </w:num>
  <w:num w:numId="56" w16cid:durableId="1961184586">
    <w:abstractNumId w:val="43"/>
  </w:num>
  <w:num w:numId="57" w16cid:durableId="1115634670">
    <w:abstractNumId w:val="47"/>
  </w:num>
  <w:num w:numId="58" w16cid:durableId="644745061">
    <w:abstractNumId w:val="40"/>
  </w:num>
  <w:num w:numId="59" w16cid:durableId="339889527">
    <w:abstractNumId w:val="7"/>
  </w:num>
  <w:num w:numId="60" w16cid:durableId="2098361283">
    <w:abstractNumId w:val="17"/>
  </w:num>
  <w:num w:numId="61" w16cid:durableId="750659002">
    <w:abstractNumId w:val="0"/>
  </w:num>
  <w:num w:numId="62" w16cid:durableId="2120946357">
    <w:abstractNumId w:val="59"/>
  </w:num>
  <w:num w:numId="63" w16cid:durableId="1667853890">
    <w:abstractNumId w:val="45"/>
  </w:num>
  <w:num w:numId="64" w16cid:durableId="1577477599">
    <w:abstractNumId w:val="61"/>
  </w:num>
  <w:num w:numId="65" w16cid:durableId="486286279">
    <w:abstractNumId w:val="56"/>
  </w:num>
  <w:num w:numId="66" w16cid:durableId="1116681711">
    <w:abstractNumId w:val="50"/>
  </w:num>
  <w:num w:numId="67" w16cid:durableId="1306812570">
    <w:abstractNumId w:val="54"/>
  </w:num>
  <w:num w:numId="68" w16cid:durableId="601375404">
    <w:abstractNumId w:val="67"/>
  </w:num>
  <w:num w:numId="69" w16cid:durableId="108933659">
    <w:abstractNumId w:val="15"/>
  </w:num>
  <w:num w:numId="70" w16cid:durableId="12870821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80773529">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27"/>
    <w:rsid w:val="00001799"/>
    <w:rsid w:val="0001717B"/>
    <w:rsid w:val="00031179"/>
    <w:rsid w:val="00040BDD"/>
    <w:rsid w:val="00047A15"/>
    <w:rsid w:val="00063827"/>
    <w:rsid w:val="0008652B"/>
    <w:rsid w:val="00101590"/>
    <w:rsid w:val="00110F14"/>
    <w:rsid w:val="001426FC"/>
    <w:rsid w:val="001506AA"/>
    <w:rsid w:val="00175412"/>
    <w:rsid w:val="00181BC8"/>
    <w:rsid w:val="00224A8C"/>
    <w:rsid w:val="00232CDF"/>
    <w:rsid w:val="00241DD2"/>
    <w:rsid w:val="00247A05"/>
    <w:rsid w:val="002672A2"/>
    <w:rsid w:val="002735E7"/>
    <w:rsid w:val="00295F7A"/>
    <w:rsid w:val="002C3242"/>
    <w:rsid w:val="002F000D"/>
    <w:rsid w:val="002F33AE"/>
    <w:rsid w:val="00313541"/>
    <w:rsid w:val="0031642E"/>
    <w:rsid w:val="00336BF4"/>
    <w:rsid w:val="00337EC1"/>
    <w:rsid w:val="003726C5"/>
    <w:rsid w:val="00380390"/>
    <w:rsid w:val="00392575"/>
    <w:rsid w:val="003A5049"/>
    <w:rsid w:val="003C792B"/>
    <w:rsid w:val="003F55E8"/>
    <w:rsid w:val="004037D6"/>
    <w:rsid w:val="004132F6"/>
    <w:rsid w:val="00421FAE"/>
    <w:rsid w:val="00430E0B"/>
    <w:rsid w:val="00441C97"/>
    <w:rsid w:val="004522F2"/>
    <w:rsid w:val="004A50C0"/>
    <w:rsid w:val="004B13F3"/>
    <w:rsid w:val="004B7B6E"/>
    <w:rsid w:val="004D2F01"/>
    <w:rsid w:val="004E19C1"/>
    <w:rsid w:val="00521E46"/>
    <w:rsid w:val="0056493B"/>
    <w:rsid w:val="00571EFA"/>
    <w:rsid w:val="0058435A"/>
    <w:rsid w:val="005A6904"/>
    <w:rsid w:val="005D49B8"/>
    <w:rsid w:val="005D7015"/>
    <w:rsid w:val="005E6005"/>
    <w:rsid w:val="005F0E72"/>
    <w:rsid w:val="00603038"/>
    <w:rsid w:val="00607791"/>
    <w:rsid w:val="00616243"/>
    <w:rsid w:val="00692194"/>
    <w:rsid w:val="006B0B08"/>
    <w:rsid w:val="006D3A68"/>
    <w:rsid w:val="006E20A3"/>
    <w:rsid w:val="0070241E"/>
    <w:rsid w:val="00704EDC"/>
    <w:rsid w:val="00724D0B"/>
    <w:rsid w:val="00763DB2"/>
    <w:rsid w:val="007B51A6"/>
    <w:rsid w:val="007C42DF"/>
    <w:rsid w:val="007E12F2"/>
    <w:rsid w:val="007E2BBE"/>
    <w:rsid w:val="00814847"/>
    <w:rsid w:val="00815AA0"/>
    <w:rsid w:val="008332F9"/>
    <w:rsid w:val="00865A32"/>
    <w:rsid w:val="008956E0"/>
    <w:rsid w:val="008A5406"/>
    <w:rsid w:val="008B1D26"/>
    <w:rsid w:val="008F4A2A"/>
    <w:rsid w:val="00913038"/>
    <w:rsid w:val="00916E28"/>
    <w:rsid w:val="009216BD"/>
    <w:rsid w:val="009464A8"/>
    <w:rsid w:val="00956D8B"/>
    <w:rsid w:val="009E70E6"/>
    <w:rsid w:val="009F2C03"/>
    <w:rsid w:val="009F79AA"/>
    <w:rsid w:val="00A02686"/>
    <w:rsid w:val="00A02EDD"/>
    <w:rsid w:val="00A2389A"/>
    <w:rsid w:val="00A54A72"/>
    <w:rsid w:val="00A81B62"/>
    <w:rsid w:val="00A94CA4"/>
    <w:rsid w:val="00AA068D"/>
    <w:rsid w:val="00AA5237"/>
    <w:rsid w:val="00AD1F9D"/>
    <w:rsid w:val="00B734BC"/>
    <w:rsid w:val="00B846FE"/>
    <w:rsid w:val="00B87B4C"/>
    <w:rsid w:val="00B93AAF"/>
    <w:rsid w:val="00BC5B5A"/>
    <w:rsid w:val="00BF08FE"/>
    <w:rsid w:val="00C3614B"/>
    <w:rsid w:val="00C6680B"/>
    <w:rsid w:val="00C83374"/>
    <w:rsid w:val="00C921EF"/>
    <w:rsid w:val="00CC4726"/>
    <w:rsid w:val="00CC6A9F"/>
    <w:rsid w:val="00CC6B08"/>
    <w:rsid w:val="00D0184D"/>
    <w:rsid w:val="00D061A9"/>
    <w:rsid w:val="00D17BC0"/>
    <w:rsid w:val="00D21458"/>
    <w:rsid w:val="00D255F0"/>
    <w:rsid w:val="00D31E50"/>
    <w:rsid w:val="00D57223"/>
    <w:rsid w:val="00D61095"/>
    <w:rsid w:val="00D75C3B"/>
    <w:rsid w:val="00E04599"/>
    <w:rsid w:val="00E04C34"/>
    <w:rsid w:val="00E12CE2"/>
    <w:rsid w:val="00E65568"/>
    <w:rsid w:val="00E74F2A"/>
    <w:rsid w:val="00EA5079"/>
    <w:rsid w:val="00ED4DE3"/>
    <w:rsid w:val="00EF1504"/>
    <w:rsid w:val="00F339F6"/>
    <w:rsid w:val="00FA75F9"/>
    <w:rsid w:val="00FD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F3AF"/>
  <w15:chartTrackingRefBased/>
  <w15:docId w15:val="{446C3E11-3D2B-40F7-8AB0-011BE079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72"/>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0638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8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38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38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38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38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38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36BF4"/>
    <w:p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5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numbering" w:customStyle="1" w:styleId="NUMBERLISR">
    <w:name w:val="NUMBER LISR"/>
    <w:uiPriority w:val="99"/>
    <w:rsid w:val="00A54A72"/>
    <w:pPr>
      <w:numPr>
        <w:numId w:val="2"/>
      </w:numPr>
    </w:pPr>
  </w:style>
  <w:style w:type="paragraph" w:customStyle="1" w:styleId="NUMBERLIST">
    <w:name w:val="NUMBER LIST"/>
    <w:basedOn w:val="ListParagraph"/>
    <w:link w:val="NUMBERLISTChar"/>
    <w:qFormat/>
    <w:rsid w:val="00A54A72"/>
    <w:pPr>
      <w:numPr>
        <w:numId w:val="3"/>
      </w:numPr>
      <w:ind w:left="360"/>
    </w:pPr>
  </w:style>
  <w:style w:type="character" w:customStyle="1" w:styleId="NUMBERLISTChar">
    <w:name w:val="NUMBER LIST Char"/>
    <w:basedOn w:val="DefaultParagraphFont"/>
    <w:link w:val="NUMBERLIST"/>
    <w:rsid w:val="00A54A72"/>
    <w:rPr>
      <w:rFonts w:eastAsiaTheme="minorEastAsia" w:cstheme="minorBidi"/>
      <w:kern w:val="0"/>
      <w:lang w:eastAsia="zh-CN"/>
    </w:rPr>
  </w:style>
  <w:style w:type="character" w:customStyle="1" w:styleId="Heading3Char">
    <w:name w:val="Heading 3 Char"/>
    <w:basedOn w:val="DefaultParagraphFont"/>
    <w:link w:val="Heading3"/>
    <w:uiPriority w:val="9"/>
    <w:semiHidden/>
    <w:rsid w:val="0006382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06382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06382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06382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06382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06382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06382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0638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82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0638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82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0638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3827"/>
    <w:rPr>
      <w:rFonts w:cstheme="minorBidi"/>
      <w:bCs w:val="0"/>
      <w:i/>
      <w:iCs/>
      <w:color w:val="404040" w:themeColor="text1" w:themeTint="BF"/>
      <w:kern w:val="0"/>
    </w:rPr>
  </w:style>
  <w:style w:type="character" w:styleId="IntenseEmphasis">
    <w:name w:val="Intense Emphasis"/>
    <w:basedOn w:val="DefaultParagraphFont"/>
    <w:uiPriority w:val="21"/>
    <w:qFormat/>
    <w:rsid w:val="00063827"/>
    <w:rPr>
      <w:i/>
      <w:iCs/>
      <w:color w:val="0F4761" w:themeColor="accent1" w:themeShade="BF"/>
    </w:rPr>
  </w:style>
  <w:style w:type="paragraph" w:styleId="IntenseQuote">
    <w:name w:val="Intense Quote"/>
    <w:basedOn w:val="Normal"/>
    <w:next w:val="Normal"/>
    <w:link w:val="IntenseQuoteChar"/>
    <w:uiPriority w:val="30"/>
    <w:qFormat/>
    <w:rsid w:val="00063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827"/>
    <w:rPr>
      <w:rFonts w:cstheme="minorBidi"/>
      <w:bCs w:val="0"/>
      <w:i/>
      <w:iCs/>
      <w:color w:val="0F4761" w:themeColor="accent1" w:themeShade="BF"/>
      <w:kern w:val="0"/>
    </w:rPr>
  </w:style>
  <w:style w:type="character" w:styleId="IntenseReference">
    <w:name w:val="Intense Reference"/>
    <w:basedOn w:val="DefaultParagraphFont"/>
    <w:uiPriority w:val="32"/>
    <w:qFormat/>
    <w:rsid w:val="00063827"/>
    <w:rPr>
      <w:b/>
      <w:bCs w:val="0"/>
      <w:smallCaps/>
      <w:color w:val="0F4761" w:themeColor="accent1" w:themeShade="BF"/>
      <w:spacing w:val="5"/>
    </w:rPr>
  </w:style>
  <w:style w:type="paragraph" w:styleId="Footer">
    <w:name w:val="footer"/>
    <w:basedOn w:val="Normal"/>
    <w:link w:val="FooterChar"/>
    <w:uiPriority w:val="99"/>
    <w:unhideWhenUsed/>
    <w:rsid w:val="00063827"/>
    <w:pPr>
      <w:tabs>
        <w:tab w:val="center" w:pos="4680"/>
        <w:tab w:val="right" w:pos="9360"/>
      </w:tabs>
    </w:pPr>
    <w:rPr>
      <w:rFonts w:ascii="Cambria" w:eastAsiaTheme="minorEastAsia" w:hAnsi="Cambria"/>
      <w:lang w:eastAsia="zh-CN"/>
    </w:rPr>
  </w:style>
  <w:style w:type="character" w:customStyle="1" w:styleId="FooterChar">
    <w:name w:val="Footer Char"/>
    <w:basedOn w:val="DefaultParagraphFont"/>
    <w:link w:val="Footer"/>
    <w:uiPriority w:val="99"/>
    <w:rsid w:val="00063827"/>
    <w:rPr>
      <w:rFonts w:ascii="Cambria" w:eastAsiaTheme="minorEastAsia" w:hAnsi="Cambria" w:cstheme="minorBidi"/>
      <w:bCs w:val="0"/>
      <w:kern w:val="0"/>
      <w:lang w:eastAsia="zh-CN"/>
    </w:rPr>
  </w:style>
  <w:style w:type="paragraph" w:styleId="Header">
    <w:name w:val="header"/>
    <w:basedOn w:val="Normal"/>
    <w:link w:val="HeaderChar"/>
    <w:uiPriority w:val="99"/>
    <w:unhideWhenUsed/>
    <w:rsid w:val="00616243"/>
    <w:pPr>
      <w:tabs>
        <w:tab w:val="center" w:pos="4680"/>
        <w:tab w:val="right" w:pos="9360"/>
      </w:tabs>
    </w:pPr>
  </w:style>
  <w:style w:type="character" w:customStyle="1" w:styleId="HeaderChar">
    <w:name w:val="Header Char"/>
    <w:basedOn w:val="DefaultParagraphFont"/>
    <w:link w:val="Header"/>
    <w:uiPriority w:val="99"/>
    <w:rsid w:val="00616243"/>
    <w:rPr>
      <w:rFonts w:cstheme="minorBidi"/>
      <w:bCs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311041A88CB349A5718519A95D46F7" ma:contentTypeVersion="18" ma:contentTypeDescription="Create a new document." ma:contentTypeScope="" ma:versionID="a1dc775d48a10a4c35962d2a1e91cd51">
  <xsd:schema xmlns:xsd="http://www.w3.org/2001/XMLSchema" xmlns:xs="http://www.w3.org/2001/XMLSchema" xmlns:p="http://schemas.microsoft.com/office/2006/metadata/properties" xmlns:ns3="b94edb08-c1f4-4566-a6d9-e96437ebcbd1" xmlns:ns4="98fe539d-66c7-4901-ab12-f774557099e8" targetNamespace="http://schemas.microsoft.com/office/2006/metadata/properties" ma:root="true" ma:fieldsID="a12104e1e6eed8346f0c439ea00f910f" ns3:_="" ns4:_="">
    <xsd:import namespace="b94edb08-c1f4-4566-a6d9-e96437ebcbd1"/>
    <xsd:import namespace="98fe539d-66c7-4901-ab12-f77455709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edb08-c1f4-4566-a6d9-e96437ebc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e539d-66c7-4901-ab12-f774557099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94edb08-c1f4-4566-a6d9-e96437ebcb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44C0D-3569-4F9E-9473-1F23A0843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edb08-c1f4-4566-a6d9-e96437ebcbd1"/>
    <ds:schemaRef ds:uri="98fe539d-66c7-4901-ab12-f77455709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AA61F-3AE3-4A9D-9D7F-994D54E974C2}">
  <ds:schemaRefs>
    <ds:schemaRef ds:uri="http://schemas.microsoft.com/office/2006/metadata/properties"/>
    <ds:schemaRef ds:uri="http://schemas.microsoft.com/office/infopath/2007/PartnerControls"/>
    <ds:schemaRef ds:uri="b94edb08-c1f4-4566-a6d9-e96437ebcbd1"/>
  </ds:schemaRefs>
</ds:datastoreItem>
</file>

<file path=customXml/itemProps3.xml><?xml version="1.0" encoding="utf-8"?>
<ds:datastoreItem xmlns:ds="http://schemas.openxmlformats.org/officeDocument/2006/customXml" ds:itemID="{73EC0B51-CCA4-47B9-A57A-499A4BB986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20</Pages>
  <Words>3451</Words>
  <Characters>19673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L.J Zigerell</cp:lastModifiedBy>
  <cp:revision>20</cp:revision>
  <cp:lastPrinted>2025-11-07T04:41:00Z</cp:lastPrinted>
  <dcterms:created xsi:type="dcterms:W3CDTF">2025-07-08T17:02:00Z</dcterms:created>
  <dcterms:modified xsi:type="dcterms:W3CDTF">2025-11-07T04:41:00Z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0x01010098311041A88CB349A5718519A95D46F7</vt:lpwstr>
  </property>
</Properties>
</file>