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633B6" w14:textId="0DC5EECE" w:rsidR="00071744" w:rsidRDefault="00C7679C" w:rsidP="00071744">
      <w:pPr>
        <w:jc w:val="right"/>
      </w:pPr>
      <w:bookmarkStart w:id="0" w:name="_Hlk190425691"/>
      <w:bookmarkEnd w:id="0"/>
      <w:r>
        <w:t xml:space="preserve">First Name and Last </w:t>
      </w:r>
      <w:r w:rsidRPr="005F0EB3">
        <w:t>Name</w:t>
      </w:r>
      <w:r w:rsidR="00071744" w:rsidRPr="005F0EB3">
        <w:t xml:space="preserve"> </w:t>
      </w:r>
      <w:r w:rsidR="00071744">
        <w:t>______________</w:t>
      </w:r>
      <w:r w:rsidR="00071744" w:rsidRPr="005F0EB3">
        <w:t>______________________________________</w:t>
      </w:r>
    </w:p>
    <w:p w14:paraId="54CA926D" w14:textId="77777777" w:rsidR="00071744" w:rsidRDefault="00071744" w:rsidP="00071744">
      <w:pPr>
        <w:rPr>
          <w:i/>
          <w:iCs/>
        </w:rPr>
      </w:pPr>
    </w:p>
    <w:p w14:paraId="54FF7DE8" w14:textId="1BB440AA" w:rsidR="004F5B95" w:rsidRPr="002E4B42" w:rsidRDefault="0031250E" w:rsidP="002E4B42">
      <w:pPr>
        <w:shd w:val="clear" w:color="auto" w:fill="C1E4F5" w:themeFill="accent1" w:themeFillTint="33"/>
        <w:rPr>
          <w:b/>
          <w:bCs/>
        </w:rPr>
      </w:pPr>
      <w:bookmarkStart w:id="1" w:name="_Hlk208567430"/>
      <w:r>
        <w:rPr>
          <w:b/>
          <w:bCs/>
        </w:rPr>
        <w:t>T</w:t>
      </w:r>
      <w:r w:rsidRPr="002E4B42">
        <w:rPr>
          <w:b/>
          <w:bCs/>
        </w:rPr>
        <w:t xml:space="preserve">his practice exam focuses on material new for </w:t>
      </w:r>
      <w:r>
        <w:rPr>
          <w:b/>
          <w:bCs/>
        </w:rPr>
        <w:t>Exam 2</w:t>
      </w:r>
      <w:r w:rsidRPr="002E4B42">
        <w:rPr>
          <w:b/>
          <w:bCs/>
        </w:rPr>
        <w:t xml:space="preserve">, but </w:t>
      </w:r>
      <w:r>
        <w:rPr>
          <w:b/>
          <w:bCs/>
        </w:rPr>
        <w:t xml:space="preserve">material eligible for Exam 2 includes material from </w:t>
      </w:r>
      <w:r w:rsidR="00FD1689">
        <w:rPr>
          <w:b/>
          <w:bCs/>
        </w:rPr>
        <w:t xml:space="preserve">Exam 1 </w:t>
      </w:r>
      <w:r>
        <w:rPr>
          <w:b/>
          <w:bCs/>
        </w:rPr>
        <w:t xml:space="preserve">and from online notes for Chapters 8 and earlier. </w:t>
      </w:r>
      <w:r w:rsidR="004F5B95" w:rsidRPr="002E4B42">
        <w:rPr>
          <w:b/>
          <w:bCs/>
        </w:rPr>
        <w:t xml:space="preserve">This </w:t>
      </w:r>
      <w:r w:rsidR="002E4B42" w:rsidRPr="002E4B42">
        <w:rPr>
          <w:b/>
          <w:bCs/>
        </w:rPr>
        <w:t xml:space="preserve">practice exam </w:t>
      </w:r>
      <w:r w:rsidR="004F5B95" w:rsidRPr="002E4B42">
        <w:rPr>
          <w:b/>
          <w:bCs/>
        </w:rPr>
        <w:t>has a few open-ended items</w:t>
      </w:r>
      <w:r w:rsidR="002E4B42">
        <w:rPr>
          <w:b/>
          <w:bCs/>
        </w:rPr>
        <w:t xml:space="preserve"> that c</w:t>
      </w:r>
      <w:r w:rsidR="004F5B95" w:rsidRPr="002E4B42">
        <w:rPr>
          <w:b/>
          <w:bCs/>
        </w:rPr>
        <w:t xml:space="preserve">ould be converted to multiple-choice items for </w:t>
      </w:r>
      <w:r w:rsidR="002E4B42">
        <w:rPr>
          <w:b/>
          <w:bCs/>
        </w:rPr>
        <w:t>the actual exam</w:t>
      </w:r>
      <w:r>
        <w:rPr>
          <w:b/>
          <w:bCs/>
        </w:rPr>
        <w:t xml:space="preserve"> and/or appear on open-ended Exam 4</w:t>
      </w:r>
      <w:r w:rsidR="004F5B95" w:rsidRPr="002E4B42">
        <w:rPr>
          <w:b/>
          <w:bCs/>
        </w:rPr>
        <w:t>.</w:t>
      </w:r>
      <w:r w:rsidR="002E4B42" w:rsidRPr="002E4B42">
        <w:rPr>
          <w:b/>
          <w:bCs/>
        </w:rPr>
        <w:t xml:space="preserve"> </w:t>
      </w:r>
    </w:p>
    <w:bookmarkEnd w:id="1"/>
    <w:p w14:paraId="2CC235C7" w14:textId="77777777" w:rsidR="004F5B95" w:rsidRDefault="004F5B95" w:rsidP="00071744">
      <w:pPr>
        <w:rPr>
          <w:i/>
          <w:iCs/>
        </w:rPr>
      </w:pPr>
    </w:p>
    <w:p w14:paraId="7A603A1C" w14:textId="3699E71B" w:rsidR="00071744" w:rsidRPr="00880C16" w:rsidRDefault="00071744" w:rsidP="00071744">
      <w:pPr>
        <w:rPr>
          <w:i/>
          <w:iCs/>
        </w:rPr>
      </w:pPr>
      <w:r>
        <w:rPr>
          <w:i/>
          <w:iCs/>
        </w:rPr>
        <w:t xml:space="preserve">[Directions for the actual exam, not this practice exam] </w:t>
      </w:r>
      <w:r w:rsidRPr="00880C16">
        <w:rPr>
          <w:i/>
          <w:iCs/>
        </w:rPr>
        <w:t xml:space="preserve">Please write your </w:t>
      </w:r>
      <w:r w:rsidR="00876AB0">
        <w:rPr>
          <w:i/>
          <w:iCs/>
        </w:rPr>
        <w:t xml:space="preserve">first and last </w:t>
      </w:r>
      <w:r w:rsidRPr="00880C16">
        <w:rPr>
          <w:i/>
          <w:iCs/>
        </w:rPr>
        <w:t xml:space="preserve">name on this page. </w:t>
      </w:r>
      <w:r>
        <w:rPr>
          <w:i/>
          <w:iCs/>
        </w:rPr>
        <w:t>Using a No. 2 pencil, o</w:t>
      </w:r>
      <w:r w:rsidRPr="00880C16">
        <w:rPr>
          <w:i/>
          <w:iCs/>
        </w:rPr>
        <w:t xml:space="preserve">n the </w:t>
      </w:r>
      <w:proofErr w:type="spellStart"/>
      <w:r w:rsidRPr="00880C16">
        <w:rPr>
          <w:i/>
          <w:iCs/>
        </w:rPr>
        <w:t>opscan</w:t>
      </w:r>
      <w:proofErr w:type="spellEnd"/>
      <w:r w:rsidRPr="00880C16">
        <w:rPr>
          <w:i/>
          <w:iCs/>
        </w:rPr>
        <w:t xml:space="preserve">, write and bubble </w:t>
      </w:r>
      <w:r>
        <w:rPr>
          <w:i/>
          <w:iCs/>
        </w:rPr>
        <w:t xml:space="preserve">in </w:t>
      </w:r>
      <w:r w:rsidRPr="00880C16">
        <w:rPr>
          <w:i/>
          <w:iCs/>
        </w:rPr>
        <w:t>the letters for your last name and first initial</w:t>
      </w:r>
      <w:r>
        <w:rPr>
          <w:i/>
          <w:iCs/>
        </w:rPr>
        <w:t>, write in "POL" for "DEPT.", write in "138" for "COURSE", and t</w:t>
      </w:r>
      <w:r w:rsidRPr="00880C16">
        <w:rPr>
          <w:i/>
          <w:iCs/>
        </w:rPr>
        <w:t>hen bubble in your responses.</w:t>
      </w:r>
      <w:r>
        <w:rPr>
          <w:i/>
          <w:iCs/>
        </w:rPr>
        <w:t xml:space="preserve"> No need for University ID or other information.</w:t>
      </w:r>
    </w:p>
    <w:p w14:paraId="58A22E32" w14:textId="77777777" w:rsidR="00071744" w:rsidRDefault="00071744" w:rsidP="00071744">
      <w:pPr>
        <w:pStyle w:val="Heading2"/>
      </w:pPr>
    </w:p>
    <w:p w14:paraId="60D30EE7" w14:textId="77777777" w:rsidR="00071744" w:rsidRPr="00F549F1" w:rsidRDefault="00071744" w:rsidP="00071744">
      <w:pPr>
        <w:pStyle w:val="Heading2"/>
      </w:pPr>
      <w:r w:rsidRPr="00F549F1">
        <w:t>POL 138</w:t>
      </w:r>
      <w:r>
        <w:t>-003</w:t>
      </w:r>
      <w:r w:rsidRPr="00F549F1">
        <w:t xml:space="preserve"> Quantitative Reasoning in Political Science</w:t>
      </w:r>
    </w:p>
    <w:p w14:paraId="1BEF8C7C" w14:textId="4E648F44" w:rsidR="00071744" w:rsidRPr="00F549F1" w:rsidRDefault="00071744" w:rsidP="00071744">
      <w:pPr>
        <w:pStyle w:val="Heading2"/>
      </w:pPr>
      <w:r w:rsidRPr="00562F0F">
        <w:rPr>
          <w:color w:val="0070C0"/>
        </w:rPr>
        <w:t>KEY</w:t>
      </w:r>
      <w:r>
        <w:t xml:space="preserve"> Practice </w:t>
      </w:r>
      <w:r w:rsidRPr="00F549F1">
        <w:t xml:space="preserve">Exam </w:t>
      </w:r>
      <w:r>
        <w:t xml:space="preserve">2 </w:t>
      </w:r>
      <w:r>
        <w:sym w:font="Symbol" w:char="F0D7"/>
      </w:r>
      <w:r>
        <w:t xml:space="preserve"> Fall 2025 </w:t>
      </w:r>
    </w:p>
    <w:p w14:paraId="692524FC" w14:textId="77777777" w:rsidR="00886FA4" w:rsidRPr="009F00FD" w:rsidRDefault="00886FA4" w:rsidP="00886FA4">
      <w:pPr>
        <w:rPr>
          <w:rFonts w:cs="Times New Roman"/>
          <w:b/>
        </w:rPr>
      </w:pPr>
    </w:p>
    <w:p w14:paraId="3D0C8DA7" w14:textId="3282D495" w:rsidR="00E308E7" w:rsidRPr="00DC1266" w:rsidRDefault="00E308E7" w:rsidP="0078583F">
      <w:pPr>
        <w:pStyle w:val="ListParagraph"/>
        <w:numPr>
          <w:ilvl w:val="0"/>
          <w:numId w:val="30"/>
        </w:numPr>
        <w:ind w:hanging="720"/>
      </w:pPr>
      <w:r w:rsidRPr="00E308E7">
        <w:t xml:space="preserve">In the plot below, each dot represents a state in the United States. </w:t>
      </w:r>
      <w:r>
        <w:t>The plot indicates that the correlation between the percentage of state residents that eat produce frequently and the percentage of state residents that are</w:t>
      </w:r>
      <w:r w:rsidR="00256D7C">
        <w:t xml:space="preserve"> very</w:t>
      </w:r>
      <w:r>
        <w:t xml:space="preserve"> religious is ___</w:t>
      </w:r>
      <w:r w:rsidRPr="00DC1266">
        <w:t>.</w:t>
      </w:r>
    </w:p>
    <w:p w14:paraId="25A32798" w14:textId="77777777" w:rsidR="00E308E7" w:rsidRPr="00E308E7" w:rsidRDefault="00E308E7" w:rsidP="0078583F">
      <w:pPr>
        <w:pStyle w:val="ListParagraph"/>
        <w:numPr>
          <w:ilvl w:val="0"/>
          <w:numId w:val="2"/>
        </w:numPr>
      </w:pPr>
      <w:r w:rsidRPr="00E308E7">
        <w:t>a positive correlation</w:t>
      </w:r>
    </w:p>
    <w:p w14:paraId="7F32C995" w14:textId="77777777" w:rsidR="00E308E7" w:rsidRPr="00E308E7" w:rsidRDefault="00E308E7" w:rsidP="0078583F">
      <w:pPr>
        <w:pStyle w:val="ListParagraph"/>
        <w:numPr>
          <w:ilvl w:val="0"/>
          <w:numId w:val="2"/>
        </w:numPr>
        <w:rPr>
          <w:highlight w:val="cyan"/>
        </w:rPr>
      </w:pPr>
      <w:r w:rsidRPr="00E308E7">
        <w:rPr>
          <w:highlight w:val="cyan"/>
        </w:rPr>
        <w:t>a negative correlation</w:t>
      </w:r>
    </w:p>
    <w:p w14:paraId="5A6C5163" w14:textId="77777777" w:rsidR="00E308E7" w:rsidRDefault="00E308E7" w:rsidP="0078583F">
      <w:pPr>
        <w:pStyle w:val="ListParagraph"/>
        <w:numPr>
          <w:ilvl w:val="0"/>
          <w:numId w:val="2"/>
        </w:numPr>
      </w:pPr>
      <w:r>
        <w:t xml:space="preserve">a </w:t>
      </w:r>
      <w:r w:rsidRPr="00F549F1">
        <w:t>zero correlation</w:t>
      </w:r>
    </w:p>
    <w:p w14:paraId="71B84DA3" w14:textId="77777777" w:rsidR="003C4C45" w:rsidRPr="003C4C45" w:rsidRDefault="003C4C45" w:rsidP="00550392">
      <w:pPr>
        <w:rPr>
          <w:rFonts w:cs="Times New Roman"/>
          <w:bCs/>
        </w:rPr>
      </w:pPr>
    </w:p>
    <w:p w14:paraId="52AA919E" w14:textId="2F601C39" w:rsidR="003C4C45" w:rsidRDefault="003C4C45" w:rsidP="00E308E7">
      <w:pPr>
        <w:jc w:val="right"/>
        <w:rPr>
          <w:rFonts w:cs="Times New Roman"/>
          <w:bCs/>
        </w:rPr>
      </w:pPr>
      <w:r w:rsidRPr="003C4C45">
        <w:rPr>
          <w:rFonts w:cs="Times New Roman"/>
          <w:bCs/>
          <w:noProof/>
        </w:rPr>
        <w:drawing>
          <wp:inline distT="0" distB="0" distL="0" distR="0" wp14:anchorId="15277AD2" wp14:editId="3F5B0008">
            <wp:extent cx="5257467" cy="2604018"/>
            <wp:effectExtent l="0" t="0" r="635" b="6350"/>
            <wp:docPr id="18382816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99272" cy="2624724"/>
                    </a:xfrm>
                    <a:prstGeom prst="rect">
                      <a:avLst/>
                    </a:prstGeom>
                    <a:noFill/>
                    <a:ln>
                      <a:noFill/>
                    </a:ln>
                  </pic:spPr>
                </pic:pic>
              </a:graphicData>
            </a:graphic>
          </wp:inline>
        </w:drawing>
      </w:r>
    </w:p>
    <w:p w14:paraId="2A0679FB" w14:textId="77777777" w:rsidR="00BD43E8" w:rsidRPr="003C4C45" w:rsidRDefault="00BD43E8" w:rsidP="00E308E7">
      <w:pPr>
        <w:jc w:val="right"/>
        <w:rPr>
          <w:rFonts w:cs="Times New Roman"/>
          <w:bCs/>
        </w:rPr>
      </w:pPr>
    </w:p>
    <w:p w14:paraId="355D4DFD" w14:textId="77777777" w:rsidR="00BD43E8" w:rsidRDefault="00BD43E8" w:rsidP="00BD43E8">
      <w:pPr>
        <w:pStyle w:val="ListParagraph"/>
        <w:numPr>
          <w:ilvl w:val="0"/>
          <w:numId w:val="30"/>
        </w:numPr>
        <w:ind w:hanging="720"/>
      </w:pPr>
      <w:r>
        <w:t>Randomly assigning participants to groups helps a randomized experiment identify causes by ___.</w:t>
      </w:r>
    </w:p>
    <w:p w14:paraId="5785B508" w14:textId="77777777" w:rsidR="00BD43E8" w:rsidRDefault="00BD43E8" w:rsidP="00BD43E8">
      <w:pPr>
        <w:pStyle w:val="ListParagraph"/>
        <w:numPr>
          <w:ilvl w:val="0"/>
          <w:numId w:val="22"/>
        </w:numPr>
      </w:pPr>
      <w:r>
        <w:t>eliminating demand effects as much as possible</w:t>
      </w:r>
    </w:p>
    <w:p w14:paraId="3F7ED0BE" w14:textId="77777777" w:rsidR="00BD43E8" w:rsidRDefault="00BD43E8" w:rsidP="00BD43E8">
      <w:pPr>
        <w:pStyle w:val="ListParagraph"/>
        <w:numPr>
          <w:ilvl w:val="0"/>
          <w:numId w:val="22"/>
        </w:numPr>
      </w:pPr>
      <w:r>
        <w:t>helping as much as possible to avoid regression toward the mean</w:t>
      </w:r>
    </w:p>
    <w:p w14:paraId="7F1AE4E2" w14:textId="77777777" w:rsidR="00BD43E8" w:rsidRDefault="00BD43E8" w:rsidP="00BD43E8">
      <w:pPr>
        <w:pStyle w:val="ListParagraph"/>
        <w:numPr>
          <w:ilvl w:val="0"/>
          <w:numId w:val="22"/>
        </w:numPr>
      </w:pPr>
      <w:r>
        <w:t>getting the sample to be as representative of the population as possible without weighting</w:t>
      </w:r>
    </w:p>
    <w:p w14:paraId="45CBA677" w14:textId="77777777" w:rsidR="00BD43E8" w:rsidRPr="00960383" w:rsidRDefault="00BD43E8" w:rsidP="00BD43E8">
      <w:pPr>
        <w:pStyle w:val="ListParagraph"/>
        <w:numPr>
          <w:ilvl w:val="0"/>
          <w:numId w:val="22"/>
        </w:numPr>
        <w:rPr>
          <w:highlight w:val="cyan"/>
        </w:rPr>
      </w:pPr>
      <w:r w:rsidRPr="00960383">
        <w:rPr>
          <w:highlight w:val="cyan"/>
        </w:rPr>
        <w:t>getting the groups to be as similar to each other as possible before the difference in treatment</w:t>
      </w:r>
    </w:p>
    <w:p w14:paraId="1DD4E0AE" w14:textId="77777777" w:rsidR="00BD43E8" w:rsidRDefault="00BD43E8" w:rsidP="00BD43E8">
      <w:pPr>
        <w:pStyle w:val="ListParagraph"/>
        <w:numPr>
          <w:ilvl w:val="0"/>
          <w:numId w:val="30"/>
        </w:numPr>
        <w:ind w:hanging="720"/>
      </w:pPr>
      <w:r w:rsidRPr="00DC1266">
        <w:lastRenderedPageBreak/>
        <w:t>Of the following, which term is most appropriate to describe a measure of the extent to which the values of one variable associate with the values of another variable?</w:t>
      </w:r>
    </w:p>
    <w:p w14:paraId="0ABC3CCB" w14:textId="77777777" w:rsidR="00BD43E8" w:rsidRPr="00F549F1" w:rsidRDefault="00BD43E8" w:rsidP="00BD43E8">
      <w:pPr>
        <w:pStyle w:val="ListParagraph"/>
        <w:numPr>
          <w:ilvl w:val="0"/>
          <w:numId w:val="4"/>
        </w:numPr>
      </w:pPr>
      <w:r w:rsidRPr="00F549F1">
        <w:t>a percentile</w:t>
      </w:r>
    </w:p>
    <w:p w14:paraId="7274F975" w14:textId="77777777" w:rsidR="00BD43E8" w:rsidRPr="00BB2E1D" w:rsidRDefault="00BD43E8" w:rsidP="00BD43E8">
      <w:pPr>
        <w:pStyle w:val="ListParagraph"/>
        <w:numPr>
          <w:ilvl w:val="0"/>
          <w:numId w:val="4"/>
        </w:numPr>
        <w:rPr>
          <w:highlight w:val="cyan"/>
        </w:rPr>
      </w:pPr>
      <w:r w:rsidRPr="00BB2E1D">
        <w:rPr>
          <w:highlight w:val="cyan"/>
        </w:rPr>
        <w:t>a correlation</w:t>
      </w:r>
    </w:p>
    <w:p w14:paraId="0C92E2CF" w14:textId="77777777" w:rsidR="00BD43E8" w:rsidRPr="00BB2E1D" w:rsidRDefault="00BD43E8" w:rsidP="00BD43E8">
      <w:pPr>
        <w:pStyle w:val="ListParagraph"/>
        <w:numPr>
          <w:ilvl w:val="0"/>
          <w:numId w:val="4"/>
        </w:numPr>
      </w:pPr>
      <w:r w:rsidRPr="00BB2E1D">
        <w:t>an inference</w:t>
      </w:r>
    </w:p>
    <w:p w14:paraId="7A13E8DA" w14:textId="77777777" w:rsidR="00BD43E8" w:rsidRPr="00F549F1" w:rsidRDefault="00BD43E8" w:rsidP="00BD43E8">
      <w:pPr>
        <w:pStyle w:val="ListParagraph"/>
        <w:numPr>
          <w:ilvl w:val="0"/>
          <w:numId w:val="4"/>
        </w:numPr>
      </w:pPr>
      <w:r w:rsidRPr="00F549F1">
        <w:t>a standard deviation</w:t>
      </w:r>
    </w:p>
    <w:p w14:paraId="09FEA843" w14:textId="77777777" w:rsidR="007F7638" w:rsidRDefault="007F7638" w:rsidP="003C4C45">
      <w:pPr>
        <w:rPr>
          <w:rFonts w:cs="Times New Roman"/>
          <w:bCs/>
        </w:rPr>
      </w:pPr>
    </w:p>
    <w:p w14:paraId="044E7103" w14:textId="123941BC" w:rsidR="003C4C45" w:rsidRDefault="00E308E7" w:rsidP="003C4C45">
      <w:pPr>
        <w:rPr>
          <w:rFonts w:cs="Times New Roman"/>
          <w:bCs/>
        </w:rPr>
      </w:pPr>
      <w:r>
        <w:rPr>
          <w:rFonts w:cs="Times New Roman"/>
          <w:bCs/>
        </w:rPr>
        <w:t xml:space="preserve">[Items 4 through </w:t>
      </w:r>
      <w:r w:rsidR="00E211FA">
        <w:rPr>
          <w:rFonts w:cs="Times New Roman"/>
          <w:bCs/>
        </w:rPr>
        <w:t>7</w:t>
      </w:r>
      <w:r>
        <w:rPr>
          <w:rFonts w:cs="Times New Roman"/>
          <w:bCs/>
        </w:rPr>
        <w:t xml:space="preserve">] </w:t>
      </w:r>
      <w:r w:rsidR="003C4C45" w:rsidRPr="00097080">
        <w:rPr>
          <w:rFonts w:cs="Times New Roman"/>
          <w:bCs/>
        </w:rPr>
        <w:t xml:space="preserve">The linear regression output </w:t>
      </w:r>
      <w:r>
        <w:rPr>
          <w:rFonts w:cs="Times New Roman"/>
          <w:bCs/>
        </w:rPr>
        <w:t xml:space="preserve">below is </w:t>
      </w:r>
      <w:r w:rsidR="003C4C45" w:rsidRPr="00097080">
        <w:rPr>
          <w:rFonts w:cs="Times New Roman"/>
          <w:bCs/>
        </w:rPr>
        <w:t xml:space="preserve">for the plot </w:t>
      </w:r>
      <w:r>
        <w:rPr>
          <w:rFonts w:cs="Times New Roman"/>
          <w:bCs/>
        </w:rPr>
        <w:t xml:space="preserve">on the prior page, </w:t>
      </w:r>
      <w:r w:rsidR="00097080" w:rsidRPr="00097080">
        <w:rPr>
          <w:rFonts w:cs="Times New Roman"/>
          <w:bCs/>
        </w:rPr>
        <w:t xml:space="preserve">in which </w:t>
      </w:r>
      <w:proofErr w:type="spellStart"/>
      <w:r w:rsidR="00097080" w:rsidRPr="00256D7C">
        <w:rPr>
          <w:rFonts w:ascii="Aptos Mono" w:hAnsi="Aptos Mono" w:cs="Times New Roman"/>
          <w:b/>
        </w:rPr>
        <w:t>PCTEATPRODUCEFREQ</w:t>
      </w:r>
      <w:proofErr w:type="spellEnd"/>
      <w:r w:rsidR="00097080" w:rsidRPr="00097080">
        <w:rPr>
          <w:rFonts w:cs="Times New Roman"/>
          <w:bCs/>
        </w:rPr>
        <w:t xml:space="preserve"> </w:t>
      </w:r>
      <w:r>
        <w:rPr>
          <w:rFonts w:cs="Times New Roman"/>
          <w:bCs/>
        </w:rPr>
        <w:t>(</w:t>
      </w:r>
      <w:r>
        <w:t xml:space="preserve">the percentage of state residents that eat produce frequently) </w:t>
      </w:r>
      <w:r w:rsidR="00097080" w:rsidRPr="00097080">
        <w:rPr>
          <w:rFonts w:cs="Times New Roman"/>
          <w:bCs/>
        </w:rPr>
        <w:t xml:space="preserve">is the variable on the </w:t>
      </w:r>
      <w:r>
        <w:rPr>
          <w:rFonts w:cs="Times New Roman"/>
          <w:bCs/>
        </w:rPr>
        <w:t xml:space="preserve">horizontal </w:t>
      </w:r>
      <w:r w:rsidR="00097080" w:rsidRPr="00097080">
        <w:rPr>
          <w:rFonts w:cs="Times New Roman"/>
          <w:bCs/>
        </w:rPr>
        <w:t xml:space="preserve">x-axis and </w:t>
      </w:r>
      <w:proofErr w:type="spellStart"/>
      <w:r w:rsidR="00097080" w:rsidRPr="00256D7C">
        <w:rPr>
          <w:rFonts w:ascii="Aptos Mono" w:hAnsi="Aptos Mono" w:cs="Times New Roman"/>
          <w:b/>
        </w:rPr>
        <w:t>PCTRELIGVERY</w:t>
      </w:r>
      <w:proofErr w:type="spellEnd"/>
      <w:r w:rsidR="00097080" w:rsidRPr="00097080">
        <w:rPr>
          <w:rFonts w:cs="Times New Roman"/>
          <w:bCs/>
        </w:rPr>
        <w:t xml:space="preserve"> </w:t>
      </w:r>
      <w:r>
        <w:rPr>
          <w:rFonts w:cs="Times New Roman"/>
          <w:bCs/>
        </w:rPr>
        <w:t>(</w:t>
      </w:r>
      <w:r>
        <w:t xml:space="preserve">the percentage of state residents that are </w:t>
      </w:r>
      <w:r w:rsidR="00256D7C">
        <w:t xml:space="preserve">very </w:t>
      </w:r>
      <w:r>
        <w:t>religious</w:t>
      </w:r>
      <w:r>
        <w:rPr>
          <w:rFonts w:cs="Times New Roman"/>
          <w:bCs/>
        </w:rPr>
        <w:t xml:space="preserve">) </w:t>
      </w:r>
      <w:r w:rsidR="00097080" w:rsidRPr="00097080">
        <w:rPr>
          <w:rFonts w:cs="Times New Roman"/>
          <w:bCs/>
        </w:rPr>
        <w:t xml:space="preserve">is the variable on the </w:t>
      </w:r>
      <w:r>
        <w:rPr>
          <w:rFonts w:cs="Times New Roman"/>
          <w:bCs/>
        </w:rPr>
        <w:t xml:space="preserve">vertical </w:t>
      </w:r>
      <w:r w:rsidR="00097080" w:rsidRPr="00097080">
        <w:rPr>
          <w:rFonts w:cs="Times New Roman"/>
          <w:bCs/>
        </w:rPr>
        <w:t>Y-axis</w:t>
      </w:r>
      <w:r w:rsidR="003C4C45" w:rsidRPr="00097080">
        <w:rPr>
          <w:rFonts w:cs="Times New Roman"/>
          <w:bCs/>
        </w:rPr>
        <w:t>:</w:t>
      </w:r>
    </w:p>
    <w:p w14:paraId="384112E2" w14:textId="77777777" w:rsidR="00097080" w:rsidRPr="00097080" w:rsidRDefault="00097080" w:rsidP="00097080">
      <w:pPr>
        <w:rPr>
          <w:rFonts w:ascii="Courier New" w:hAnsi="Courier New" w:cs="Courier New"/>
          <w:bCs/>
          <w:sz w:val="22"/>
          <w:szCs w:val="22"/>
        </w:rPr>
      </w:pPr>
    </w:p>
    <w:p w14:paraId="337E46E3" w14:textId="151FB195" w:rsidR="00097080" w:rsidRPr="00097080" w:rsidRDefault="00097080" w:rsidP="00097080">
      <w:pPr>
        <w:rPr>
          <w:rFonts w:ascii="Courier New" w:hAnsi="Courier New" w:cs="Courier New"/>
          <w:bCs/>
          <w:sz w:val="22"/>
          <w:szCs w:val="22"/>
        </w:rPr>
      </w:pPr>
      <w:r w:rsidRPr="00097080">
        <w:rPr>
          <w:rFonts w:ascii="Courier New" w:hAnsi="Courier New" w:cs="Courier New"/>
          <w:bCs/>
          <w:sz w:val="22"/>
          <w:szCs w:val="22"/>
        </w:rPr>
        <w:t>----------------------------------------------------------------------</w:t>
      </w:r>
    </w:p>
    <w:p w14:paraId="0E7243B1" w14:textId="3FEA287A" w:rsidR="00097080" w:rsidRPr="00097080" w:rsidRDefault="00097080" w:rsidP="00097080">
      <w:pPr>
        <w:rPr>
          <w:rFonts w:ascii="Courier New" w:hAnsi="Courier New" w:cs="Courier New"/>
          <w:bCs/>
          <w:sz w:val="22"/>
          <w:szCs w:val="22"/>
        </w:rPr>
      </w:pPr>
      <w:r w:rsidRPr="00097080">
        <w:rPr>
          <w:rFonts w:ascii="Courier New" w:hAnsi="Courier New" w:cs="Courier New"/>
          <w:bCs/>
          <w:sz w:val="22"/>
          <w:szCs w:val="22"/>
        </w:rPr>
        <w:t xml:space="preserve">     </w:t>
      </w:r>
      <w:r>
        <w:rPr>
          <w:rFonts w:ascii="Courier New" w:hAnsi="Courier New" w:cs="Courier New"/>
          <w:bCs/>
          <w:sz w:val="22"/>
          <w:szCs w:val="22"/>
        </w:rPr>
        <w:t xml:space="preserve">    </w:t>
      </w:r>
      <w:proofErr w:type="spellStart"/>
      <w:r w:rsidRPr="00097080">
        <w:rPr>
          <w:rFonts w:ascii="Courier New" w:hAnsi="Courier New" w:cs="Courier New"/>
          <w:bCs/>
          <w:sz w:val="22"/>
          <w:szCs w:val="22"/>
        </w:rPr>
        <w:t>PCTRELIGVERY</w:t>
      </w:r>
      <w:proofErr w:type="spellEnd"/>
      <w:r w:rsidRPr="00097080">
        <w:rPr>
          <w:rFonts w:ascii="Courier New" w:hAnsi="Courier New" w:cs="Courier New"/>
          <w:bCs/>
          <w:sz w:val="22"/>
          <w:szCs w:val="22"/>
        </w:rPr>
        <w:t xml:space="preserve"> |      Coef.   </w:t>
      </w:r>
      <w:r>
        <w:rPr>
          <w:rFonts w:ascii="Courier New" w:hAnsi="Courier New" w:cs="Courier New"/>
          <w:bCs/>
          <w:sz w:val="22"/>
          <w:szCs w:val="22"/>
        </w:rPr>
        <w:t>p-value</w:t>
      </w:r>
      <w:r w:rsidRPr="00097080">
        <w:rPr>
          <w:rFonts w:ascii="Courier New" w:hAnsi="Courier New" w:cs="Courier New"/>
          <w:bCs/>
          <w:sz w:val="22"/>
          <w:szCs w:val="22"/>
        </w:rPr>
        <w:t xml:space="preserve">     [95% Conf. Interval]</w:t>
      </w:r>
    </w:p>
    <w:p w14:paraId="004DDE9B" w14:textId="77777777" w:rsidR="00097080" w:rsidRDefault="00097080" w:rsidP="00097080">
      <w:pPr>
        <w:rPr>
          <w:rFonts w:ascii="Courier New" w:hAnsi="Courier New" w:cs="Courier New"/>
          <w:bCs/>
          <w:sz w:val="22"/>
          <w:szCs w:val="22"/>
        </w:rPr>
      </w:pPr>
      <w:r w:rsidRPr="00097080">
        <w:rPr>
          <w:rFonts w:ascii="Courier New" w:hAnsi="Courier New" w:cs="Courier New"/>
          <w:bCs/>
          <w:sz w:val="22"/>
          <w:szCs w:val="22"/>
        </w:rPr>
        <w:t>-------</w:t>
      </w:r>
      <w:r>
        <w:rPr>
          <w:rFonts w:ascii="Courier New" w:hAnsi="Courier New" w:cs="Courier New"/>
          <w:bCs/>
          <w:sz w:val="22"/>
          <w:szCs w:val="22"/>
        </w:rPr>
        <w:t>----</w:t>
      </w:r>
      <w:r w:rsidRPr="00097080">
        <w:rPr>
          <w:rFonts w:ascii="Courier New" w:hAnsi="Courier New" w:cs="Courier New"/>
          <w:bCs/>
          <w:sz w:val="22"/>
          <w:szCs w:val="22"/>
        </w:rPr>
        <w:t>-----------+-----------------------------------------------</w:t>
      </w:r>
      <w:r>
        <w:rPr>
          <w:rFonts w:ascii="Courier New" w:hAnsi="Courier New" w:cs="Courier New"/>
          <w:bCs/>
          <w:sz w:val="22"/>
          <w:szCs w:val="22"/>
        </w:rPr>
        <w:t xml:space="preserve">       </w:t>
      </w:r>
    </w:p>
    <w:p w14:paraId="7A787AB0" w14:textId="0D8D2456" w:rsidR="00097080" w:rsidRPr="00097080" w:rsidRDefault="00097080" w:rsidP="00097080">
      <w:pPr>
        <w:rPr>
          <w:rFonts w:ascii="Courier New" w:hAnsi="Courier New" w:cs="Courier New"/>
          <w:bCs/>
          <w:sz w:val="22"/>
          <w:szCs w:val="22"/>
        </w:rPr>
      </w:pPr>
      <w:r>
        <w:rPr>
          <w:rFonts w:ascii="Courier New" w:hAnsi="Courier New" w:cs="Courier New"/>
          <w:bCs/>
          <w:sz w:val="22"/>
          <w:szCs w:val="22"/>
        </w:rPr>
        <w:t xml:space="preserve">    </w:t>
      </w:r>
      <w:proofErr w:type="spellStart"/>
      <w:r w:rsidRPr="00097080">
        <w:rPr>
          <w:rFonts w:ascii="Courier New" w:hAnsi="Courier New" w:cs="Courier New"/>
          <w:bCs/>
          <w:sz w:val="22"/>
          <w:szCs w:val="22"/>
        </w:rPr>
        <w:t>PCTEATPRODUCEFREQ</w:t>
      </w:r>
      <w:proofErr w:type="spellEnd"/>
      <w:r w:rsidRPr="00097080">
        <w:rPr>
          <w:rFonts w:ascii="Courier New" w:hAnsi="Courier New" w:cs="Courier New"/>
          <w:bCs/>
          <w:sz w:val="22"/>
          <w:szCs w:val="22"/>
        </w:rPr>
        <w:t xml:space="preserve"> |      -1.86     0.000        -2.55       -1.16</w:t>
      </w:r>
    </w:p>
    <w:p w14:paraId="7B07A1CD" w14:textId="07294A4C" w:rsidR="00097080" w:rsidRPr="00097080" w:rsidRDefault="00097080" w:rsidP="00097080">
      <w:pPr>
        <w:rPr>
          <w:rFonts w:ascii="Courier New" w:hAnsi="Courier New" w:cs="Courier New"/>
          <w:bCs/>
          <w:sz w:val="22"/>
          <w:szCs w:val="22"/>
        </w:rPr>
      </w:pPr>
      <w:r w:rsidRPr="00097080">
        <w:rPr>
          <w:rFonts w:ascii="Courier New" w:hAnsi="Courier New" w:cs="Courier New"/>
          <w:bCs/>
          <w:sz w:val="22"/>
          <w:szCs w:val="22"/>
        </w:rPr>
        <w:t xml:space="preserve">   cons</w:t>
      </w:r>
      <w:r>
        <w:rPr>
          <w:rFonts w:ascii="Courier New" w:hAnsi="Courier New" w:cs="Courier New"/>
          <w:bCs/>
          <w:sz w:val="22"/>
          <w:szCs w:val="22"/>
        </w:rPr>
        <w:t>tant/intercept</w:t>
      </w:r>
      <w:r w:rsidRPr="00097080">
        <w:rPr>
          <w:rFonts w:ascii="Courier New" w:hAnsi="Courier New" w:cs="Courier New"/>
          <w:bCs/>
          <w:sz w:val="22"/>
          <w:szCs w:val="22"/>
        </w:rPr>
        <w:t xml:space="preserve"> |     143.89     0.000       104.03      183.75</w:t>
      </w:r>
    </w:p>
    <w:p w14:paraId="015EA4AF" w14:textId="580BB36D" w:rsidR="00097080" w:rsidRPr="003C4C45" w:rsidRDefault="00097080" w:rsidP="00097080">
      <w:pPr>
        <w:rPr>
          <w:rFonts w:cs="Times New Roman"/>
          <w:bCs/>
        </w:rPr>
      </w:pPr>
      <w:r w:rsidRPr="00097080">
        <w:rPr>
          <w:rFonts w:ascii="Courier New" w:hAnsi="Courier New" w:cs="Courier New"/>
          <w:bCs/>
          <w:sz w:val="22"/>
          <w:szCs w:val="22"/>
        </w:rPr>
        <w:t>----------------------------------------------------------------------</w:t>
      </w:r>
    </w:p>
    <w:p w14:paraId="7E7DBF12" w14:textId="77777777" w:rsidR="003C4C45" w:rsidRDefault="003C4C45" w:rsidP="003C4C45">
      <w:pPr>
        <w:rPr>
          <w:rFonts w:cs="Times New Roman"/>
          <w:b/>
        </w:rPr>
      </w:pPr>
    </w:p>
    <w:p w14:paraId="6801A8C3" w14:textId="10CF58DE" w:rsidR="00097080" w:rsidRDefault="00097080" w:rsidP="0078583F">
      <w:pPr>
        <w:pStyle w:val="ListParagraph"/>
        <w:numPr>
          <w:ilvl w:val="0"/>
          <w:numId w:val="30"/>
        </w:numPr>
        <w:ind w:hanging="720"/>
      </w:pPr>
      <w:r>
        <w:t>The 143.89 coefficient on the constant</w:t>
      </w:r>
      <w:r w:rsidR="00256D7C">
        <w:t>/intercept</w:t>
      </w:r>
      <w:r>
        <w:t xml:space="preserve"> indicates ____.</w:t>
      </w:r>
    </w:p>
    <w:p w14:paraId="486EF95C" w14:textId="77777777" w:rsidR="00E308E7" w:rsidRPr="00256D7C" w:rsidRDefault="00E308E7" w:rsidP="0078583F">
      <w:pPr>
        <w:pStyle w:val="ListParagraph"/>
        <w:numPr>
          <w:ilvl w:val="0"/>
          <w:numId w:val="25"/>
        </w:numPr>
        <w:rPr>
          <w:highlight w:val="cyan"/>
        </w:rPr>
      </w:pPr>
      <w:r w:rsidRPr="00256D7C">
        <w:rPr>
          <w:highlight w:val="cyan"/>
        </w:rPr>
        <w:t xml:space="preserve">the predicted </w:t>
      </w:r>
      <w:proofErr w:type="spellStart"/>
      <w:r w:rsidRPr="00256D7C">
        <w:rPr>
          <w:rFonts w:ascii="Aptos Mono" w:eastAsiaTheme="minorHAnsi" w:hAnsi="Aptos Mono" w:cs="Times New Roman"/>
          <w:b/>
          <w:bCs w:val="0"/>
          <w:highlight w:val="cyan"/>
          <w:lang w:eastAsia="en-US"/>
        </w:rPr>
        <w:t>PCTRELIGVERY</w:t>
      </w:r>
      <w:proofErr w:type="spellEnd"/>
      <w:r w:rsidRPr="00256D7C">
        <w:rPr>
          <w:highlight w:val="cyan"/>
        </w:rPr>
        <w:t xml:space="preserve"> if </w:t>
      </w:r>
      <w:proofErr w:type="spellStart"/>
      <w:r w:rsidRPr="00256D7C">
        <w:rPr>
          <w:rFonts w:ascii="Aptos Mono" w:eastAsiaTheme="minorHAnsi" w:hAnsi="Aptos Mono" w:cs="Times New Roman"/>
          <w:b/>
          <w:bCs w:val="0"/>
          <w:highlight w:val="cyan"/>
          <w:lang w:eastAsia="en-US"/>
        </w:rPr>
        <w:t>PCTEATPRODUCEFREQ</w:t>
      </w:r>
      <w:proofErr w:type="spellEnd"/>
      <w:r w:rsidRPr="00256D7C">
        <w:rPr>
          <w:highlight w:val="cyan"/>
        </w:rPr>
        <w:t xml:space="preserve"> is zero</w:t>
      </w:r>
    </w:p>
    <w:p w14:paraId="64612BF7" w14:textId="77777777" w:rsidR="00E308E7" w:rsidRDefault="00E308E7" w:rsidP="0078583F">
      <w:pPr>
        <w:pStyle w:val="ListParagraph"/>
        <w:numPr>
          <w:ilvl w:val="0"/>
          <w:numId w:val="25"/>
        </w:numPr>
      </w:pPr>
      <w:r>
        <w:t xml:space="preserve">the predicted </w:t>
      </w:r>
      <w:proofErr w:type="spellStart"/>
      <w:r w:rsidRPr="00256D7C">
        <w:rPr>
          <w:rFonts w:ascii="Aptos Mono" w:eastAsiaTheme="minorHAnsi" w:hAnsi="Aptos Mono" w:cs="Times New Roman"/>
          <w:b/>
          <w:bCs w:val="0"/>
          <w:lang w:eastAsia="en-US"/>
        </w:rPr>
        <w:t>PCTEATPRODUCEFREQ</w:t>
      </w:r>
      <w:proofErr w:type="spellEnd"/>
      <w:r>
        <w:t xml:space="preserve"> if </w:t>
      </w:r>
      <w:proofErr w:type="spellStart"/>
      <w:r w:rsidRPr="00256D7C">
        <w:rPr>
          <w:rFonts w:ascii="Aptos Mono" w:eastAsiaTheme="minorHAnsi" w:hAnsi="Aptos Mono" w:cs="Times New Roman"/>
          <w:b/>
          <w:bCs w:val="0"/>
          <w:lang w:eastAsia="en-US"/>
        </w:rPr>
        <w:t>PCTRELIGVERY</w:t>
      </w:r>
      <w:proofErr w:type="spellEnd"/>
      <w:r>
        <w:t xml:space="preserve"> is zero</w:t>
      </w:r>
    </w:p>
    <w:p w14:paraId="22B43415" w14:textId="77777777" w:rsidR="00097080" w:rsidRDefault="00097080" w:rsidP="0078583F">
      <w:pPr>
        <w:pStyle w:val="ListParagraph"/>
        <w:numPr>
          <w:ilvl w:val="0"/>
          <w:numId w:val="25"/>
        </w:numPr>
      </w:pPr>
      <w:r>
        <w:t xml:space="preserve">the change in the predicted value of </w:t>
      </w:r>
      <w:proofErr w:type="spellStart"/>
      <w:r w:rsidRPr="00256D7C">
        <w:rPr>
          <w:rFonts w:ascii="Aptos Mono" w:eastAsiaTheme="minorHAnsi" w:hAnsi="Aptos Mono" w:cs="Times New Roman"/>
          <w:b/>
          <w:bCs w:val="0"/>
          <w:lang w:eastAsia="en-US"/>
        </w:rPr>
        <w:t>PCTRELIGVERY</w:t>
      </w:r>
      <w:proofErr w:type="spellEnd"/>
      <w:r>
        <w:t xml:space="preserve"> for each one-unit increase in </w:t>
      </w:r>
      <w:proofErr w:type="spellStart"/>
      <w:r w:rsidRPr="00256D7C">
        <w:rPr>
          <w:rFonts w:ascii="Aptos Mono" w:eastAsiaTheme="minorHAnsi" w:hAnsi="Aptos Mono" w:cs="Times New Roman"/>
          <w:b/>
          <w:bCs w:val="0"/>
          <w:lang w:eastAsia="en-US"/>
        </w:rPr>
        <w:t>PCTEATPRODUCEFREQ</w:t>
      </w:r>
      <w:proofErr w:type="spellEnd"/>
      <w:r w:rsidRPr="00097080">
        <w:t xml:space="preserve"> </w:t>
      </w:r>
    </w:p>
    <w:p w14:paraId="763ECB0A" w14:textId="498F47E2" w:rsidR="00097080" w:rsidRDefault="00097080" w:rsidP="0078583F">
      <w:pPr>
        <w:pStyle w:val="ListParagraph"/>
        <w:numPr>
          <w:ilvl w:val="0"/>
          <w:numId w:val="25"/>
        </w:numPr>
      </w:pPr>
      <w:r>
        <w:t xml:space="preserve">the change in the predicted value of </w:t>
      </w:r>
      <w:proofErr w:type="spellStart"/>
      <w:r w:rsidRPr="00256D7C">
        <w:rPr>
          <w:rFonts w:ascii="Aptos Mono" w:eastAsiaTheme="minorHAnsi" w:hAnsi="Aptos Mono" w:cs="Times New Roman"/>
          <w:b/>
          <w:bCs w:val="0"/>
          <w:lang w:eastAsia="en-US"/>
        </w:rPr>
        <w:t>PCTEATPRODUCEFREQ</w:t>
      </w:r>
      <w:proofErr w:type="spellEnd"/>
      <w:r w:rsidRPr="00097080">
        <w:t xml:space="preserve"> </w:t>
      </w:r>
      <w:r>
        <w:t>for each one-unit increase in</w:t>
      </w:r>
      <w:r w:rsidRPr="00097080">
        <w:t xml:space="preserve"> </w:t>
      </w:r>
      <w:proofErr w:type="spellStart"/>
      <w:r w:rsidRPr="00256D7C">
        <w:rPr>
          <w:rFonts w:ascii="Aptos Mono" w:eastAsiaTheme="minorHAnsi" w:hAnsi="Aptos Mono" w:cs="Times New Roman"/>
          <w:b/>
          <w:bCs w:val="0"/>
          <w:lang w:eastAsia="en-US"/>
        </w:rPr>
        <w:t>PCTRELIGVERY</w:t>
      </w:r>
      <w:proofErr w:type="spellEnd"/>
      <w:r>
        <w:t xml:space="preserve"> </w:t>
      </w:r>
    </w:p>
    <w:p w14:paraId="622FB6D0" w14:textId="77777777" w:rsidR="003C4C45" w:rsidRPr="00F549F1" w:rsidRDefault="003C4C45" w:rsidP="003C4C45">
      <w:pPr>
        <w:rPr>
          <w:rFonts w:cs="Times New Roman"/>
          <w:b/>
        </w:rPr>
      </w:pPr>
    </w:p>
    <w:p w14:paraId="3209DAA2" w14:textId="79ADAECF" w:rsidR="003C4C45" w:rsidRDefault="003C4C45" w:rsidP="0078583F">
      <w:pPr>
        <w:pStyle w:val="ListParagraph"/>
        <w:numPr>
          <w:ilvl w:val="0"/>
          <w:numId w:val="30"/>
        </w:numPr>
        <w:ind w:hanging="720"/>
      </w:pPr>
      <w:r>
        <w:t xml:space="preserve">The </w:t>
      </w:r>
      <w:r w:rsidR="00097080">
        <w:t xml:space="preserve">-1.86 coefficient on </w:t>
      </w:r>
      <w:proofErr w:type="spellStart"/>
      <w:r w:rsidR="00097080" w:rsidRPr="00256D7C">
        <w:rPr>
          <w:rFonts w:ascii="Aptos Mono" w:eastAsiaTheme="minorHAnsi" w:hAnsi="Aptos Mono" w:cs="Times New Roman"/>
          <w:b/>
          <w:bCs w:val="0"/>
          <w:lang w:eastAsia="en-US"/>
        </w:rPr>
        <w:t>PCTEATPRODUCEFREQ</w:t>
      </w:r>
      <w:proofErr w:type="spellEnd"/>
      <w:r w:rsidR="00097080">
        <w:t xml:space="preserve"> indicates ____.</w:t>
      </w:r>
    </w:p>
    <w:p w14:paraId="23FEB5D0" w14:textId="77777777" w:rsidR="00E308E7" w:rsidRDefault="00E308E7" w:rsidP="0078583F">
      <w:pPr>
        <w:pStyle w:val="ListParagraph"/>
        <w:numPr>
          <w:ilvl w:val="0"/>
          <w:numId w:val="27"/>
        </w:numPr>
      </w:pPr>
      <w:r>
        <w:t xml:space="preserve">the predicted </w:t>
      </w:r>
      <w:proofErr w:type="spellStart"/>
      <w:r w:rsidRPr="00256D7C">
        <w:rPr>
          <w:rFonts w:ascii="Aptos Mono" w:eastAsiaTheme="minorHAnsi" w:hAnsi="Aptos Mono" w:cs="Times New Roman"/>
          <w:b/>
          <w:bCs w:val="0"/>
          <w:lang w:eastAsia="en-US"/>
        </w:rPr>
        <w:t>PCTRELIGVERY</w:t>
      </w:r>
      <w:proofErr w:type="spellEnd"/>
      <w:r>
        <w:t xml:space="preserve"> if </w:t>
      </w:r>
      <w:proofErr w:type="spellStart"/>
      <w:r w:rsidRPr="00256D7C">
        <w:rPr>
          <w:rFonts w:ascii="Aptos Mono" w:eastAsiaTheme="minorHAnsi" w:hAnsi="Aptos Mono" w:cs="Times New Roman"/>
          <w:b/>
          <w:bCs w:val="0"/>
          <w:lang w:eastAsia="en-US"/>
        </w:rPr>
        <w:t>PCTEATPRODUCEFREQ</w:t>
      </w:r>
      <w:proofErr w:type="spellEnd"/>
      <w:r w:rsidRPr="00097080">
        <w:t xml:space="preserve"> </w:t>
      </w:r>
      <w:r>
        <w:t>is zero</w:t>
      </w:r>
    </w:p>
    <w:p w14:paraId="7D91B816" w14:textId="77777777" w:rsidR="00E308E7" w:rsidRDefault="00E308E7" w:rsidP="0078583F">
      <w:pPr>
        <w:pStyle w:val="ListParagraph"/>
        <w:numPr>
          <w:ilvl w:val="0"/>
          <w:numId w:val="27"/>
        </w:numPr>
      </w:pPr>
      <w:r>
        <w:t xml:space="preserve">the predicted </w:t>
      </w:r>
      <w:proofErr w:type="spellStart"/>
      <w:r w:rsidRPr="00256D7C">
        <w:rPr>
          <w:rFonts w:ascii="Aptos Mono" w:eastAsiaTheme="minorHAnsi" w:hAnsi="Aptos Mono" w:cs="Times New Roman"/>
          <w:b/>
          <w:bCs w:val="0"/>
          <w:lang w:eastAsia="en-US"/>
        </w:rPr>
        <w:t>PCTEATPRODUCEFREQ</w:t>
      </w:r>
      <w:proofErr w:type="spellEnd"/>
      <w:r>
        <w:t xml:space="preserve"> if </w:t>
      </w:r>
      <w:proofErr w:type="spellStart"/>
      <w:r w:rsidRPr="00256D7C">
        <w:rPr>
          <w:rFonts w:ascii="Aptos Mono" w:eastAsiaTheme="minorHAnsi" w:hAnsi="Aptos Mono" w:cs="Times New Roman"/>
          <w:b/>
          <w:bCs w:val="0"/>
          <w:lang w:eastAsia="en-US"/>
        </w:rPr>
        <w:t>PCTRELIGVERY</w:t>
      </w:r>
      <w:proofErr w:type="spellEnd"/>
      <w:r>
        <w:t xml:space="preserve"> is zero</w:t>
      </w:r>
    </w:p>
    <w:p w14:paraId="5D7E498E" w14:textId="574A1C6B" w:rsidR="00097080" w:rsidRPr="00256D7C" w:rsidRDefault="00097080" w:rsidP="0078583F">
      <w:pPr>
        <w:pStyle w:val="ListParagraph"/>
        <w:numPr>
          <w:ilvl w:val="0"/>
          <w:numId w:val="27"/>
        </w:numPr>
        <w:rPr>
          <w:highlight w:val="cyan"/>
        </w:rPr>
      </w:pPr>
      <w:r w:rsidRPr="00256D7C">
        <w:rPr>
          <w:highlight w:val="cyan"/>
        </w:rPr>
        <w:t xml:space="preserve">the change in the predicted value of </w:t>
      </w:r>
      <w:proofErr w:type="spellStart"/>
      <w:r w:rsidRPr="00256D7C">
        <w:rPr>
          <w:rFonts w:ascii="Aptos Mono" w:eastAsiaTheme="minorHAnsi" w:hAnsi="Aptos Mono" w:cs="Times New Roman"/>
          <w:b/>
          <w:bCs w:val="0"/>
          <w:highlight w:val="cyan"/>
          <w:lang w:eastAsia="en-US"/>
        </w:rPr>
        <w:t>PCTRELIGVERY</w:t>
      </w:r>
      <w:proofErr w:type="spellEnd"/>
      <w:r w:rsidRPr="00256D7C">
        <w:rPr>
          <w:highlight w:val="cyan"/>
        </w:rPr>
        <w:t xml:space="preserve"> for each one-unit increase in </w:t>
      </w:r>
      <w:proofErr w:type="spellStart"/>
      <w:r w:rsidRPr="00256D7C">
        <w:rPr>
          <w:rFonts w:ascii="Aptos Mono" w:eastAsiaTheme="minorHAnsi" w:hAnsi="Aptos Mono" w:cs="Times New Roman"/>
          <w:b/>
          <w:bCs w:val="0"/>
          <w:highlight w:val="cyan"/>
          <w:lang w:eastAsia="en-US"/>
        </w:rPr>
        <w:t>PCTEATPRODUCEFREQ</w:t>
      </w:r>
      <w:proofErr w:type="spellEnd"/>
      <w:r w:rsidRPr="00256D7C">
        <w:rPr>
          <w:highlight w:val="cyan"/>
        </w:rPr>
        <w:t xml:space="preserve"> </w:t>
      </w:r>
    </w:p>
    <w:p w14:paraId="524839EF" w14:textId="2AE90C72" w:rsidR="00097080" w:rsidRDefault="00097080" w:rsidP="0078583F">
      <w:pPr>
        <w:pStyle w:val="ListParagraph"/>
        <w:numPr>
          <w:ilvl w:val="0"/>
          <w:numId w:val="27"/>
        </w:numPr>
      </w:pPr>
      <w:r>
        <w:t xml:space="preserve">the change in the predicted value of </w:t>
      </w:r>
      <w:proofErr w:type="spellStart"/>
      <w:r w:rsidRPr="00256D7C">
        <w:rPr>
          <w:rFonts w:ascii="Aptos Mono" w:eastAsiaTheme="minorHAnsi" w:hAnsi="Aptos Mono" w:cs="Times New Roman"/>
          <w:b/>
          <w:bCs w:val="0"/>
          <w:lang w:eastAsia="en-US"/>
        </w:rPr>
        <w:t>PCTEATPRODUCEFREQ</w:t>
      </w:r>
      <w:proofErr w:type="spellEnd"/>
      <w:r w:rsidRPr="00097080">
        <w:t xml:space="preserve"> </w:t>
      </w:r>
      <w:r>
        <w:t>for each one-unit increase in</w:t>
      </w:r>
      <w:r w:rsidRPr="00097080">
        <w:t xml:space="preserve"> </w:t>
      </w:r>
      <w:proofErr w:type="spellStart"/>
      <w:r w:rsidRPr="00256D7C">
        <w:rPr>
          <w:rFonts w:ascii="Aptos Mono" w:eastAsiaTheme="minorHAnsi" w:hAnsi="Aptos Mono" w:cs="Times New Roman"/>
          <w:b/>
          <w:bCs w:val="0"/>
          <w:lang w:eastAsia="en-US"/>
        </w:rPr>
        <w:t>PCTRELIGVERY</w:t>
      </w:r>
      <w:proofErr w:type="spellEnd"/>
      <w:r>
        <w:t xml:space="preserve"> </w:t>
      </w:r>
    </w:p>
    <w:p w14:paraId="587FD2B6" w14:textId="77777777" w:rsidR="00097080" w:rsidRDefault="00097080" w:rsidP="00097080">
      <w:pPr>
        <w:ind w:left="720" w:hanging="720"/>
      </w:pPr>
    </w:p>
    <w:p w14:paraId="30362172" w14:textId="57635FC2" w:rsidR="00E308E7" w:rsidRPr="00E308E7" w:rsidRDefault="00E308E7" w:rsidP="0078583F">
      <w:pPr>
        <w:pStyle w:val="ListParagraph"/>
        <w:numPr>
          <w:ilvl w:val="0"/>
          <w:numId w:val="30"/>
        </w:numPr>
        <w:ind w:hanging="720"/>
      </w:pPr>
      <w:r>
        <w:t xml:space="preserve">Does the output contain sufficient evidence to conclude at the conventional level in political science that the percentage of state residents that eat produce frequently associates with the percentage of state residents that are </w:t>
      </w:r>
      <w:r w:rsidR="00256D7C">
        <w:t xml:space="preserve">very </w:t>
      </w:r>
      <w:r>
        <w:t>religious</w:t>
      </w:r>
      <w:r>
        <w:rPr>
          <w:rFonts w:cs="Times New Roman"/>
        </w:rPr>
        <w:t>?</w:t>
      </w:r>
    </w:p>
    <w:p w14:paraId="320086C9" w14:textId="223669C8" w:rsidR="00656CC4" w:rsidRPr="00E308E7" w:rsidRDefault="00E308E7" w:rsidP="0078583F">
      <w:pPr>
        <w:pStyle w:val="ListParagraph"/>
        <w:numPr>
          <w:ilvl w:val="0"/>
          <w:numId w:val="3"/>
        </w:numPr>
        <w:rPr>
          <w:highlight w:val="cyan"/>
        </w:rPr>
      </w:pPr>
      <w:r w:rsidRPr="00E308E7">
        <w:rPr>
          <w:highlight w:val="cyan"/>
        </w:rPr>
        <w:t>Yes</w:t>
      </w:r>
    </w:p>
    <w:p w14:paraId="32122C17" w14:textId="6625E495" w:rsidR="00E308E7" w:rsidRDefault="00E308E7" w:rsidP="0078583F">
      <w:pPr>
        <w:pStyle w:val="ListParagraph"/>
        <w:numPr>
          <w:ilvl w:val="0"/>
          <w:numId w:val="3"/>
        </w:numPr>
      </w:pPr>
      <w:r>
        <w:t>No</w:t>
      </w:r>
    </w:p>
    <w:p w14:paraId="52ED7DFA" w14:textId="77777777" w:rsidR="00656CC4" w:rsidRDefault="00656CC4" w:rsidP="00DD5EB4"/>
    <w:p w14:paraId="5264A9BC" w14:textId="2B4E30AB" w:rsidR="00E308E7" w:rsidRPr="00E308E7" w:rsidRDefault="00E308E7" w:rsidP="0078583F">
      <w:pPr>
        <w:pStyle w:val="ListParagraph"/>
        <w:numPr>
          <w:ilvl w:val="0"/>
          <w:numId w:val="30"/>
        </w:numPr>
        <w:ind w:hanging="720"/>
      </w:pPr>
      <w:r>
        <w:t>Does the output contain sufficient evidence to conclude at the conventional level in political science that eating produce frequently causes U.S. residents to be more likely to be</w:t>
      </w:r>
      <w:r w:rsidR="00256D7C">
        <w:t xml:space="preserve"> very</w:t>
      </w:r>
      <w:r>
        <w:t xml:space="preserve"> religious</w:t>
      </w:r>
      <w:r>
        <w:rPr>
          <w:rFonts w:cs="Times New Roman"/>
        </w:rPr>
        <w:t>, at least on average?</w:t>
      </w:r>
    </w:p>
    <w:p w14:paraId="7AD072B3" w14:textId="77777777" w:rsidR="00E308E7" w:rsidRDefault="00E308E7" w:rsidP="0078583F">
      <w:pPr>
        <w:pStyle w:val="ListParagraph"/>
        <w:numPr>
          <w:ilvl w:val="0"/>
          <w:numId w:val="26"/>
        </w:numPr>
      </w:pPr>
      <w:r>
        <w:t>Yes</w:t>
      </w:r>
    </w:p>
    <w:p w14:paraId="29CD4254" w14:textId="77777777" w:rsidR="00E308E7" w:rsidRPr="00E308E7" w:rsidRDefault="00E308E7" w:rsidP="0078583F">
      <w:pPr>
        <w:pStyle w:val="ListParagraph"/>
        <w:numPr>
          <w:ilvl w:val="0"/>
          <w:numId w:val="26"/>
        </w:numPr>
        <w:rPr>
          <w:highlight w:val="cyan"/>
        </w:rPr>
      </w:pPr>
      <w:r w:rsidRPr="00E308E7">
        <w:rPr>
          <w:highlight w:val="cyan"/>
        </w:rPr>
        <w:t>No</w:t>
      </w:r>
    </w:p>
    <w:p w14:paraId="084DD9BA" w14:textId="7AA95B6C" w:rsidR="00E308E7" w:rsidRDefault="00E308E7" w:rsidP="00DD5EB4">
      <w:r>
        <w:lastRenderedPageBreak/>
        <w:t>---</w:t>
      </w:r>
    </w:p>
    <w:p w14:paraId="06F6847F" w14:textId="77777777" w:rsidR="00E308E7" w:rsidRDefault="00E308E7" w:rsidP="00E308E7">
      <w:pPr>
        <w:pStyle w:val="ListParagraph"/>
        <w:numPr>
          <w:ilvl w:val="0"/>
          <w:numId w:val="0"/>
        </w:numPr>
        <w:ind w:left="720"/>
      </w:pPr>
    </w:p>
    <w:p w14:paraId="70D0C19F" w14:textId="77777777" w:rsidR="00BD43E8" w:rsidRPr="00DC1266" w:rsidRDefault="00BD43E8" w:rsidP="00BD43E8">
      <w:pPr>
        <w:pStyle w:val="ListParagraph"/>
        <w:numPr>
          <w:ilvl w:val="0"/>
          <w:numId w:val="30"/>
        </w:numPr>
        <w:ind w:hanging="720"/>
      </w:pPr>
      <w:r w:rsidRPr="00DC1266">
        <w:t>Which of the following best indicates what a placebo is?</w:t>
      </w:r>
    </w:p>
    <w:p w14:paraId="13A0EAAC" w14:textId="77777777" w:rsidR="00BD43E8" w:rsidRPr="00AD73D3" w:rsidRDefault="00BD43E8" w:rsidP="00BD43E8">
      <w:pPr>
        <w:pStyle w:val="ListParagraph"/>
        <w:numPr>
          <w:ilvl w:val="0"/>
          <w:numId w:val="5"/>
        </w:numPr>
      </w:pPr>
      <w:r w:rsidRPr="00AD73D3">
        <w:t>a treatment that has an effect</w:t>
      </w:r>
    </w:p>
    <w:p w14:paraId="1F579058" w14:textId="77777777" w:rsidR="00BD43E8" w:rsidRPr="00AD73D3" w:rsidRDefault="00BD43E8" w:rsidP="00BD43E8">
      <w:pPr>
        <w:pStyle w:val="ListParagraph"/>
        <w:numPr>
          <w:ilvl w:val="0"/>
          <w:numId w:val="5"/>
        </w:numPr>
        <w:rPr>
          <w:highlight w:val="cyan"/>
        </w:rPr>
      </w:pPr>
      <w:r w:rsidRPr="00AD73D3">
        <w:rPr>
          <w:highlight w:val="cyan"/>
        </w:rPr>
        <w:t>a treatment that has no effect</w:t>
      </w:r>
    </w:p>
    <w:p w14:paraId="7D493ADC" w14:textId="77777777" w:rsidR="00BD43E8" w:rsidRPr="00AD73D3" w:rsidRDefault="00BD43E8" w:rsidP="00BD43E8">
      <w:pPr>
        <w:pStyle w:val="ListParagraph"/>
        <w:numPr>
          <w:ilvl w:val="0"/>
          <w:numId w:val="5"/>
        </w:numPr>
      </w:pPr>
      <w:r w:rsidRPr="00AD73D3">
        <w:t>a treatment that has a positive effect</w:t>
      </w:r>
    </w:p>
    <w:p w14:paraId="7D640147" w14:textId="77777777" w:rsidR="00BD43E8" w:rsidRDefault="00BD43E8" w:rsidP="00BD43E8">
      <w:pPr>
        <w:pStyle w:val="ListParagraph"/>
        <w:numPr>
          <w:ilvl w:val="0"/>
          <w:numId w:val="5"/>
        </w:numPr>
      </w:pPr>
      <w:r w:rsidRPr="00AD73D3">
        <w:t>a treatment that has a negative effect</w:t>
      </w:r>
    </w:p>
    <w:p w14:paraId="20F22A8B" w14:textId="77777777" w:rsidR="00BD43E8" w:rsidRDefault="00BD43E8" w:rsidP="00E308E7">
      <w:pPr>
        <w:pStyle w:val="ListParagraph"/>
        <w:numPr>
          <w:ilvl w:val="0"/>
          <w:numId w:val="0"/>
        </w:numPr>
        <w:ind w:left="720"/>
      </w:pPr>
    </w:p>
    <w:p w14:paraId="2EB1DA47" w14:textId="77777777" w:rsidR="001E0B84" w:rsidRPr="00DC1266" w:rsidRDefault="001E0B84" w:rsidP="0078583F">
      <w:pPr>
        <w:pStyle w:val="ListParagraph"/>
        <w:numPr>
          <w:ilvl w:val="0"/>
          <w:numId w:val="30"/>
        </w:numPr>
        <w:ind w:hanging="720"/>
      </w:pPr>
      <w:r w:rsidRPr="00DC1266">
        <w:t>How do control variables help improve causal inference in a correlational study?</w:t>
      </w:r>
    </w:p>
    <w:p w14:paraId="780FB0AE" w14:textId="77777777" w:rsidR="001E0B84" w:rsidRPr="00AD73D3" w:rsidRDefault="001E0B84" w:rsidP="0078583F">
      <w:pPr>
        <w:pStyle w:val="ListParagraph"/>
        <w:numPr>
          <w:ilvl w:val="0"/>
          <w:numId w:val="14"/>
        </w:numPr>
      </w:pPr>
      <w:r w:rsidRPr="00AD73D3">
        <w:t>reduce bias in measurements</w:t>
      </w:r>
    </w:p>
    <w:p w14:paraId="0D622CA1" w14:textId="77777777" w:rsidR="00256D7C" w:rsidRPr="00AD73D3" w:rsidRDefault="00256D7C" w:rsidP="00256D7C">
      <w:pPr>
        <w:pStyle w:val="ListParagraph"/>
        <w:numPr>
          <w:ilvl w:val="0"/>
          <w:numId w:val="14"/>
        </w:numPr>
      </w:pPr>
      <w:r w:rsidRPr="00AD73D3">
        <w:t>randomly assign participants</w:t>
      </w:r>
    </w:p>
    <w:p w14:paraId="0CF9E9B7" w14:textId="77777777" w:rsidR="001E0B84" w:rsidRPr="00AD73D3" w:rsidRDefault="001E0B84" w:rsidP="0078583F">
      <w:pPr>
        <w:pStyle w:val="ListParagraph"/>
        <w:numPr>
          <w:ilvl w:val="0"/>
          <w:numId w:val="14"/>
        </w:numPr>
      </w:pPr>
      <w:r w:rsidRPr="00AD73D3">
        <w:t xml:space="preserve">remove sample bias </w:t>
      </w:r>
    </w:p>
    <w:p w14:paraId="6A87D789" w14:textId="77777777" w:rsidR="001E0B84" w:rsidRPr="00AD73D3" w:rsidRDefault="001E0B84" w:rsidP="0078583F">
      <w:pPr>
        <w:pStyle w:val="ListParagraph"/>
        <w:numPr>
          <w:ilvl w:val="0"/>
          <w:numId w:val="14"/>
        </w:numPr>
        <w:rPr>
          <w:highlight w:val="cyan"/>
        </w:rPr>
      </w:pPr>
      <w:r w:rsidRPr="00AD73D3">
        <w:rPr>
          <w:highlight w:val="cyan"/>
        </w:rPr>
        <w:t xml:space="preserve">help address alternate explanations </w:t>
      </w:r>
    </w:p>
    <w:p w14:paraId="55E0DE02" w14:textId="77777777" w:rsidR="001E0B84" w:rsidRDefault="001E0B84" w:rsidP="00E308E7">
      <w:pPr>
        <w:pStyle w:val="ListParagraph"/>
        <w:numPr>
          <w:ilvl w:val="0"/>
          <w:numId w:val="0"/>
        </w:numPr>
        <w:ind w:left="720"/>
      </w:pPr>
    </w:p>
    <w:p w14:paraId="2B1D0846" w14:textId="5CA923E1" w:rsidR="00E308E7" w:rsidRDefault="00E308E7" w:rsidP="00E308E7">
      <w:pPr>
        <w:rPr>
          <w:rStyle w:val="normaltextrun"/>
        </w:rPr>
      </w:pPr>
      <w:r>
        <w:rPr>
          <w:rStyle w:val="normaltextrun"/>
        </w:rPr>
        <w:t>[Items 1</w:t>
      </w:r>
      <w:r w:rsidR="00BD43E8">
        <w:rPr>
          <w:rStyle w:val="normaltextrun"/>
        </w:rPr>
        <w:t>0</w:t>
      </w:r>
      <w:r>
        <w:rPr>
          <w:rStyle w:val="normaltextrun"/>
        </w:rPr>
        <w:t xml:space="preserve"> and 1</w:t>
      </w:r>
      <w:r w:rsidR="00BD43E8">
        <w:rPr>
          <w:rStyle w:val="normaltextrun"/>
        </w:rPr>
        <w:t>1</w:t>
      </w:r>
      <w:r>
        <w:rPr>
          <w:rStyle w:val="normaltextrun"/>
        </w:rPr>
        <w:t>] T</w:t>
      </w:r>
      <w:r w:rsidRPr="00E308E7">
        <w:rPr>
          <w:rStyle w:val="normaltextrun"/>
          <w:bCs/>
        </w:rPr>
        <w:t xml:space="preserve">he table </w:t>
      </w:r>
      <w:r>
        <w:rPr>
          <w:rStyle w:val="normaltextrun"/>
        </w:rPr>
        <w:t xml:space="preserve">below </w:t>
      </w:r>
      <w:r w:rsidRPr="00E308E7">
        <w:rPr>
          <w:rStyle w:val="normaltextrun"/>
          <w:bCs/>
        </w:rPr>
        <w:t xml:space="preserve">indicates that, among a hypothetical set of </w:t>
      </w:r>
      <w:r w:rsidR="001E0B84">
        <w:rPr>
          <w:rStyle w:val="normaltextrun"/>
        </w:rPr>
        <w:t xml:space="preserve">four men </w:t>
      </w:r>
      <w:r w:rsidRPr="00E308E7">
        <w:rPr>
          <w:rStyle w:val="normaltextrun"/>
          <w:bCs/>
        </w:rPr>
        <w:t xml:space="preserve">academics </w:t>
      </w:r>
      <w:r w:rsidR="001E0B84">
        <w:rPr>
          <w:rStyle w:val="normaltextrun"/>
          <w:bCs/>
        </w:rPr>
        <w:t xml:space="preserve">and four women academics, </w:t>
      </w:r>
      <w:r w:rsidRPr="00E308E7">
        <w:rPr>
          <w:rStyle w:val="normaltextrun"/>
          <w:bCs/>
        </w:rPr>
        <w:t xml:space="preserve">only </w:t>
      </w:r>
      <w:r>
        <w:rPr>
          <w:rStyle w:val="normaltextrun"/>
        </w:rPr>
        <w:t xml:space="preserve">50 percent of </w:t>
      </w:r>
      <w:r w:rsidR="00256D7C">
        <w:rPr>
          <w:rStyle w:val="normaltextrun"/>
        </w:rPr>
        <w:t xml:space="preserve">the </w:t>
      </w:r>
      <w:r>
        <w:rPr>
          <w:rStyle w:val="normaltextrun"/>
        </w:rPr>
        <w:t xml:space="preserve">men who applied for tenure received tenure, but 75 percent of </w:t>
      </w:r>
      <w:r w:rsidR="00256D7C">
        <w:rPr>
          <w:rStyle w:val="normaltextrun"/>
        </w:rPr>
        <w:t xml:space="preserve">the </w:t>
      </w:r>
      <w:r>
        <w:rPr>
          <w:rStyle w:val="normaltextrun"/>
        </w:rPr>
        <w:t xml:space="preserve">women who applied for tenure received tenure. </w:t>
      </w:r>
    </w:p>
    <w:p w14:paraId="67E817E3" w14:textId="77777777" w:rsidR="001E0B84" w:rsidRDefault="001E0B84" w:rsidP="001E0B84"/>
    <w:tbl>
      <w:tblPr>
        <w:tblW w:w="0" w:type="auto"/>
        <w:jc w:val="center"/>
        <w:tblLook w:val="04A0" w:firstRow="1" w:lastRow="0" w:firstColumn="1" w:lastColumn="0" w:noHBand="0" w:noVBand="1"/>
      </w:tblPr>
      <w:tblGrid>
        <w:gridCol w:w="896"/>
        <w:gridCol w:w="1403"/>
        <w:gridCol w:w="222"/>
        <w:gridCol w:w="896"/>
        <w:gridCol w:w="1403"/>
      </w:tblGrid>
      <w:tr w:rsidR="001E0B84" w:rsidRPr="003749DB" w14:paraId="11C2E288" w14:textId="77777777" w:rsidTr="001E0B84">
        <w:trPr>
          <w:trHeight w:val="300"/>
          <w:jc w:val="center"/>
        </w:trPr>
        <w:tc>
          <w:tcPr>
            <w:tcW w:w="0" w:type="auto"/>
            <w:gridSpan w:val="2"/>
            <w:tcBorders>
              <w:top w:val="single" w:sz="4" w:space="0" w:color="auto"/>
              <w:bottom w:val="single" w:sz="4" w:space="0" w:color="auto"/>
            </w:tcBorders>
            <w:noWrap/>
            <w:vAlign w:val="center"/>
          </w:tcPr>
          <w:p w14:paraId="4DE959F9" w14:textId="77777777" w:rsidR="001E0B84" w:rsidRPr="003749DB" w:rsidRDefault="001E0B84" w:rsidP="001E0B84">
            <w:pPr>
              <w:jc w:val="center"/>
              <w:rPr>
                <w:rFonts w:eastAsia="Times New Roman" w:cs="Times New Roman"/>
                <w:color w:val="000000"/>
              </w:rPr>
            </w:pPr>
            <w:r>
              <w:rPr>
                <w:rFonts w:eastAsia="Times New Roman" w:cs="Times New Roman"/>
                <w:color w:val="000000"/>
              </w:rPr>
              <w:t>Men academics</w:t>
            </w:r>
          </w:p>
        </w:tc>
        <w:tc>
          <w:tcPr>
            <w:tcW w:w="0" w:type="auto"/>
            <w:tcBorders>
              <w:top w:val="single" w:sz="4" w:space="0" w:color="auto"/>
            </w:tcBorders>
          </w:tcPr>
          <w:p w14:paraId="0C2D7EA0" w14:textId="77777777" w:rsidR="001E0B84" w:rsidRPr="003749DB" w:rsidRDefault="001E0B84" w:rsidP="001E0B84">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485F7972" w14:textId="77777777" w:rsidR="001E0B84" w:rsidRPr="003749DB" w:rsidRDefault="001E0B84" w:rsidP="001E0B84">
            <w:pPr>
              <w:jc w:val="center"/>
              <w:rPr>
                <w:rFonts w:eastAsia="Times New Roman" w:cs="Times New Roman"/>
                <w:color w:val="000000"/>
              </w:rPr>
            </w:pPr>
            <w:r>
              <w:rPr>
                <w:rFonts w:eastAsia="Times New Roman" w:cs="Times New Roman"/>
                <w:color w:val="000000"/>
              </w:rPr>
              <w:t>Women academics</w:t>
            </w:r>
          </w:p>
        </w:tc>
      </w:tr>
      <w:tr w:rsidR="001E0B84" w:rsidRPr="003749DB" w14:paraId="1AD07F73" w14:textId="77777777" w:rsidTr="001E0B84">
        <w:trPr>
          <w:trHeight w:val="300"/>
          <w:jc w:val="center"/>
        </w:trPr>
        <w:tc>
          <w:tcPr>
            <w:tcW w:w="0" w:type="auto"/>
            <w:tcBorders>
              <w:top w:val="single" w:sz="4" w:space="0" w:color="auto"/>
              <w:bottom w:val="single" w:sz="4" w:space="0" w:color="auto"/>
            </w:tcBorders>
            <w:noWrap/>
            <w:vAlign w:val="center"/>
            <w:hideMark/>
          </w:tcPr>
          <w:p w14:paraId="7C794642" w14:textId="77777777" w:rsidR="001E0B84" w:rsidRPr="003749DB" w:rsidRDefault="001E0B84" w:rsidP="001E0B84">
            <w:pPr>
              <w:jc w:val="center"/>
              <w:rPr>
                <w:rFonts w:eastAsia="Times New Roman" w:cs="Times New Roman"/>
                <w:color w:val="000000"/>
              </w:rPr>
            </w:pPr>
            <w:r w:rsidRPr="003749DB">
              <w:rPr>
                <w:rFonts w:eastAsia="Times New Roman" w:cs="Times New Roman"/>
                <w:color w:val="000000"/>
              </w:rPr>
              <w:t>Tenure</w:t>
            </w:r>
          </w:p>
        </w:tc>
        <w:tc>
          <w:tcPr>
            <w:tcW w:w="0" w:type="auto"/>
            <w:tcBorders>
              <w:top w:val="single" w:sz="4" w:space="0" w:color="auto"/>
              <w:bottom w:val="single" w:sz="4" w:space="0" w:color="auto"/>
            </w:tcBorders>
            <w:noWrap/>
            <w:vAlign w:val="center"/>
            <w:hideMark/>
          </w:tcPr>
          <w:p w14:paraId="53893D6C" w14:textId="77777777" w:rsidR="001E0B84" w:rsidRPr="003749DB" w:rsidRDefault="001E0B84" w:rsidP="001E0B84">
            <w:pPr>
              <w:jc w:val="center"/>
              <w:rPr>
                <w:rFonts w:eastAsia="Times New Roman" w:cs="Times New Roman"/>
                <w:color w:val="000000"/>
              </w:rPr>
            </w:pPr>
            <w:r w:rsidRPr="003749DB">
              <w:rPr>
                <w:rFonts w:eastAsia="Times New Roman" w:cs="Times New Roman"/>
                <w:color w:val="000000"/>
              </w:rPr>
              <w:t>Publications</w:t>
            </w:r>
          </w:p>
        </w:tc>
        <w:tc>
          <w:tcPr>
            <w:tcW w:w="0" w:type="auto"/>
            <w:tcBorders>
              <w:top w:val="single" w:sz="4" w:space="0" w:color="auto"/>
            </w:tcBorders>
          </w:tcPr>
          <w:p w14:paraId="5306445B" w14:textId="77777777" w:rsidR="001E0B84" w:rsidRPr="003749DB" w:rsidRDefault="001E0B84" w:rsidP="001E0B84">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32793505" w14:textId="77777777" w:rsidR="001E0B84" w:rsidRPr="003749DB" w:rsidRDefault="001E0B84" w:rsidP="001E0B84">
            <w:pPr>
              <w:jc w:val="center"/>
              <w:rPr>
                <w:rFonts w:eastAsia="Times New Roman" w:cs="Times New Roman"/>
                <w:color w:val="000000"/>
              </w:rPr>
            </w:pPr>
            <w:r w:rsidRPr="003749DB">
              <w:rPr>
                <w:rFonts w:eastAsia="Times New Roman" w:cs="Times New Roman"/>
                <w:color w:val="000000"/>
              </w:rPr>
              <w:t>Tenure</w:t>
            </w:r>
          </w:p>
        </w:tc>
        <w:tc>
          <w:tcPr>
            <w:tcW w:w="0" w:type="auto"/>
            <w:tcBorders>
              <w:top w:val="single" w:sz="4" w:space="0" w:color="auto"/>
              <w:bottom w:val="single" w:sz="4" w:space="0" w:color="auto"/>
            </w:tcBorders>
            <w:vAlign w:val="center"/>
          </w:tcPr>
          <w:p w14:paraId="6EF3D21C" w14:textId="77777777" w:rsidR="001E0B84" w:rsidRPr="003749DB" w:rsidRDefault="001E0B84" w:rsidP="001E0B84">
            <w:pPr>
              <w:jc w:val="center"/>
              <w:rPr>
                <w:rFonts w:eastAsia="Times New Roman" w:cs="Times New Roman"/>
                <w:color w:val="000000"/>
              </w:rPr>
            </w:pPr>
            <w:r w:rsidRPr="003749DB">
              <w:rPr>
                <w:rFonts w:eastAsia="Times New Roman" w:cs="Times New Roman"/>
                <w:color w:val="000000"/>
              </w:rPr>
              <w:t>Publications</w:t>
            </w:r>
          </w:p>
        </w:tc>
      </w:tr>
      <w:tr w:rsidR="001E0B84" w:rsidRPr="003749DB" w14:paraId="036FF3F5" w14:textId="77777777" w:rsidTr="001E0B84">
        <w:trPr>
          <w:trHeight w:val="300"/>
          <w:jc w:val="center"/>
        </w:trPr>
        <w:tc>
          <w:tcPr>
            <w:tcW w:w="0" w:type="auto"/>
            <w:tcBorders>
              <w:top w:val="single" w:sz="4" w:space="0" w:color="auto"/>
            </w:tcBorders>
            <w:noWrap/>
            <w:vAlign w:val="center"/>
          </w:tcPr>
          <w:p w14:paraId="4BB61B3E" w14:textId="77777777" w:rsidR="001E0B84" w:rsidRPr="003749DB" w:rsidRDefault="001E0B84" w:rsidP="001E0B84">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noWrap/>
            <w:vAlign w:val="center"/>
          </w:tcPr>
          <w:p w14:paraId="244009C5" w14:textId="77777777" w:rsidR="001E0B84" w:rsidRPr="003749DB" w:rsidRDefault="001E0B84" w:rsidP="001E0B84">
            <w:pPr>
              <w:jc w:val="center"/>
              <w:rPr>
                <w:rFonts w:eastAsia="Times New Roman" w:cs="Times New Roman"/>
                <w:color w:val="000000"/>
              </w:rPr>
            </w:pPr>
            <w:r>
              <w:rPr>
                <w:rFonts w:eastAsia="Times New Roman" w:cs="Times New Roman"/>
                <w:color w:val="000000"/>
              </w:rPr>
              <w:t>10</w:t>
            </w:r>
          </w:p>
        </w:tc>
        <w:tc>
          <w:tcPr>
            <w:tcW w:w="0" w:type="auto"/>
            <w:tcBorders>
              <w:top w:val="single" w:sz="4" w:space="0" w:color="auto"/>
            </w:tcBorders>
          </w:tcPr>
          <w:p w14:paraId="47C381CA" w14:textId="77777777" w:rsidR="001E0B84" w:rsidRPr="003749DB" w:rsidRDefault="001E0B84" w:rsidP="001E0B84">
            <w:pPr>
              <w:jc w:val="center"/>
              <w:rPr>
                <w:rFonts w:eastAsia="Times New Roman" w:cs="Times New Roman"/>
                <w:color w:val="000000"/>
              </w:rPr>
            </w:pPr>
          </w:p>
        </w:tc>
        <w:tc>
          <w:tcPr>
            <w:tcW w:w="0" w:type="auto"/>
            <w:tcBorders>
              <w:top w:val="single" w:sz="4" w:space="0" w:color="auto"/>
            </w:tcBorders>
            <w:vAlign w:val="center"/>
          </w:tcPr>
          <w:p w14:paraId="3256F734" w14:textId="77777777" w:rsidR="001E0B84" w:rsidRPr="003749DB" w:rsidRDefault="001E0B84" w:rsidP="001E0B84">
            <w:pPr>
              <w:jc w:val="center"/>
              <w:rPr>
                <w:rFonts w:eastAsia="Times New Roman" w:cs="Times New Roman"/>
                <w:color w:val="000000"/>
              </w:rPr>
            </w:pPr>
            <w:r>
              <w:rPr>
                <w:rFonts w:eastAsia="Times New Roman" w:cs="Times New Roman"/>
                <w:color w:val="000000"/>
              </w:rPr>
              <w:t>No</w:t>
            </w:r>
          </w:p>
        </w:tc>
        <w:tc>
          <w:tcPr>
            <w:tcW w:w="0" w:type="auto"/>
            <w:tcBorders>
              <w:top w:val="single" w:sz="4" w:space="0" w:color="auto"/>
            </w:tcBorders>
            <w:vAlign w:val="center"/>
          </w:tcPr>
          <w:p w14:paraId="4D56510B" w14:textId="77777777" w:rsidR="001E0B84" w:rsidRPr="003749DB" w:rsidRDefault="001E0B84" w:rsidP="001E0B84">
            <w:pPr>
              <w:jc w:val="center"/>
              <w:rPr>
                <w:rFonts w:eastAsia="Times New Roman" w:cs="Times New Roman"/>
                <w:color w:val="000000"/>
              </w:rPr>
            </w:pPr>
            <w:r>
              <w:rPr>
                <w:rFonts w:eastAsia="Times New Roman" w:cs="Times New Roman"/>
                <w:color w:val="000000"/>
              </w:rPr>
              <w:t>10</w:t>
            </w:r>
          </w:p>
        </w:tc>
      </w:tr>
      <w:tr w:rsidR="001E0B84" w:rsidRPr="003749DB" w14:paraId="2056C1B6" w14:textId="77777777" w:rsidTr="001E0B84">
        <w:trPr>
          <w:trHeight w:val="300"/>
          <w:jc w:val="center"/>
        </w:trPr>
        <w:tc>
          <w:tcPr>
            <w:tcW w:w="0" w:type="auto"/>
            <w:tcBorders>
              <w:bottom w:val="single" w:sz="4" w:space="0" w:color="auto"/>
            </w:tcBorders>
            <w:noWrap/>
            <w:vAlign w:val="center"/>
          </w:tcPr>
          <w:p w14:paraId="78EEB320" w14:textId="77777777" w:rsidR="001E0B84" w:rsidRPr="003749DB" w:rsidRDefault="001E0B84" w:rsidP="001E0B84">
            <w:pPr>
              <w:jc w:val="center"/>
              <w:rPr>
                <w:rFonts w:eastAsia="Times New Roman" w:cs="Times New Roman"/>
                <w:color w:val="000000"/>
              </w:rPr>
            </w:pPr>
            <w:r>
              <w:rPr>
                <w:rFonts w:eastAsia="Times New Roman" w:cs="Times New Roman"/>
                <w:color w:val="000000"/>
              </w:rPr>
              <w:t>No</w:t>
            </w:r>
          </w:p>
        </w:tc>
        <w:tc>
          <w:tcPr>
            <w:tcW w:w="0" w:type="auto"/>
            <w:tcBorders>
              <w:bottom w:val="single" w:sz="4" w:space="0" w:color="auto"/>
            </w:tcBorders>
            <w:noWrap/>
            <w:vAlign w:val="center"/>
          </w:tcPr>
          <w:p w14:paraId="785ACA82" w14:textId="77777777" w:rsidR="001E0B84" w:rsidRPr="003749DB" w:rsidRDefault="001E0B84" w:rsidP="001E0B84">
            <w:pPr>
              <w:jc w:val="center"/>
              <w:rPr>
                <w:rFonts w:eastAsia="Times New Roman" w:cs="Times New Roman"/>
                <w:color w:val="000000"/>
              </w:rPr>
            </w:pPr>
            <w:r>
              <w:rPr>
                <w:rFonts w:eastAsia="Times New Roman" w:cs="Times New Roman"/>
                <w:color w:val="000000"/>
              </w:rPr>
              <w:t>10</w:t>
            </w:r>
          </w:p>
        </w:tc>
        <w:tc>
          <w:tcPr>
            <w:tcW w:w="0" w:type="auto"/>
            <w:tcBorders>
              <w:bottom w:val="single" w:sz="4" w:space="0" w:color="auto"/>
            </w:tcBorders>
          </w:tcPr>
          <w:p w14:paraId="4E17CF0B" w14:textId="77777777" w:rsidR="001E0B84" w:rsidRPr="003749DB"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026EAF8B" w14:textId="7C41ED6D" w:rsidR="001E0B84" w:rsidRPr="003749DB"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6B51131A" w14:textId="18AE92C9" w:rsidR="001E0B84" w:rsidRPr="003749DB" w:rsidRDefault="001E0B84" w:rsidP="001E0B84">
            <w:pPr>
              <w:jc w:val="center"/>
              <w:rPr>
                <w:rFonts w:eastAsia="Times New Roman" w:cs="Times New Roman"/>
                <w:color w:val="000000"/>
              </w:rPr>
            </w:pPr>
          </w:p>
        </w:tc>
      </w:tr>
      <w:tr w:rsidR="001E0B84" w:rsidRPr="003749DB" w14:paraId="75F90E67" w14:textId="77777777" w:rsidTr="001E0B84">
        <w:trPr>
          <w:trHeight w:val="300"/>
          <w:jc w:val="center"/>
        </w:trPr>
        <w:tc>
          <w:tcPr>
            <w:tcW w:w="0" w:type="auto"/>
            <w:tcBorders>
              <w:top w:val="single" w:sz="4" w:space="0" w:color="auto"/>
            </w:tcBorders>
            <w:noWrap/>
            <w:vAlign w:val="center"/>
          </w:tcPr>
          <w:p w14:paraId="7E2801D1" w14:textId="462DFC38" w:rsidR="001E0B84" w:rsidRDefault="001E0B84" w:rsidP="001E0B84">
            <w:pPr>
              <w:jc w:val="center"/>
              <w:rPr>
                <w:rFonts w:eastAsia="Times New Roman" w:cs="Times New Roman"/>
                <w:color w:val="000000"/>
              </w:rPr>
            </w:pPr>
            <w:r>
              <w:rPr>
                <w:rFonts w:eastAsia="Times New Roman" w:cs="Times New Roman"/>
                <w:color w:val="000000"/>
              </w:rPr>
              <w:t>Yes</w:t>
            </w:r>
          </w:p>
        </w:tc>
        <w:tc>
          <w:tcPr>
            <w:tcW w:w="0" w:type="auto"/>
            <w:tcBorders>
              <w:top w:val="single" w:sz="4" w:space="0" w:color="auto"/>
            </w:tcBorders>
            <w:noWrap/>
            <w:vAlign w:val="center"/>
          </w:tcPr>
          <w:p w14:paraId="5FDA9979" w14:textId="6D31D86B" w:rsidR="001E0B84" w:rsidRDefault="001E0B84" w:rsidP="001E0B84">
            <w:pPr>
              <w:jc w:val="center"/>
              <w:rPr>
                <w:rFonts w:eastAsia="Times New Roman" w:cs="Times New Roman"/>
                <w:color w:val="000000"/>
              </w:rPr>
            </w:pPr>
            <w:r>
              <w:rPr>
                <w:rFonts w:eastAsia="Times New Roman" w:cs="Times New Roman"/>
                <w:color w:val="000000"/>
              </w:rPr>
              <w:t>20</w:t>
            </w:r>
          </w:p>
        </w:tc>
        <w:tc>
          <w:tcPr>
            <w:tcW w:w="0" w:type="auto"/>
            <w:tcBorders>
              <w:top w:val="single" w:sz="4" w:space="0" w:color="auto"/>
            </w:tcBorders>
          </w:tcPr>
          <w:p w14:paraId="603E9C2F" w14:textId="77777777" w:rsidR="001E0B84" w:rsidRPr="003749DB" w:rsidRDefault="001E0B84" w:rsidP="001E0B84">
            <w:pPr>
              <w:jc w:val="center"/>
              <w:rPr>
                <w:rFonts w:eastAsia="Times New Roman" w:cs="Times New Roman"/>
                <w:color w:val="000000"/>
              </w:rPr>
            </w:pPr>
          </w:p>
        </w:tc>
        <w:tc>
          <w:tcPr>
            <w:tcW w:w="0" w:type="auto"/>
            <w:tcBorders>
              <w:top w:val="single" w:sz="4" w:space="0" w:color="auto"/>
            </w:tcBorders>
            <w:vAlign w:val="center"/>
          </w:tcPr>
          <w:p w14:paraId="5CFAA01F" w14:textId="3CF1EA21" w:rsidR="001E0B84" w:rsidRDefault="001E0B84" w:rsidP="001E0B84">
            <w:pPr>
              <w:jc w:val="center"/>
              <w:rPr>
                <w:rFonts w:eastAsia="Times New Roman" w:cs="Times New Roman"/>
                <w:color w:val="000000"/>
              </w:rPr>
            </w:pPr>
            <w:r>
              <w:rPr>
                <w:rFonts w:eastAsia="Times New Roman" w:cs="Times New Roman"/>
                <w:color w:val="000000"/>
              </w:rPr>
              <w:t>Yes</w:t>
            </w:r>
          </w:p>
        </w:tc>
        <w:tc>
          <w:tcPr>
            <w:tcW w:w="0" w:type="auto"/>
            <w:tcBorders>
              <w:top w:val="single" w:sz="4" w:space="0" w:color="auto"/>
            </w:tcBorders>
            <w:vAlign w:val="center"/>
          </w:tcPr>
          <w:p w14:paraId="15DDB86E" w14:textId="27AFDB51" w:rsidR="001E0B84" w:rsidRDefault="001E0B84" w:rsidP="001E0B84">
            <w:pPr>
              <w:jc w:val="center"/>
              <w:rPr>
                <w:rFonts w:eastAsia="Times New Roman" w:cs="Times New Roman"/>
                <w:color w:val="000000"/>
              </w:rPr>
            </w:pPr>
            <w:r>
              <w:rPr>
                <w:rFonts w:eastAsia="Times New Roman" w:cs="Times New Roman"/>
                <w:color w:val="000000"/>
              </w:rPr>
              <w:t>20</w:t>
            </w:r>
          </w:p>
        </w:tc>
      </w:tr>
      <w:tr w:rsidR="001E0B84" w:rsidRPr="003749DB" w14:paraId="031AEC2F" w14:textId="77777777" w:rsidTr="001E0B84">
        <w:trPr>
          <w:trHeight w:val="300"/>
          <w:jc w:val="center"/>
        </w:trPr>
        <w:tc>
          <w:tcPr>
            <w:tcW w:w="0" w:type="auto"/>
            <w:tcBorders>
              <w:bottom w:val="single" w:sz="4" w:space="0" w:color="auto"/>
            </w:tcBorders>
            <w:noWrap/>
            <w:vAlign w:val="center"/>
          </w:tcPr>
          <w:p w14:paraId="6940F336" w14:textId="77777777" w:rsidR="001E0B84" w:rsidRDefault="001E0B84" w:rsidP="001E0B84">
            <w:pPr>
              <w:jc w:val="center"/>
              <w:rPr>
                <w:rFonts w:eastAsia="Times New Roman" w:cs="Times New Roman"/>
                <w:color w:val="000000"/>
              </w:rPr>
            </w:pPr>
          </w:p>
        </w:tc>
        <w:tc>
          <w:tcPr>
            <w:tcW w:w="0" w:type="auto"/>
            <w:tcBorders>
              <w:bottom w:val="single" w:sz="4" w:space="0" w:color="auto"/>
            </w:tcBorders>
            <w:noWrap/>
            <w:vAlign w:val="center"/>
          </w:tcPr>
          <w:p w14:paraId="7BBF41D2" w14:textId="77777777" w:rsidR="001E0B84" w:rsidRDefault="001E0B84" w:rsidP="001E0B84">
            <w:pPr>
              <w:jc w:val="center"/>
              <w:rPr>
                <w:rFonts w:eastAsia="Times New Roman" w:cs="Times New Roman"/>
                <w:color w:val="000000"/>
              </w:rPr>
            </w:pPr>
          </w:p>
        </w:tc>
        <w:tc>
          <w:tcPr>
            <w:tcW w:w="0" w:type="auto"/>
            <w:tcBorders>
              <w:bottom w:val="single" w:sz="4" w:space="0" w:color="auto"/>
            </w:tcBorders>
          </w:tcPr>
          <w:p w14:paraId="734D0202" w14:textId="77777777" w:rsidR="001E0B84" w:rsidRPr="003749DB" w:rsidRDefault="001E0B84" w:rsidP="001E0B84">
            <w:pPr>
              <w:jc w:val="center"/>
              <w:rPr>
                <w:rFonts w:eastAsia="Times New Roman" w:cs="Times New Roman"/>
                <w:color w:val="000000"/>
              </w:rPr>
            </w:pPr>
          </w:p>
        </w:tc>
        <w:tc>
          <w:tcPr>
            <w:tcW w:w="0" w:type="auto"/>
            <w:tcBorders>
              <w:bottom w:val="single" w:sz="4" w:space="0" w:color="auto"/>
            </w:tcBorders>
            <w:vAlign w:val="center"/>
          </w:tcPr>
          <w:p w14:paraId="6C52F624" w14:textId="207D7869" w:rsidR="001E0B84" w:rsidRDefault="001E0B84" w:rsidP="001E0B84">
            <w:pPr>
              <w:jc w:val="center"/>
              <w:rPr>
                <w:rFonts w:eastAsia="Times New Roman" w:cs="Times New Roman"/>
                <w:color w:val="000000"/>
              </w:rPr>
            </w:pPr>
            <w:r>
              <w:rPr>
                <w:rFonts w:eastAsia="Times New Roman" w:cs="Times New Roman"/>
                <w:color w:val="000000"/>
              </w:rPr>
              <w:t>Yes</w:t>
            </w:r>
          </w:p>
        </w:tc>
        <w:tc>
          <w:tcPr>
            <w:tcW w:w="0" w:type="auto"/>
            <w:tcBorders>
              <w:bottom w:val="single" w:sz="4" w:space="0" w:color="auto"/>
            </w:tcBorders>
            <w:vAlign w:val="center"/>
          </w:tcPr>
          <w:p w14:paraId="45B9C72D" w14:textId="088120A6" w:rsidR="001E0B84" w:rsidRDefault="001E0B84" w:rsidP="001E0B84">
            <w:pPr>
              <w:jc w:val="center"/>
              <w:rPr>
                <w:rFonts w:eastAsia="Times New Roman" w:cs="Times New Roman"/>
                <w:color w:val="000000"/>
              </w:rPr>
            </w:pPr>
            <w:r>
              <w:rPr>
                <w:rFonts w:eastAsia="Times New Roman" w:cs="Times New Roman"/>
                <w:color w:val="000000"/>
              </w:rPr>
              <w:t>20</w:t>
            </w:r>
          </w:p>
        </w:tc>
      </w:tr>
      <w:tr w:rsidR="001E0B84" w:rsidRPr="003749DB" w14:paraId="403E3875" w14:textId="77777777" w:rsidTr="001E0B84">
        <w:trPr>
          <w:trHeight w:val="300"/>
          <w:jc w:val="center"/>
        </w:trPr>
        <w:tc>
          <w:tcPr>
            <w:tcW w:w="0" w:type="auto"/>
            <w:tcBorders>
              <w:top w:val="single" w:sz="4" w:space="0" w:color="auto"/>
            </w:tcBorders>
            <w:noWrap/>
            <w:vAlign w:val="center"/>
          </w:tcPr>
          <w:p w14:paraId="3AE36A97" w14:textId="3BB135A0" w:rsidR="001E0B84" w:rsidRDefault="001E0B84" w:rsidP="001E0B84">
            <w:pPr>
              <w:jc w:val="center"/>
              <w:rPr>
                <w:rFonts w:eastAsia="Times New Roman" w:cs="Times New Roman"/>
                <w:color w:val="000000"/>
              </w:rPr>
            </w:pPr>
            <w:r>
              <w:rPr>
                <w:rFonts w:eastAsia="Times New Roman" w:cs="Times New Roman"/>
                <w:color w:val="000000"/>
              </w:rPr>
              <w:t>Yes</w:t>
            </w:r>
          </w:p>
        </w:tc>
        <w:tc>
          <w:tcPr>
            <w:tcW w:w="0" w:type="auto"/>
            <w:tcBorders>
              <w:top w:val="single" w:sz="4" w:space="0" w:color="auto"/>
            </w:tcBorders>
            <w:noWrap/>
            <w:vAlign w:val="center"/>
          </w:tcPr>
          <w:p w14:paraId="417D0072" w14:textId="186300E3" w:rsidR="001E0B84" w:rsidRDefault="001E0B84" w:rsidP="001E0B84">
            <w:pPr>
              <w:jc w:val="center"/>
              <w:rPr>
                <w:rFonts w:eastAsia="Times New Roman" w:cs="Times New Roman"/>
                <w:color w:val="000000"/>
              </w:rPr>
            </w:pPr>
            <w:r>
              <w:rPr>
                <w:rFonts w:eastAsia="Times New Roman" w:cs="Times New Roman"/>
                <w:color w:val="000000"/>
              </w:rPr>
              <w:t>30</w:t>
            </w:r>
          </w:p>
        </w:tc>
        <w:tc>
          <w:tcPr>
            <w:tcW w:w="0" w:type="auto"/>
            <w:tcBorders>
              <w:top w:val="single" w:sz="4" w:space="0" w:color="auto"/>
            </w:tcBorders>
          </w:tcPr>
          <w:p w14:paraId="7386DADF" w14:textId="77777777" w:rsidR="001E0B84" w:rsidRPr="003749DB" w:rsidRDefault="001E0B84" w:rsidP="001E0B84">
            <w:pPr>
              <w:jc w:val="center"/>
              <w:rPr>
                <w:rFonts w:eastAsia="Times New Roman" w:cs="Times New Roman"/>
                <w:color w:val="000000"/>
              </w:rPr>
            </w:pPr>
          </w:p>
        </w:tc>
        <w:tc>
          <w:tcPr>
            <w:tcW w:w="0" w:type="auto"/>
            <w:tcBorders>
              <w:top w:val="single" w:sz="4" w:space="0" w:color="auto"/>
            </w:tcBorders>
            <w:vAlign w:val="center"/>
          </w:tcPr>
          <w:p w14:paraId="17878577" w14:textId="7A0424EB" w:rsidR="001E0B84" w:rsidRDefault="001E0B84" w:rsidP="001E0B84">
            <w:pPr>
              <w:jc w:val="center"/>
              <w:rPr>
                <w:rFonts w:eastAsia="Times New Roman" w:cs="Times New Roman"/>
                <w:color w:val="000000"/>
              </w:rPr>
            </w:pPr>
            <w:r>
              <w:rPr>
                <w:rFonts w:eastAsia="Times New Roman" w:cs="Times New Roman"/>
                <w:color w:val="000000"/>
              </w:rPr>
              <w:t>Yes</w:t>
            </w:r>
          </w:p>
        </w:tc>
        <w:tc>
          <w:tcPr>
            <w:tcW w:w="0" w:type="auto"/>
            <w:tcBorders>
              <w:top w:val="single" w:sz="4" w:space="0" w:color="auto"/>
            </w:tcBorders>
            <w:vAlign w:val="center"/>
          </w:tcPr>
          <w:p w14:paraId="4517E1CC" w14:textId="0C094462" w:rsidR="001E0B84" w:rsidRDefault="001E0B84" w:rsidP="001E0B84">
            <w:pPr>
              <w:jc w:val="center"/>
              <w:rPr>
                <w:rFonts w:eastAsia="Times New Roman" w:cs="Times New Roman"/>
                <w:color w:val="000000"/>
              </w:rPr>
            </w:pPr>
            <w:r>
              <w:rPr>
                <w:rFonts w:eastAsia="Times New Roman" w:cs="Times New Roman"/>
                <w:color w:val="000000"/>
              </w:rPr>
              <w:t>30</w:t>
            </w:r>
          </w:p>
        </w:tc>
      </w:tr>
    </w:tbl>
    <w:p w14:paraId="6EAA7954" w14:textId="77777777" w:rsidR="001E0B84" w:rsidRDefault="001E0B84" w:rsidP="001E0B84"/>
    <w:p w14:paraId="3E3033B6" w14:textId="0AC6B08F" w:rsidR="00E308E7" w:rsidRDefault="00E308E7" w:rsidP="0078583F">
      <w:pPr>
        <w:pStyle w:val="ListParagraph"/>
        <w:numPr>
          <w:ilvl w:val="0"/>
          <w:numId w:val="30"/>
        </w:numPr>
        <w:ind w:hanging="720"/>
        <w:rPr>
          <w:rStyle w:val="normaltextrun"/>
        </w:rPr>
      </w:pPr>
      <w:r>
        <w:rPr>
          <w:rStyle w:val="normaltextrun"/>
        </w:rPr>
        <w:t xml:space="preserve">In the table, women </w:t>
      </w:r>
      <w:r w:rsidRPr="004A2915">
        <w:t>were</w:t>
      </w:r>
      <w:r>
        <w:rPr>
          <w:rStyle w:val="normaltextrun"/>
        </w:rPr>
        <w:t xml:space="preserve"> ___ more likely to receive tenure than men were to receive tenure.</w:t>
      </w:r>
    </w:p>
    <w:p w14:paraId="59148E99" w14:textId="24B49B59" w:rsidR="001E0B84" w:rsidRPr="007F7638" w:rsidRDefault="001E0B84" w:rsidP="0078583F">
      <w:pPr>
        <w:pStyle w:val="ListParagraph"/>
        <w:numPr>
          <w:ilvl w:val="0"/>
          <w:numId w:val="40"/>
        </w:numPr>
        <w:rPr>
          <w:rStyle w:val="normaltextrun"/>
          <w:highlight w:val="cyan"/>
        </w:rPr>
      </w:pPr>
      <w:r w:rsidRPr="007F7638">
        <w:rPr>
          <w:rStyle w:val="normaltextrun"/>
          <w:highlight w:val="cyan"/>
        </w:rPr>
        <w:t>25 percentage points, because 75 percent minus 50 percent is 25 percent</w:t>
      </w:r>
    </w:p>
    <w:p w14:paraId="5392F47C" w14:textId="30E6E38E" w:rsidR="001E0B84" w:rsidRDefault="001E0B84" w:rsidP="0078583F">
      <w:pPr>
        <w:pStyle w:val="ListParagraph"/>
        <w:numPr>
          <w:ilvl w:val="0"/>
          <w:numId w:val="40"/>
        </w:numPr>
        <w:rPr>
          <w:rStyle w:val="normaltextrun"/>
        </w:rPr>
      </w:pPr>
      <w:r>
        <w:rPr>
          <w:rStyle w:val="normaltextrun"/>
        </w:rPr>
        <w:t>50 percentage points, because 75 minus 50 is 25, and 25 divided by 50 is 50 percent</w:t>
      </w:r>
    </w:p>
    <w:p w14:paraId="5A37A085" w14:textId="77777777" w:rsidR="001E0B84" w:rsidRDefault="001E0B84" w:rsidP="001E0B84">
      <w:pPr>
        <w:pStyle w:val="ListParagraph"/>
        <w:numPr>
          <w:ilvl w:val="0"/>
          <w:numId w:val="0"/>
        </w:numPr>
        <w:ind w:left="1080"/>
        <w:rPr>
          <w:rStyle w:val="normaltextrun"/>
        </w:rPr>
      </w:pPr>
    </w:p>
    <w:p w14:paraId="2D1629FD" w14:textId="55401AA7" w:rsidR="00E308E7" w:rsidRDefault="001E0B84" w:rsidP="00256D7C">
      <w:pPr>
        <w:pStyle w:val="ListParagraph"/>
        <w:numPr>
          <w:ilvl w:val="0"/>
          <w:numId w:val="30"/>
        </w:numPr>
        <w:spacing w:after="120"/>
        <w:ind w:hanging="720"/>
        <w:contextualSpacing w:val="0"/>
      </w:pPr>
      <w:r>
        <w:t>Among these eight academics in the table, women were more likely than men to have received tenure. Some people might interpret this as women having had an unfair advantage over men. Considering only statistical control for the number of publications, which inference below is most supported?</w:t>
      </w:r>
    </w:p>
    <w:p w14:paraId="6542AB94" w14:textId="65345813" w:rsidR="00E211FA" w:rsidRDefault="00E211FA" w:rsidP="00256D7C">
      <w:pPr>
        <w:pStyle w:val="ListParagraph"/>
        <w:numPr>
          <w:ilvl w:val="0"/>
          <w:numId w:val="41"/>
        </w:numPr>
        <w:spacing w:after="120"/>
        <w:contextualSpacing w:val="0"/>
      </w:pPr>
      <w:r>
        <w:t xml:space="preserve">The data suggest that women were </w:t>
      </w:r>
      <w:r w:rsidRPr="001E0B84">
        <w:rPr>
          <w:u w:val="single"/>
        </w:rPr>
        <w:t>less likely</w:t>
      </w:r>
      <w:r>
        <w:t xml:space="preserve"> than men to receive tenure, controlling for </w:t>
      </w:r>
      <w:r w:rsidRPr="001E0B84">
        <w:t>number of publications</w:t>
      </w:r>
      <w:r>
        <w:t>.</w:t>
      </w:r>
    </w:p>
    <w:p w14:paraId="49BD3990" w14:textId="3113F1E9" w:rsidR="00E211FA" w:rsidRPr="0078583F" w:rsidRDefault="00E211FA" w:rsidP="00256D7C">
      <w:pPr>
        <w:pStyle w:val="ListParagraph"/>
        <w:numPr>
          <w:ilvl w:val="0"/>
          <w:numId w:val="41"/>
        </w:numPr>
        <w:spacing w:after="120"/>
        <w:contextualSpacing w:val="0"/>
        <w:rPr>
          <w:highlight w:val="cyan"/>
        </w:rPr>
      </w:pPr>
      <w:r w:rsidRPr="0078583F">
        <w:rPr>
          <w:highlight w:val="cyan"/>
        </w:rPr>
        <w:t xml:space="preserve">The data suggest that women were </w:t>
      </w:r>
      <w:r w:rsidRPr="0078583F">
        <w:rPr>
          <w:highlight w:val="cyan"/>
          <w:u w:val="single"/>
        </w:rPr>
        <w:t>as likely</w:t>
      </w:r>
      <w:r w:rsidRPr="0078583F">
        <w:rPr>
          <w:highlight w:val="cyan"/>
        </w:rPr>
        <w:t xml:space="preserve"> as men to receive tenure, controlling for number of publications.</w:t>
      </w:r>
    </w:p>
    <w:p w14:paraId="015CCEC8" w14:textId="7B561942" w:rsidR="001E0B84" w:rsidRDefault="001E0B84" w:rsidP="0078583F">
      <w:pPr>
        <w:pStyle w:val="ListParagraph"/>
        <w:numPr>
          <w:ilvl w:val="0"/>
          <w:numId w:val="41"/>
        </w:numPr>
      </w:pPr>
      <w:r>
        <w:t xml:space="preserve">The data suggest that women were </w:t>
      </w:r>
      <w:r w:rsidRPr="001E0B84">
        <w:rPr>
          <w:u w:val="single"/>
        </w:rPr>
        <w:t>more likely</w:t>
      </w:r>
      <w:r>
        <w:t xml:space="preserve"> than men to receive tenure, controlling for </w:t>
      </w:r>
      <w:r w:rsidRPr="001E0B84">
        <w:t>number of publications</w:t>
      </w:r>
      <w:r w:rsidR="00E211FA">
        <w:t>.</w:t>
      </w:r>
    </w:p>
    <w:p w14:paraId="0BCE1B67" w14:textId="77777777" w:rsidR="00BD43E8" w:rsidRDefault="00BD43E8" w:rsidP="00BD43E8"/>
    <w:p w14:paraId="7F099E4B" w14:textId="77777777" w:rsidR="008769C6" w:rsidRDefault="008769C6">
      <w:pPr>
        <w:ind w:left="360" w:hanging="360"/>
        <w:rPr>
          <w:rFonts w:eastAsiaTheme="minorEastAsia"/>
          <w:bCs/>
          <w:lang w:eastAsia="zh-CN"/>
        </w:rPr>
      </w:pPr>
      <w:r>
        <w:br w:type="page"/>
      </w:r>
    </w:p>
    <w:p w14:paraId="5FB73CFB" w14:textId="0E416D45" w:rsidR="009658A6" w:rsidRDefault="009658A6" w:rsidP="009658A6">
      <w:pPr>
        <w:pStyle w:val="ListParagraph"/>
        <w:numPr>
          <w:ilvl w:val="0"/>
          <w:numId w:val="30"/>
        </w:numPr>
        <w:ind w:hanging="720"/>
        <w:contextualSpacing w:val="0"/>
      </w:pPr>
      <w:r w:rsidRPr="009658A6">
        <w:lastRenderedPageBreak/>
        <w:t xml:space="preserve">The table below indicates that, among a different hypothetical set of four men academics and four women academics, all of whom applied for tenure, 75 percent of men who applied for tenure received tenure and 75 percent of women who applied for tenure received tenure. </w:t>
      </w:r>
    </w:p>
    <w:p w14:paraId="50FB678D" w14:textId="77777777" w:rsidR="009658A6" w:rsidRDefault="009658A6" w:rsidP="009658A6">
      <w:pPr>
        <w:pStyle w:val="ListParagraph"/>
        <w:numPr>
          <w:ilvl w:val="0"/>
          <w:numId w:val="0"/>
        </w:numPr>
        <w:spacing w:after="120"/>
        <w:ind w:left="720"/>
        <w:contextualSpacing w:val="0"/>
      </w:pPr>
    </w:p>
    <w:tbl>
      <w:tblPr>
        <w:tblW w:w="0" w:type="auto"/>
        <w:jc w:val="center"/>
        <w:tblLook w:val="04A0" w:firstRow="1" w:lastRow="0" w:firstColumn="1" w:lastColumn="0" w:noHBand="0" w:noVBand="1"/>
      </w:tblPr>
      <w:tblGrid>
        <w:gridCol w:w="896"/>
        <w:gridCol w:w="1403"/>
        <w:gridCol w:w="222"/>
        <w:gridCol w:w="896"/>
        <w:gridCol w:w="1403"/>
      </w:tblGrid>
      <w:tr w:rsidR="00DC45A0" w:rsidRPr="00054536" w14:paraId="564A5C44" w14:textId="77777777" w:rsidTr="00862405">
        <w:trPr>
          <w:trHeight w:val="300"/>
          <w:jc w:val="center"/>
        </w:trPr>
        <w:tc>
          <w:tcPr>
            <w:tcW w:w="0" w:type="auto"/>
            <w:gridSpan w:val="2"/>
            <w:tcBorders>
              <w:top w:val="single" w:sz="4" w:space="0" w:color="auto"/>
              <w:bottom w:val="single" w:sz="4" w:space="0" w:color="auto"/>
            </w:tcBorders>
            <w:noWrap/>
            <w:vAlign w:val="center"/>
          </w:tcPr>
          <w:p w14:paraId="0173019F"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Men academics</w:t>
            </w:r>
          </w:p>
        </w:tc>
        <w:tc>
          <w:tcPr>
            <w:tcW w:w="0" w:type="auto"/>
            <w:tcBorders>
              <w:top w:val="single" w:sz="4" w:space="0" w:color="auto"/>
            </w:tcBorders>
          </w:tcPr>
          <w:p w14:paraId="3411DF71" w14:textId="77777777" w:rsidR="00DC45A0" w:rsidRPr="00054536" w:rsidRDefault="00DC45A0" w:rsidP="00862405">
            <w:pPr>
              <w:jc w:val="center"/>
              <w:rPr>
                <w:rFonts w:eastAsia="Times New Roman" w:cs="Times New Roman"/>
                <w:color w:val="000000"/>
              </w:rPr>
            </w:pPr>
          </w:p>
        </w:tc>
        <w:tc>
          <w:tcPr>
            <w:tcW w:w="0" w:type="auto"/>
            <w:gridSpan w:val="2"/>
            <w:tcBorders>
              <w:top w:val="single" w:sz="4" w:space="0" w:color="auto"/>
              <w:bottom w:val="single" w:sz="4" w:space="0" w:color="auto"/>
            </w:tcBorders>
            <w:vAlign w:val="center"/>
          </w:tcPr>
          <w:p w14:paraId="2CB5D21D"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Women academics</w:t>
            </w:r>
          </w:p>
        </w:tc>
      </w:tr>
      <w:tr w:rsidR="00DC45A0" w:rsidRPr="00054536" w14:paraId="3480DF92" w14:textId="77777777" w:rsidTr="00862405">
        <w:trPr>
          <w:trHeight w:val="300"/>
          <w:jc w:val="center"/>
        </w:trPr>
        <w:tc>
          <w:tcPr>
            <w:tcW w:w="0" w:type="auto"/>
            <w:tcBorders>
              <w:top w:val="single" w:sz="4" w:space="0" w:color="auto"/>
              <w:bottom w:val="single" w:sz="4" w:space="0" w:color="auto"/>
            </w:tcBorders>
            <w:noWrap/>
            <w:vAlign w:val="center"/>
            <w:hideMark/>
          </w:tcPr>
          <w:p w14:paraId="7DC287F6"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noWrap/>
            <w:vAlign w:val="center"/>
            <w:hideMark/>
          </w:tcPr>
          <w:p w14:paraId="2AE6D610"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Publications</w:t>
            </w:r>
          </w:p>
        </w:tc>
        <w:tc>
          <w:tcPr>
            <w:tcW w:w="0" w:type="auto"/>
            <w:tcBorders>
              <w:top w:val="single" w:sz="4" w:space="0" w:color="auto"/>
            </w:tcBorders>
          </w:tcPr>
          <w:p w14:paraId="74AEFAA7" w14:textId="77777777" w:rsidR="00DC45A0" w:rsidRPr="00054536" w:rsidRDefault="00DC45A0" w:rsidP="00862405">
            <w:pPr>
              <w:jc w:val="center"/>
              <w:rPr>
                <w:rFonts w:eastAsia="Times New Roman" w:cs="Times New Roman"/>
                <w:color w:val="000000"/>
              </w:rPr>
            </w:pPr>
          </w:p>
        </w:tc>
        <w:tc>
          <w:tcPr>
            <w:tcW w:w="0" w:type="auto"/>
            <w:tcBorders>
              <w:top w:val="single" w:sz="4" w:space="0" w:color="auto"/>
              <w:bottom w:val="single" w:sz="4" w:space="0" w:color="auto"/>
            </w:tcBorders>
            <w:vAlign w:val="center"/>
          </w:tcPr>
          <w:p w14:paraId="77D2C683"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Tenure</w:t>
            </w:r>
          </w:p>
        </w:tc>
        <w:tc>
          <w:tcPr>
            <w:tcW w:w="0" w:type="auto"/>
            <w:tcBorders>
              <w:top w:val="single" w:sz="4" w:space="0" w:color="auto"/>
              <w:bottom w:val="single" w:sz="4" w:space="0" w:color="auto"/>
            </w:tcBorders>
            <w:vAlign w:val="center"/>
          </w:tcPr>
          <w:p w14:paraId="6C167484"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Publications</w:t>
            </w:r>
          </w:p>
        </w:tc>
      </w:tr>
      <w:tr w:rsidR="00DC45A0" w:rsidRPr="00054536" w14:paraId="1FDAC11D" w14:textId="77777777" w:rsidTr="00862405">
        <w:trPr>
          <w:trHeight w:val="300"/>
          <w:jc w:val="center"/>
        </w:trPr>
        <w:tc>
          <w:tcPr>
            <w:tcW w:w="0" w:type="auto"/>
            <w:tcBorders>
              <w:top w:val="single" w:sz="4" w:space="0" w:color="auto"/>
            </w:tcBorders>
            <w:noWrap/>
            <w:vAlign w:val="center"/>
          </w:tcPr>
          <w:p w14:paraId="4F0DA201"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noWrap/>
            <w:vAlign w:val="center"/>
          </w:tcPr>
          <w:p w14:paraId="590CE285"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10</w:t>
            </w:r>
          </w:p>
        </w:tc>
        <w:tc>
          <w:tcPr>
            <w:tcW w:w="0" w:type="auto"/>
            <w:tcBorders>
              <w:top w:val="single" w:sz="4" w:space="0" w:color="auto"/>
            </w:tcBorders>
          </w:tcPr>
          <w:p w14:paraId="5E5AE035" w14:textId="77777777" w:rsidR="00DC45A0" w:rsidRPr="00054536" w:rsidRDefault="00DC45A0" w:rsidP="00862405">
            <w:pPr>
              <w:jc w:val="center"/>
              <w:rPr>
                <w:rFonts w:eastAsia="Times New Roman" w:cs="Times New Roman"/>
                <w:color w:val="000000"/>
              </w:rPr>
            </w:pPr>
          </w:p>
        </w:tc>
        <w:tc>
          <w:tcPr>
            <w:tcW w:w="0" w:type="auto"/>
            <w:tcBorders>
              <w:top w:val="single" w:sz="4" w:space="0" w:color="auto"/>
            </w:tcBorders>
            <w:vAlign w:val="center"/>
          </w:tcPr>
          <w:p w14:paraId="5F582D90"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No</w:t>
            </w:r>
          </w:p>
        </w:tc>
        <w:tc>
          <w:tcPr>
            <w:tcW w:w="0" w:type="auto"/>
            <w:tcBorders>
              <w:top w:val="single" w:sz="4" w:space="0" w:color="auto"/>
            </w:tcBorders>
            <w:vAlign w:val="center"/>
          </w:tcPr>
          <w:p w14:paraId="54D8E51F"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10</w:t>
            </w:r>
          </w:p>
        </w:tc>
      </w:tr>
      <w:tr w:rsidR="00DC45A0" w:rsidRPr="00054536" w14:paraId="3E7227E3" w14:textId="77777777" w:rsidTr="00862405">
        <w:trPr>
          <w:trHeight w:val="300"/>
          <w:jc w:val="center"/>
        </w:trPr>
        <w:tc>
          <w:tcPr>
            <w:tcW w:w="0" w:type="auto"/>
            <w:noWrap/>
            <w:vAlign w:val="center"/>
          </w:tcPr>
          <w:p w14:paraId="262F29C3"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noWrap/>
            <w:vAlign w:val="center"/>
          </w:tcPr>
          <w:p w14:paraId="7A61E877"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20</w:t>
            </w:r>
          </w:p>
        </w:tc>
        <w:tc>
          <w:tcPr>
            <w:tcW w:w="0" w:type="auto"/>
          </w:tcPr>
          <w:p w14:paraId="19201A23" w14:textId="77777777" w:rsidR="00DC45A0" w:rsidRPr="00054536" w:rsidRDefault="00DC45A0" w:rsidP="00862405">
            <w:pPr>
              <w:jc w:val="center"/>
              <w:rPr>
                <w:rFonts w:eastAsia="Times New Roman" w:cs="Times New Roman"/>
                <w:color w:val="000000"/>
              </w:rPr>
            </w:pPr>
          </w:p>
        </w:tc>
        <w:tc>
          <w:tcPr>
            <w:tcW w:w="0" w:type="auto"/>
            <w:vAlign w:val="center"/>
          </w:tcPr>
          <w:p w14:paraId="7F9782C2"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vAlign w:val="center"/>
          </w:tcPr>
          <w:p w14:paraId="728048B4"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10</w:t>
            </w:r>
          </w:p>
        </w:tc>
      </w:tr>
      <w:tr w:rsidR="00DC45A0" w:rsidRPr="00054536" w14:paraId="3F71200C" w14:textId="77777777" w:rsidTr="00862405">
        <w:trPr>
          <w:trHeight w:val="300"/>
          <w:jc w:val="center"/>
        </w:trPr>
        <w:tc>
          <w:tcPr>
            <w:tcW w:w="0" w:type="auto"/>
            <w:noWrap/>
            <w:vAlign w:val="center"/>
          </w:tcPr>
          <w:p w14:paraId="3C710B1A"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noWrap/>
            <w:vAlign w:val="center"/>
          </w:tcPr>
          <w:p w14:paraId="57C3C3E7"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20</w:t>
            </w:r>
          </w:p>
        </w:tc>
        <w:tc>
          <w:tcPr>
            <w:tcW w:w="0" w:type="auto"/>
          </w:tcPr>
          <w:p w14:paraId="0C3F5E7F" w14:textId="77777777" w:rsidR="00DC45A0" w:rsidRPr="00054536" w:rsidRDefault="00DC45A0" w:rsidP="00862405">
            <w:pPr>
              <w:jc w:val="center"/>
              <w:rPr>
                <w:rFonts w:eastAsia="Times New Roman" w:cs="Times New Roman"/>
                <w:color w:val="000000"/>
              </w:rPr>
            </w:pPr>
          </w:p>
        </w:tc>
        <w:tc>
          <w:tcPr>
            <w:tcW w:w="0" w:type="auto"/>
            <w:vAlign w:val="center"/>
          </w:tcPr>
          <w:p w14:paraId="7618DEFD"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vAlign w:val="center"/>
          </w:tcPr>
          <w:p w14:paraId="332F7A3C"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20</w:t>
            </w:r>
          </w:p>
        </w:tc>
      </w:tr>
      <w:tr w:rsidR="00DC45A0" w:rsidRPr="00054536" w14:paraId="4E4FC5AC" w14:textId="77777777" w:rsidTr="00862405">
        <w:trPr>
          <w:trHeight w:val="300"/>
          <w:jc w:val="center"/>
        </w:trPr>
        <w:tc>
          <w:tcPr>
            <w:tcW w:w="0" w:type="auto"/>
            <w:tcBorders>
              <w:bottom w:val="single" w:sz="4" w:space="0" w:color="auto"/>
            </w:tcBorders>
            <w:noWrap/>
            <w:vAlign w:val="center"/>
          </w:tcPr>
          <w:p w14:paraId="71E73470"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tcBorders>
              <w:bottom w:val="single" w:sz="4" w:space="0" w:color="auto"/>
            </w:tcBorders>
            <w:noWrap/>
            <w:vAlign w:val="center"/>
          </w:tcPr>
          <w:p w14:paraId="4DD3A2D9"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30</w:t>
            </w:r>
          </w:p>
        </w:tc>
        <w:tc>
          <w:tcPr>
            <w:tcW w:w="0" w:type="auto"/>
            <w:tcBorders>
              <w:bottom w:val="single" w:sz="4" w:space="0" w:color="auto"/>
            </w:tcBorders>
          </w:tcPr>
          <w:p w14:paraId="4B1B49E7" w14:textId="77777777" w:rsidR="00DC45A0" w:rsidRPr="00054536" w:rsidRDefault="00DC45A0" w:rsidP="00862405">
            <w:pPr>
              <w:jc w:val="center"/>
              <w:rPr>
                <w:rFonts w:eastAsia="Times New Roman" w:cs="Times New Roman"/>
                <w:color w:val="000000"/>
              </w:rPr>
            </w:pPr>
          </w:p>
        </w:tc>
        <w:tc>
          <w:tcPr>
            <w:tcW w:w="0" w:type="auto"/>
            <w:tcBorders>
              <w:bottom w:val="single" w:sz="4" w:space="0" w:color="auto"/>
            </w:tcBorders>
            <w:vAlign w:val="center"/>
          </w:tcPr>
          <w:p w14:paraId="70EF1269"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Yes</w:t>
            </w:r>
          </w:p>
        </w:tc>
        <w:tc>
          <w:tcPr>
            <w:tcW w:w="0" w:type="auto"/>
            <w:tcBorders>
              <w:bottom w:val="single" w:sz="4" w:space="0" w:color="auto"/>
            </w:tcBorders>
            <w:vAlign w:val="center"/>
          </w:tcPr>
          <w:p w14:paraId="1EA22AC7" w14:textId="77777777" w:rsidR="00DC45A0" w:rsidRPr="00054536" w:rsidRDefault="00DC45A0" w:rsidP="00862405">
            <w:pPr>
              <w:jc w:val="center"/>
              <w:rPr>
                <w:rFonts w:eastAsia="Times New Roman" w:cs="Times New Roman"/>
                <w:color w:val="000000"/>
              </w:rPr>
            </w:pPr>
            <w:r w:rsidRPr="00054536">
              <w:rPr>
                <w:rFonts w:eastAsia="Times New Roman" w:cs="Times New Roman"/>
                <w:color w:val="000000"/>
              </w:rPr>
              <w:t>30</w:t>
            </w:r>
          </w:p>
        </w:tc>
      </w:tr>
    </w:tbl>
    <w:p w14:paraId="0387D857" w14:textId="77777777" w:rsidR="009658A6" w:rsidRDefault="009658A6" w:rsidP="009658A6">
      <w:pPr>
        <w:pStyle w:val="ListParagraph"/>
        <w:numPr>
          <w:ilvl w:val="0"/>
          <w:numId w:val="0"/>
        </w:numPr>
        <w:ind w:left="720"/>
        <w:contextualSpacing w:val="0"/>
      </w:pPr>
    </w:p>
    <w:p w14:paraId="30920CCC" w14:textId="1976F453" w:rsidR="001E0B84" w:rsidRDefault="001E0B84" w:rsidP="009658A6">
      <w:pPr>
        <w:pStyle w:val="ListParagraph"/>
        <w:numPr>
          <w:ilvl w:val="0"/>
          <w:numId w:val="0"/>
        </w:numPr>
        <w:spacing w:after="120"/>
        <w:ind w:left="720"/>
        <w:contextualSpacing w:val="0"/>
      </w:pPr>
      <w:r>
        <w:t xml:space="preserve">Among these eight academics in the table, women were </w:t>
      </w:r>
      <w:r w:rsidR="00E211FA">
        <w:t>as</w:t>
      </w:r>
      <w:r>
        <w:t xml:space="preserve"> likely </w:t>
      </w:r>
      <w:r w:rsidR="00E211FA">
        <w:t>as</w:t>
      </w:r>
      <w:r>
        <w:t xml:space="preserve"> men to have received tenure. Some people might interpret this as </w:t>
      </w:r>
      <w:r w:rsidR="00E211FA">
        <w:t>neither men nor women having an</w:t>
      </w:r>
      <w:r>
        <w:t xml:space="preserve"> unfair advantage over </w:t>
      </w:r>
      <w:r w:rsidR="00E211FA">
        <w:t>each other.</w:t>
      </w:r>
      <w:r>
        <w:t xml:space="preserve"> Considering only statistical control for the number of publications, which inference below is most supported?</w:t>
      </w:r>
    </w:p>
    <w:p w14:paraId="4799FC61" w14:textId="2423C857" w:rsidR="00E211FA" w:rsidRDefault="00E211FA" w:rsidP="00256D7C">
      <w:pPr>
        <w:pStyle w:val="ListParagraph"/>
        <w:numPr>
          <w:ilvl w:val="0"/>
          <w:numId w:val="42"/>
        </w:numPr>
        <w:spacing w:after="120"/>
        <w:contextualSpacing w:val="0"/>
      </w:pPr>
      <w:r>
        <w:t xml:space="preserve">The data suggest that women were </w:t>
      </w:r>
      <w:r w:rsidRPr="001E0B84">
        <w:rPr>
          <w:u w:val="single"/>
        </w:rPr>
        <w:t>less likely</w:t>
      </w:r>
      <w:r>
        <w:t xml:space="preserve"> than men to receive tenure, controlling for </w:t>
      </w:r>
      <w:r w:rsidRPr="001E0B84">
        <w:t>number of publications</w:t>
      </w:r>
      <w:r>
        <w:t>.</w:t>
      </w:r>
    </w:p>
    <w:p w14:paraId="752BF2E9" w14:textId="0BC9799D" w:rsidR="001E0B84" w:rsidRDefault="001E0B84" w:rsidP="00256D7C">
      <w:pPr>
        <w:pStyle w:val="ListParagraph"/>
        <w:numPr>
          <w:ilvl w:val="0"/>
          <w:numId w:val="42"/>
        </w:numPr>
        <w:spacing w:after="120"/>
        <w:contextualSpacing w:val="0"/>
      </w:pPr>
      <w:r>
        <w:t xml:space="preserve">The data suggest that women were </w:t>
      </w:r>
      <w:r w:rsidRPr="001E0B84">
        <w:rPr>
          <w:u w:val="single"/>
        </w:rPr>
        <w:t>as likely</w:t>
      </w:r>
      <w:r>
        <w:t xml:space="preserve"> as men to receive tenure, controlling for </w:t>
      </w:r>
      <w:r w:rsidRPr="001E0B84">
        <w:t>number of publications</w:t>
      </w:r>
      <w:r w:rsidR="00E211FA">
        <w:t>.</w:t>
      </w:r>
    </w:p>
    <w:p w14:paraId="5B9CADC5" w14:textId="4B4B44DD" w:rsidR="00E211FA" w:rsidRPr="0078583F" w:rsidRDefault="00E211FA" w:rsidP="0078583F">
      <w:pPr>
        <w:pStyle w:val="ListParagraph"/>
        <w:numPr>
          <w:ilvl w:val="0"/>
          <w:numId w:val="42"/>
        </w:numPr>
        <w:rPr>
          <w:highlight w:val="cyan"/>
        </w:rPr>
      </w:pPr>
      <w:r w:rsidRPr="0078583F">
        <w:rPr>
          <w:highlight w:val="cyan"/>
        </w:rPr>
        <w:t xml:space="preserve">The data suggest that women were </w:t>
      </w:r>
      <w:r w:rsidRPr="0078583F">
        <w:rPr>
          <w:highlight w:val="cyan"/>
          <w:u w:val="single"/>
        </w:rPr>
        <w:t>more likely</w:t>
      </w:r>
      <w:r w:rsidRPr="0078583F">
        <w:rPr>
          <w:highlight w:val="cyan"/>
        </w:rPr>
        <w:t xml:space="preserve"> than men to receive tenure, controlling for number of publications.</w:t>
      </w:r>
    </w:p>
    <w:p w14:paraId="71B88C24" w14:textId="77777777" w:rsidR="00E211FA" w:rsidRDefault="00E211FA" w:rsidP="00E211FA"/>
    <w:p w14:paraId="3212C556" w14:textId="53907A3E" w:rsidR="001E0B84" w:rsidRDefault="00E211FA" w:rsidP="001E0B84">
      <w:r>
        <w:t>---</w:t>
      </w:r>
    </w:p>
    <w:p w14:paraId="06CEF8A2" w14:textId="77777777" w:rsidR="00E211FA" w:rsidRDefault="00E211FA" w:rsidP="001E0B84"/>
    <w:p w14:paraId="7FFFE408" w14:textId="09238BA9" w:rsidR="00E211FA" w:rsidRDefault="00E211FA" w:rsidP="00256D7C">
      <w:pPr>
        <w:pStyle w:val="ListParagraph"/>
        <w:numPr>
          <w:ilvl w:val="0"/>
          <w:numId w:val="30"/>
        </w:numPr>
        <w:spacing w:after="120"/>
        <w:ind w:hanging="720"/>
        <w:contextualSpacing w:val="0"/>
      </w:pPr>
      <w:r>
        <w:t>Suppose that a</w:t>
      </w:r>
      <w:r w:rsidR="00AE6078">
        <w:t>n</w:t>
      </w:r>
      <w:r>
        <w:t xml:space="preserve"> instructor permitted students to submit </w:t>
      </w:r>
      <w:r w:rsidR="00C801E5">
        <w:t xml:space="preserve">each </w:t>
      </w:r>
      <w:r>
        <w:t xml:space="preserve">assignment in Canvas up to two times. </w:t>
      </w:r>
      <w:r w:rsidRPr="00DC1266">
        <w:t xml:space="preserve">Suppose that </w:t>
      </w:r>
      <w:r>
        <w:t xml:space="preserve">the </w:t>
      </w:r>
      <w:r w:rsidRPr="00DC1266">
        <w:t xml:space="preserve">data indicated that </w:t>
      </w:r>
      <w:r>
        <w:t>students who submitted assignments in Canvas tw</w:t>
      </w:r>
      <w:r w:rsidR="00256D7C">
        <w:t>o times</w:t>
      </w:r>
      <w:r>
        <w:t xml:space="preserve"> had a lower mean score on the in-person final exam compared to students who submitted assignments in Canvas</w:t>
      </w:r>
      <w:r w:rsidR="00AE6078">
        <w:t xml:space="preserve"> only one time</w:t>
      </w:r>
      <w:r>
        <w:t xml:space="preserve">, </w:t>
      </w:r>
      <w:r w:rsidRPr="00DC1266">
        <w:t>with a p-value of p&lt;0.05 for a test of the null hypothesis that the</w:t>
      </w:r>
      <w:r>
        <w:t xml:space="preserve"> </w:t>
      </w:r>
      <w:r w:rsidRPr="00DC1266">
        <w:t>mean</w:t>
      </w:r>
      <w:r>
        <w:t xml:space="preserve"> final exam scores</w:t>
      </w:r>
      <w:r w:rsidRPr="00DC1266">
        <w:t xml:space="preserve"> equal each other. Is this sufficient evidence to conclude at the conventional level in political science that </w:t>
      </w:r>
      <w:r>
        <w:t>submitting assignments in Canvas tw</w:t>
      </w:r>
      <w:r w:rsidR="00256D7C">
        <w:t>o times</w:t>
      </w:r>
      <w:r>
        <w:t xml:space="preserve"> caused students to have a lower mean score on the in-person final exam compared </w:t>
      </w:r>
      <w:r w:rsidR="00256D7C">
        <w:t xml:space="preserve">to </w:t>
      </w:r>
      <w:r>
        <w:t xml:space="preserve">submitting assignments in Canvas </w:t>
      </w:r>
      <w:r w:rsidR="00AE6078">
        <w:t xml:space="preserve">only </w:t>
      </w:r>
      <w:r>
        <w:t>one</w:t>
      </w:r>
      <w:r w:rsidR="00256D7C">
        <w:t xml:space="preserve"> time</w:t>
      </w:r>
      <w:r>
        <w:t>, at least on average among these students?</w:t>
      </w:r>
    </w:p>
    <w:p w14:paraId="6D737575" w14:textId="77777777" w:rsidR="00DC65AF" w:rsidRPr="00793C89" w:rsidRDefault="00DC65AF" w:rsidP="00256D7C">
      <w:pPr>
        <w:pStyle w:val="ListParagraph"/>
        <w:numPr>
          <w:ilvl w:val="0"/>
          <w:numId w:val="19"/>
        </w:numPr>
        <w:spacing w:after="120"/>
        <w:contextualSpacing w:val="0"/>
      </w:pPr>
      <w:r w:rsidRPr="00793C89">
        <w:t xml:space="preserve">Yes, because the p-value is </w:t>
      </w:r>
      <w:r>
        <w:t>p&lt;0.05</w:t>
      </w:r>
      <w:r w:rsidRPr="00793C89">
        <w:t>.</w:t>
      </w:r>
    </w:p>
    <w:p w14:paraId="016E0956" w14:textId="79019709" w:rsidR="00DC65AF" w:rsidRPr="00256D7C" w:rsidRDefault="00DC65AF" w:rsidP="00256D7C">
      <w:pPr>
        <w:pStyle w:val="ListParagraph"/>
        <w:numPr>
          <w:ilvl w:val="0"/>
          <w:numId w:val="19"/>
        </w:numPr>
        <w:rPr>
          <w:highlight w:val="cyan"/>
        </w:rPr>
      </w:pPr>
      <w:r w:rsidRPr="00793C89">
        <w:rPr>
          <w:highlight w:val="cyan"/>
        </w:rPr>
        <w:t xml:space="preserve">No, because the analysis did not </w:t>
      </w:r>
      <w:r>
        <w:rPr>
          <w:highlight w:val="cyan"/>
        </w:rPr>
        <w:t>address</w:t>
      </w:r>
      <w:r w:rsidRPr="00793C89">
        <w:rPr>
          <w:highlight w:val="cyan"/>
        </w:rPr>
        <w:t xml:space="preserve"> alternate explanations</w:t>
      </w:r>
      <w:r w:rsidR="00256D7C">
        <w:rPr>
          <w:highlight w:val="cyan"/>
        </w:rPr>
        <w:t>,</w:t>
      </w:r>
      <w:r w:rsidRPr="00793C89">
        <w:rPr>
          <w:highlight w:val="cyan"/>
        </w:rPr>
        <w:t xml:space="preserve"> such as the possibility </w:t>
      </w:r>
      <w:r w:rsidR="00256D7C">
        <w:rPr>
          <w:highlight w:val="cyan"/>
        </w:rPr>
        <w:t xml:space="preserve">that </w:t>
      </w:r>
      <w:r>
        <w:rPr>
          <w:highlight w:val="cyan"/>
        </w:rPr>
        <w:t xml:space="preserve">strong knowledge of course content </w:t>
      </w:r>
      <w:r w:rsidR="00256D7C">
        <w:rPr>
          <w:highlight w:val="cyan"/>
        </w:rPr>
        <w:t xml:space="preserve">causes students to score high on the final exam and causes students to perform well enough on their first attempt at an assignment so that </w:t>
      </w:r>
      <w:r w:rsidRPr="00256D7C">
        <w:rPr>
          <w:highlight w:val="cyan"/>
        </w:rPr>
        <w:t>these students d</w:t>
      </w:r>
      <w:r w:rsidR="00256D7C">
        <w:rPr>
          <w:highlight w:val="cyan"/>
        </w:rPr>
        <w:t>o</w:t>
      </w:r>
      <w:r w:rsidRPr="00256D7C">
        <w:rPr>
          <w:highlight w:val="cyan"/>
        </w:rPr>
        <w:t xml:space="preserve"> not feel the need to submit the assignment </w:t>
      </w:r>
      <w:r w:rsidR="00256D7C" w:rsidRPr="00256D7C">
        <w:rPr>
          <w:highlight w:val="cyan"/>
        </w:rPr>
        <w:t>a second time</w:t>
      </w:r>
      <w:r w:rsidRPr="00256D7C">
        <w:rPr>
          <w:highlight w:val="cyan"/>
        </w:rPr>
        <w:t>.</w:t>
      </w:r>
    </w:p>
    <w:p w14:paraId="2E7FFC8D" w14:textId="77777777" w:rsidR="00DC65AF" w:rsidRDefault="00DC65AF" w:rsidP="00DC65AF">
      <w:pPr>
        <w:pStyle w:val="ListParagraph"/>
        <w:numPr>
          <w:ilvl w:val="0"/>
          <w:numId w:val="0"/>
        </w:numPr>
        <w:ind w:left="720"/>
      </w:pPr>
    </w:p>
    <w:p w14:paraId="52157B47" w14:textId="77777777" w:rsidR="00DC65AF" w:rsidRDefault="00DC65AF" w:rsidP="00DC65AF">
      <w:pPr>
        <w:pStyle w:val="ListParagraph"/>
        <w:numPr>
          <w:ilvl w:val="0"/>
          <w:numId w:val="0"/>
        </w:numPr>
        <w:ind w:left="720"/>
      </w:pPr>
    </w:p>
    <w:p w14:paraId="6BFFAE3C" w14:textId="7762BDA6" w:rsidR="00DC65AF" w:rsidRPr="009F00FD" w:rsidRDefault="009658A6" w:rsidP="004A2915">
      <w:pPr>
        <w:pStyle w:val="ListParagraph"/>
        <w:ind w:hanging="720"/>
      </w:pPr>
      <w:r>
        <w:lastRenderedPageBreak/>
        <w:t xml:space="preserve">Among </w:t>
      </w:r>
      <w:r w:rsidR="004A2915">
        <w:t xml:space="preserve">Faber College </w:t>
      </w:r>
      <w:r>
        <w:t xml:space="preserve">students, </w:t>
      </w:r>
      <w:r w:rsidR="004A2915">
        <w:t>9</w:t>
      </w:r>
      <w:r w:rsidR="00DC65AF">
        <w:t xml:space="preserve">00 students major in business and </w:t>
      </w:r>
      <w:r>
        <w:t>8</w:t>
      </w:r>
      <w:r w:rsidR="004A2915">
        <w:t xml:space="preserve">0 students major in sociology. Ten percent of Faber College students are randomly selected to win a prize. </w:t>
      </w:r>
      <w:r w:rsidR="004A2915" w:rsidRPr="009F00FD">
        <w:t xml:space="preserve">Due to random chance, the percentage of </w:t>
      </w:r>
      <w:r w:rsidR="004A2915">
        <w:t>students</w:t>
      </w:r>
      <w:r w:rsidR="004A2915" w:rsidRPr="009F00FD">
        <w:t xml:space="preserve"> selected for </w:t>
      </w:r>
      <w:r w:rsidR="004A2915">
        <w:t>the</w:t>
      </w:r>
      <w:r w:rsidR="004A2915" w:rsidRPr="009F00FD">
        <w:t xml:space="preserve"> </w:t>
      </w:r>
      <w:r w:rsidR="004A2915">
        <w:t xml:space="preserve">prize is not </w:t>
      </w:r>
      <w:r w:rsidR="004A2915" w:rsidRPr="009F00FD">
        <w:t xml:space="preserve">exactly </w:t>
      </w:r>
      <w:r>
        <w:t>ten</w:t>
      </w:r>
      <w:r w:rsidR="004A2915" w:rsidRPr="009F00FD">
        <w:t xml:space="preserve"> percent in each </w:t>
      </w:r>
      <w:r w:rsidR="004A2915">
        <w:t xml:space="preserve">major: the lowest </w:t>
      </w:r>
      <w:r w:rsidR="004A2915" w:rsidRPr="00712570">
        <w:t xml:space="preserve">observed percentage of </w:t>
      </w:r>
      <w:r w:rsidR="004A2915">
        <w:t>prize winners</w:t>
      </w:r>
      <w:r w:rsidR="004A2915" w:rsidRPr="00712570">
        <w:t xml:space="preserve"> is </w:t>
      </w:r>
      <w:r w:rsidR="00C801E5">
        <w:t>7</w:t>
      </w:r>
      <w:r w:rsidR="004A2915" w:rsidRPr="00712570">
        <w:t xml:space="preserve"> percent</w:t>
      </w:r>
      <w:r w:rsidR="004A2915">
        <w:t xml:space="preserve"> among students in one of the majors, and </w:t>
      </w:r>
      <w:r w:rsidR="004A2915" w:rsidRPr="00712570">
        <w:t xml:space="preserve">highest observed percentage </w:t>
      </w:r>
      <w:r w:rsidR="004A2915">
        <w:t>of prize winners</w:t>
      </w:r>
      <w:r w:rsidR="004A2915" w:rsidRPr="00712570">
        <w:t xml:space="preserve"> is </w:t>
      </w:r>
      <w:r w:rsidR="004A2915">
        <w:t>1</w:t>
      </w:r>
      <w:r w:rsidR="00C801E5">
        <w:t>3</w:t>
      </w:r>
      <w:r w:rsidR="004A2915">
        <w:t xml:space="preserve"> </w:t>
      </w:r>
      <w:r w:rsidR="004A2915" w:rsidRPr="00712570">
        <w:t>percent</w:t>
      </w:r>
      <w:r w:rsidR="004A2915">
        <w:t xml:space="preserve"> among students in another of the majors. </w:t>
      </w:r>
      <w:r w:rsidR="00DC65AF" w:rsidRPr="009F00FD">
        <w:t xml:space="preserve">Which </w:t>
      </w:r>
      <w:r w:rsidR="004A2915">
        <w:t>major</w:t>
      </w:r>
      <w:r w:rsidR="00DC65AF" w:rsidRPr="009F00FD">
        <w:t xml:space="preserve"> </w:t>
      </w:r>
      <w:r w:rsidR="004A2915">
        <w:t xml:space="preserve">below </w:t>
      </w:r>
      <w:r w:rsidR="00DC65AF" w:rsidRPr="009F00FD">
        <w:t xml:space="preserve">is more likely to have been the </w:t>
      </w:r>
      <w:r w:rsidR="004A2915">
        <w:t>major</w:t>
      </w:r>
      <w:r w:rsidR="00DC65AF" w:rsidRPr="009F00FD">
        <w:t xml:space="preserve"> in which </w:t>
      </w:r>
      <w:r w:rsidR="00445328">
        <w:t>1</w:t>
      </w:r>
      <w:r w:rsidR="00C801E5">
        <w:t>3</w:t>
      </w:r>
      <w:r w:rsidR="00445328">
        <w:t xml:space="preserve"> percent of </w:t>
      </w:r>
      <w:r w:rsidR="004A2915">
        <w:t xml:space="preserve">majors </w:t>
      </w:r>
      <w:r w:rsidR="00445328">
        <w:t xml:space="preserve">were </w:t>
      </w:r>
      <w:r w:rsidR="004A2915">
        <w:t xml:space="preserve">selected for </w:t>
      </w:r>
      <w:r w:rsidR="00256D7C">
        <w:t>the</w:t>
      </w:r>
      <w:r w:rsidR="004A2915">
        <w:t xml:space="preserve"> prize</w:t>
      </w:r>
      <w:r w:rsidR="00445328">
        <w:t>?</w:t>
      </w:r>
    </w:p>
    <w:p w14:paraId="4ACC19D9" w14:textId="0060767F" w:rsidR="00DC65AF" w:rsidRDefault="0078583F" w:rsidP="0078583F">
      <w:pPr>
        <w:pStyle w:val="ListParagraph"/>
        <w:numPr>
          <w:ilvl w:val="0"/>
          <w:numId w:val="39"/>
        </w:numPr>
      </w:pPr>
      <w:r>
        <w:t>business</w:t>
      </w:r>
    </w:p>
    <w:p w14:paraId="16AA8B0C" w14:textId="3514B291" w:rsidR="004A2915" w:rsidRPr="0078583F" w:rsidRDefault="0078583F" w:rsidP="0078583F">
      <w:pPr>
        <w:pStyle w:val="ListParagraph"/>
        <w:numPr>
          <w:ilvl w:val="0"/>
          <w:numId w:val="39"/>
        </w:numPr>
        <w:rPr>
          <w:highlight w:val="cyan"/>
        </w:rPr>
      </w:pPr>
      <w:r w:rsidRPr="0078583F">
        <w:rPr>
          <w:highlight w:val="cyan"/>
        </w:rPr>
        <w:t>sociology</w:t>
      </w:r>
    </w:p>
    <w:p w14:paraId="4894C4C6" w14:textId="77777777" w:rsidR="00DC65AF" w:rsidRDefault="00DC65AF" w:rsidP="00DC65AF"/>
    <w:p w14:paraId="3FB0E906" w14:textId="77777777" w:rsidR="009658A6" w:rsidRDefault="009658A6" w:rsidP="009658A6">
      <w:pPr>
        <w:pStyle w:val="ListParagraph"/>
        <w:numPr>
          <w:ilvl w:val="0"/>
          <w:numId w:val="30"/>
        </w:numPr>
        <w:ind w:hanging="720"/>
        <w:contextualSpacing w:val="0"/>
      </w:pPr>
      <w:r w:rsidRPr="009658A6">
        <w:t>Suppose that Faber College has a program that assigns freshman students a mentor if and only if the student had a high school GPA that was 2.0 or lower. Each Faber College freshman must take a POL 100 course. The plot below indicates, for each Faber College freshman, the student's high school GPA, the student's final exam score in POL 100, and whether Faber College assigned the student a mentor.</w:t>
      </w:r>
    </w:p>
    <w:p w14:paraId="10A89162" w14:textId="77777777" w:rsidR="009658A6" w:rsidRDefault="009658A6" w:rsidP="009658A6">
      <w:pPr>
        <w:pStyle w:val="ListParagraph"/>
        <w:numPr>
          <w:ilvl w:val="0"/>
          <w:numId w:val="0"/>
        </w:numPr>
        <w:ind w:left="720"/>
        <w:contextualSpacing w:val="0"/>
      </w:pPr>
    </w:p>
    <w:p w14:paraId="0E3D6EA5" w14:textId="65CA5ED8" w:rsidR="009658A6" w:rsidRDefault="009658A6" w:rsidP="009658A6">
      <w:pPr>
        <w:pStyle w:val="ListParagraph"/>
        <w:numPr>
          <w:ilvl w:val="0"/>
          <w:numId w:val="0"/>
        </w:numPr>
        <w:ind w:left="720"/>
        <w:contextualSpacing w:val="0"/>
      </w:pPr>
      <w:r w:rsidRPr="001804E7">
        <w:rPr>
          <w:noProof/>
        </w:rPr>
        <w:drawing>
          <wp:inline distT="0" distB="0" distL="0" distR="0" wp14:anchorId="1FA5796F" wp14:editId="2A305F8F">
            <wp:extent cx="5519457" cy="3274540"/>
            <wp:effectExtent l="0" t="0" r="5080" b="2540"/>
            <wp:docPr id="1002374469" name="Picture 10023744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34066" cy="3283207"/>
                    </a:xfrm>
                    <a:prstGeom prst="rect">
                      <a:avLst/>
                    </a:prstGeom>
                    <a:noFill/>
                    <a:ln>
                      <a:noFill/>
                    </a:ln>
                  </pic:spPr>
                </pic:pic>
              </a:graphicData>
            </a:graphic>
          </wp:inline>
        </w:drawing>
      </w:r>
    </w:p>
    <w:p w14:paraId="4F07E12F" w14:textId="00E85A02" w:rsidR="006638A2" w:rsidRDefault="00E211FA" w:rsidP="009658A6">
      <w:pPr>
        <w:pStyle w:val="ListParagraph"/>
        <w:numPr>
          <w:ilvl w:val="0"/>
          <w:numId w:val="0"/>
        </w:numPr>
        <w:spacing w:after="120"/>
        <w:ind w:left="720"/>
        <w:contextualSpacing w:val="0"/>
      </w:pPr>
      <w:r w:rsidRPr="00E211FA">
        <w:t>Suppose that we use a discontinuity method to estimate the effect of having a mentor on a student's POL 100 final exam score, by comparing how much the final exam score among students who were just below the threshold for getting a mentor differs from the final exam score among students who were just above the threshold for getting a mentor. Which of the following best indicates that estimate?</w:t>
      </w:r>
    </w:p>
    <w:p w14:paraId="7C56BA90" w14:textId="77777777" w:rsidR="006638A2" w:rsidRPr="00E7238C" w:rsidRDefault="006638A2" w:rsidP="00445328">
      <w:pPr>
        <w:pStyle w:val="ListParagraph"/>
        <w:numPr>
          <w:ilvl w:val="0"/>
          <w:numId w:val="21"/>
        </w:numPr>
        <w:spacing w:after="120"/>
        <w:contextualSpacing w:val="0"/>
      </w:pPr>
      <w:r w:rsidRPr="00E7238C">
        <w:t>The mentor reduced final exam scores by about 15 points, on average.</w:t>
      </w:r>
    </w:p>
    <w:p w14:paraId="26401522" w14:textId="77777777" w:rsidR="006638A2" w:rsidRPr="00E7238C" w:rsidRDefault="006638A2" w:rsidP="00445328">
      <w:pPr>
        <w:pStyle w:val="ListParagraph"/>
        <w:numPr>
          <w:ilvl w:val="0"/>
          <w:numId w:val="21"/>
        </w:numPr>
        <w:spacing w:after="120"/>
        <w:contextualSpacing w:val="0"/>
      </w:pPr>
      <w:r w:rsidRPr="00E7238C">
        <w:t>The mentor reduced final exam scores by about 6 points, on average.</w:t>
      </w:r>
    </w:p>
    <w:p w14:paraId="037785B5" w14:textId="77777777" w:rsidR="006638A2" w:rsidRPr="00E7238C" w:rsidRDefault="006638A2" w:rsidP="00445328">
      <w:pPr>
        <w:pStyle w:val="ListParagraph"/>
        <w:numPr>
          <w:ilvl w:val="0"/>
          <w:numId w:val="21"/>
        </w:numPr>
        <w:spacing w:after="120"/>
        <w:contextualSpacing w:val="0"/>
      </w:pPr>
      <w:r w:rsidRPr="00E7238C">
        <w:t>The mentor did not affect final exam scores, on average.</w:t>
      </w:r>
    </w:p>
    <w:p w14:paraId="1B5127C1" w14:textId="77777777" w:rsidR="006638A2" w:rsidRPr="00E7238C" w:rsidRDefault="006638A2" w:rsidP="00445328">
      <w:pPr>
        <w:pStyle w:val="ListParagraph"/>
        <w:numPr>
          <w:ilvl w:val="0"/>
          <w:numId w:val="21"/>
        </w:numPr>
        <w:spacing w:after="120"/>
        <w:contextualSpacing w:val="0"/>
      </w:pPr>
      <w:r w:rsidRPr="00E7238C">
        <w:t>The mentor increased final exam scores by about 6 points, on average.</w:t>
      </w:r>
    </w:p>
    <w:p w14:paraId="136ED708" w14:textId="77777777" w:rsidR="006638A2" w:rsidRPr="008B3C7C" w:rsidRDefault="006638A2" w:rsidP="0078583F">
      <w:pPr>
        <w:pStyle w:val="ListParagraph"/>
        <w:numPr>
          <w:ilvl w:val="0"/>
          <w:numId w:val="21"/>
        </w:numPr>
        <w:rPr>
          <w:highlight w:val="cyan"/>
        </w:rPr>
      </w:pPr>
      <w:r w:rsidRPr="008B3C7C">
        <w:rPr>
          <w:highlight w:val="cyan"/>
        </w:rPr>
        <w:t>The mentor increased final exam scores by about 15 points, on average.</w:t>
      </w:r>
    </w:p>
    <w:p w14:paraId="516936CA" w14:textId="77777777" w:rsidR="006638A2" w:rsidRPr="00DC1266" w:rsidRDefault="006638A2" w:rsidP="00886FA4">
      <w:pPr>
        <w:pStyle w:val="ListParagraph"/>
        <w:ind w:hanging="720"/>
      </w:pPr>
      <w:r w:rsidRPr="00DC1266">
        <w:lastRenderedPageBreak/>
        <w:t>Random assignment error in a randomized experiment ___.</w:t>
      </w:r>
    </w:p>
    <w:p w14:paraId="4C67B235" w14:textId="77777777" w:rsidR="006638A2" w:rsidRPr="00AD73D3" w:rsidRDefault="006638A2" w:rsidP="0078583F">
      <w:pPr>
        <w:pStyle w:val="ListParagraph"/>
        <w:numPr>
          <w:ilvl w:val="0"/>
          <w:numId w:val="7"/>
        </w:numPr>
      </w:pPr>
      <w:r w:rsidRPr="00AD73D3">
        <w:t>can bias an estimate of an effect only to be lower than it truly is</w:t>
      </w:r>
    </w:p>
    <w:p w14:paraId="412C7864" w14:textId="77777777" w:rsidR="006638A2" w:rsidRPr="00AD73D3" w:rsidRDefault="006638A2" w:rsidP="0078583F">
      <w:pPr>
        <w:pStyle w:val="ListParagraph"/>
        <w:numPr>
          <w:ilvl w:val="0"/>
          <w:numId w:val="7"/>
        </w:numPr>
      </w:pPr>
      <w:r w:rsidRPr="00AD73D3">
        <w:t>can bias an estimate of an effect only to be higher than it truly is</w:t>
      </w:r>
    </w:p>
    <w:p w14:paraId="621365B3" w14:textId="77777777" w:rsidR="006638A2" w:rsidRPr="00AD73D3" w:rsidRDefault="006638A2" w:rsidP="0078583F">
      <w:pPr>
        <w:pStyle w:val="ListParagraph"/>
        <w:numPr>
          <w:ilvl w:val="0"/>
          <w:numId w:val="7"/>
        </w:numPr>
        <w:rPr>
          <w:highlight w:val="cyan"/>
        </w:rPr>
      </w:pPr>
      <w:r w:rsidRPr="00AD73D3">
        <w:rPr>
          <w:highlight w:val="cyan"/>
        </w:rPr>
        <w:t>can bias an estimate of an effect to be lower than or higher than it truly is</w:t>
      </w:r>
    </w:p>
    <w:p w14:paraId="1D3167E9" w14:textId="77777777" w:rsidR="006638A2" w:rsidRPr="00AD73D3" w:rsidRDefault="006638A2" w:rsidP="0078583F">
      <w:pPr>
        <w:pStyle w:val="ListParagraph"/>
        <w:numPr>
          <w:ilvl w:val="0"/>
          <w:numId w:val="7"/>
        </w:numPr>
      </w:pPr>
      <w:r w:rsidRPr="00AD73D3">
        <w:t>cannot bias an estimate</w:t>
      </w:r>
    </w:p>
    <w:p w14:paraId="0B6C0DFF" w14:textId="77777777" w:rsidR="006638A2" w:rsidRPr="00AD73D3" w:rsidRDefault="006638A2" w:rsidP="006638A2">
      <w:pPr>
        <w:rPr>
          <w:rFonts w:cs="Times New Roman"/>
        </w:rPr>
      </w:pPr>
    </w:p>
    <w:p w14:paraId="4B619387" w14:textId="77777777" w:rsidR="006638A2" w:rsidRPr="00DC1266" w:rsidRDefault="006638A2" w:rsidP="00886FA4">
      <w:pPr>
        <w:pStyle w:val="ListParagraph"/>
        <w:ind w:hanging="720"/>
      </w:pPr>
      <w:r w:rsidRPr="00DC1266">
        <w:t>Suppose that a researcher conducted a randomized experiment and then compared the mean response from participants in the control group to the mean response from participants in the treatment group. The p-value was p=0.01 for a test of the null hypothesis that these means equal each other. Based on this p-value, the researcher should conclude that</w:t>
      </w:r>
      <w:r>
        <w:t xml:space="preserve"> ___.</w:t>
      </w:r>
    </w:p>
    <w:p w14:paraId="79657C1B" w14:textId="77777777" w:rsidR="006638A2" w:rsidRPr="00AD73D3" w:rsidRDefault="006638A2" w:rsidP="0078583F">
      <w:pPr>
        <w:pStyle w:val="ListParagraph"/>
        <w:numPr>
          <w:ilvl w:val="0"/>
          <w:numId w:val="8"/>
        </w:numPr>
        <w:rPr>
          <w:highlight w:val="cyan"/>
        </w:rPr>
      </w:pPr>
      <w:r w:rsidRPr="00AD73D3">
        <w:rPr>
          <w:highlight w:val="cyan"/>
        </w:rPr>
        <w:t>the treatment had an effect</w:t>
      </w:r>
    </w:p>
    <w:p w14:paraId="4556FE63" w14:textId="77777777" w:rsidR="006638A2" w:rsidRPr="00AD73D3" w:rsidRDefault="006638A2" w:rsidP="0078583F">
      <w:pPr>
        <w:pStyle w:val="ListParagraph"/>
        <w:numPr>
          <w:ilvl w:val="0"/>
          <w:numId w:val="8"/>
        </w:numPr>
      </w:pPr>
      <w:r w:rsidRPr="00AD73D3">
        <w:t>the treatment did not have an effect</w:t>
      </w:r>
    </w:p>
    <w:p w14:paraId="3569E911" w14:textId="77777777" w:rsidR="006638A2" w:rsidRPr="00AD73D3" w:rsidRDefault="006638A2" w:rsidP="0078583F">
      <w:pPr>
        <w:pStyle w:val="ListParagraph"/>
        <w:numPr>
          <w:ilvl w:val="0"/>
          <w:numId w:val="8"/>
        </w:numPr>
      </w:pPr>
      <w:r w:rsidRPr="00AD73D3">
        <w:t>there is not enough evidence to conclude that the treatment had an effect</w:t>
      </w:r>
    </w:p>
    <w:p w14:paraId="3B1F077E" w14:textId="77777777" w:rsidR="006638A2" w:rsidRPr="00AD73D3" w:rsidRDefault="006638A2" w:rsidP="006638A2">
      <w:pPr>
        <w:rPr>
          <w:rFonts w:cs="Times New Roman"/>
        </w:rPr>
      </w:pPr>
    </w:p>
    <w:p w14:paraId="306F5034" w14:textId="77777777" w:rsidR="006638A2" w:rsidRDefault="006638A2" w:rsidP="00886FA4">
      <w:pPr>
        <w:pStyle w:val="ListParagraph"/>
        <w:ind w:hanging="720"/>
      </w:pPr>
      <w:r w:rsidRPr="00DC1266">
        <w:t>Suppose that a researcher conducted a randomized experiment and then compared the mean response from participants in the control group to the mean response from participants in the treatment group. The p-value was p=0.25 for a test of the null hypothesis that these means equal each other. Based on this p-value, the researcher should conclude that</w:t>
      </w:r>
      <w:r>
        <w:t xml:space="preserve"> ___.</w:t>
      </w:r>
    </w:p>
    <w:p w14:paraId="35A817DF" w14:textId="77777777" w:rsidR="004A2915" w:rsidRPr="00AD73D3" w:rsidRDefault="004A2915" w:rsidP="0078583F">
      <w:pPr>
        <w:pStyle w:val="ListParagraph"/>
        <w:numPr>
          <w:ilvl w:val="0"/>
          <w:numId w:val="9"/>
        </w:numPr>
      </w:pPr>
      <w:r w:rsidRPr="00AD73D3">
        <w:t>the treatment had an effect</w:t>
      </w:r>
    </w:p>
    <w:p w14:paraId="0CA89C2F" w14:textId="77777777" w:rsidR="004A2915" w:rsidRPr="00AD73D3" w:rsidRDefault="004A2915" w:rsidP="0078583F">
      <w:pPr>
        <w:pStyle w:val="ListParagraph"/>
        <w:numPr>
          <w:ilvl w:val="0"/>
          <w:numId w:val="9"/>
        </w:numPr>
      </w:pPr>
      <w:r w:rsidRPr="00AD73D3">
        <w:t>the treatment did not have an effect</w:t>
      </w:r>
    </w:p>
    <w:p w14:paraId="3B7C6634" w14:textId="77777777" w:rsidR="004A2915" w:rsidRPr="00AD73D3" w:rsidRDefault="004A2915" w:rsidP="0078583F">
      <w:pPr>
        <w:pStyle w:val="ListParagraph"/>
        <w:numPr>
          <w:ilvl w:val="0"/>
          <w:numId w:val="9"/>
        </w:numPr>
        <w:rPr>
          <w:highlight w:val="cyan"/>
        </w:rPr>
      </w:pPr>
      <w:r w:rsidRPr="00AD73D3">
        <w:rPr>
          <w:highlight w:val="cyan"/>
        </w:rPr>
        <w:t>there is not enough evidence to conclude that the treatment had an effect</w:t>
      </w:r>
    </w:p>
    <w:p w14:paraId="31D5332C" w14:textId="77777777" w:rsidR="004A2915" w:rsidRDefault="004A2915" w:rsidP="004A2915">
      <w:pPr>
        <w:pStyle w:val="ListParagraph"/>
        <w:numPr>
          <w:ilvl w:val="0"/>
          <w:numId w:val="0"/>
        </w:numPr>
        <w:ind w:left="720"/>
      </w:pPr>
    </w:p>
    <w:p w14:paraId="0647B4A2" w14:textId="0766A94E" w:rsidR="006638A2" w:rsidRPr="004A2915" w:rsidRDefault="006638A2" w:rsidP="004A2915">
      <w:pPr>
        <w:pStyle w:val="ListParagraph"/>
        <w:ind w:hanging="720"/>
      </w:pPr>
      <w:r w:rsidRPr="004A2915">
        <w:rPr>
          <w:rFonts w:cs="Times New Roman"/>
        </w:rPr>
        <w:t>Suppose that a researcher is interested in the extent to which college causes persons to become more politically liberal. In 2019, the researcher surveys a representative sample of age-18 persons who attend college and a representative sample of age-18 persons who do not attend college. Four years later, in 2023, the researcher surveys each person again. Suppose that the researcher's data are in the table below, in which political ideology is measured from 0 for extremely liberal to 10</w:t>
      </w:r>
      <w:r w:rsidR="009658A6">
        <w:rPr>
          <w:rFonts w:cs="Times New Roman"/>
        </w:rPr>
        <w:t>0</w:t>
      </w:r>
      <w:r w:rsidRPr="004A2915">
        <w:rPr>
          <w:rFonts w:cs="Times New Roman"/>
        </w:rPr>
        <w:t xml:space="preserve"> for extremely conservative.</w:t>
      </w:r>
    </w:p>
    <w:p w14:paraId="07E95590" w14:textId="77777777" w:rsidR="006638A2" w:rsidRDefault="006638A2" w:rsidP="006638A2">
      <w:pPr>
        <w:rPr>
          <w:rFonts w:cs="Times New Roman"/>
        </w:rPr>
      </w:pPr>
    </w:p>
    <w:tbl>
      <w:tblPr>
        <w:tblStyle w:val="TableGrid"/>
        <w:tblW w:w="0" w:type="auto"/>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2450"/>
        <w:gridCol w:w="1461"/>
        <w:gridCol w:w="1462"/>
      </w:tblGrid>
      <w:tr w:rsidR="006638A2" w:rsidRPr="00AD73D3" w14:paraId="2DB2F624" w14:textId="77777777" w:rsidTr="00AE6078">
        <w:trPr>
          <w:jc w:val="center"/>
        </w:trPr>
        <w:tc>
          <w:tcPr>
            <w:tcW w:w="2450" w:type="dxa"/>
            <w:tcBorders>
              <w:top w:val="single" w:sz="12" w:space="0" w:color="auto"/>
              <w:bottom w:val="single" w:sz="12" w:space="0" w:color="auto"/>
            </w:tcBorders>
            <w:tcMar>
              <w:top w:w="43" w:type="dxa"/>
              <w:left w:w="115" w:type="dxa"/>
              <w:bottom w:w="43" w:type="dxa"/>
              <w:right w:w="115" w:type="dxa"/>
            </w:tcMar>
            <w:vAlign w:val="center"/>
          </w:tcPr>
          <w:p w14:paraId="1D843D52" w14:textId="77777777" w:rsidR="006638A2" w:rsidRPr="00AD73D3" w:rsidRDefault="006638A2" w:rsidP="0031695A">
            <w:pPr>
              <w:jc w:val="center"/>
              <w:rPr>
                <w:rFonts w:cs="Times New Roman"/>
                <w:b/>
                <w:bCs/>
              </w:rPr>
            </w:pPr>
            <w:r w:rsidRPr="00AD73D3">
              <w:rPr>
                <w:rFonts w:cs="Times New Roman"/>
                <w:b/>
                <w:bCs/>
              </w:rPr>
              <w:t>Group</w:t>
            </w:r>
          </w:p>
        </w:tc>
        <w:tc>
          <w:tcPr>
            <w:tcW w:w="1461" w:type="dxa"/>
            <w:tcBorders>
              <w:top w:val="single" w:sz="12" w:space="0" w:color="auto"/>
              <w:bottom w:val="single" w:sz="12" w:space="0" w:color="auto"/>
            </w:tcBorders>
            <w:tcMar>
              <w:top w:w="43" w:type="dxa"/>
              <w:left w:w="115" w:type="dxa"/>
              <w:bottom w:w="43" w:type="dxa"/>
              <w:right w:w="115" w:type="dxa"/>
            </w:tcMar>
            <w:vAlign w:val="center"/>
          </w:tcPr>
          <w:p w14:paraId="75313B9E" w14:textId="77777777" w:rsidR="006638A2" w:rsidRPr="00AD73D3" w:rsidRDefault="006638A2" w:rsidP="0031695A">
            <w:pPr>
              <w:jc w:val="center"/>
              <w:rPr>
                <w:rFonts w:cs="Times New Roman"/>
                <w:b/>
                <w:bCs/>
              </w:rPr>
            </w:pPr>
            <w:r w:rsidRPr="00AD73D3">
              <w:rPr>
                <w:rFonts w:cs="Times New Roman"/>
                <w:b/>
                <w:bCs/>
              </w:rPr>
              <w:t>Mean ideology</w:t>
            </w:r>
          </w:p>
          <w:p w14:paraId="7CC90B84" w14:textId="77777777" w:rsidR="006638A2" w:rsidRPr="00AD73D3" w:rsidRDefault="006638A2" w:rsidP="0031695A">
            <w:pPr>
              <w:jc w:val="center"/>
              <w:rPr>
                <w:rFonts w:cs="Times New Roman"/>
                <w:b/>
                <w:bCs/>
              </w:rPr>
            </w:pPr>
            <w:r w:rsidRPr="00AD73D3">
              <w:rPr>
                <w:rFonts w:cs="Times New Roman"/>
                <w:b/>
                <w:bCs/>
              </w:rPr>
              <w:t>at age 18</w:t>
            </w:r>
          </w:p>
        </w:tc>
        <w:tc>
          <w:tcPr>
            <w:tcW w:w="1462" w:type="dxa"/>
            <w:tcBorders>
              <w:top w:val="single" w:sz="12" w:space="0" w:color="auto"/>
              <w:bottom w:val="single" w:sz="12" w:space="0" w:color="auto"/>
            </w:tcBorders>
            <w:tcMar>
              <w:top w:w="43" w:type="dxa"/>
              <w:left w:w="115" w:type="dxa"/>
              <w:bottom w:w="43" w:type="dxa"/>
              <w:right w:w="115" w:type="dxa"/>
            </w:tcMar>
            <w:vAlign w:val="center"/>
          </w:tcPr>
          <w:p w14:paraId="47CBAF2E" w14:textId="77777777" w:rsidR="006638A2" w:rsidRPr="00AD73D3" w:rsidRDefault="006638A2" w:rsidP="0031695A">
            <w:pPr>
              <w:jc w:val="center"/>
              <w:rPr>
                <w:rFonts w:cs="Times New Roman"/>
                <w:b/>
                <w:bCs/>
              </w:rPr>
            </w:pPr>
            <w:r w:rsidRPr="00AD73D3">
              <w:rPr>
                <w:rFonts w:cs="Times New Roman"/>
                <w:b/>
                <w:bCs/>
              </w:rPr>
              <w:t>Mean ideology</w:t>
            </w:r>
          </w:p>
          <w:p w14:paraId="6C0C44A9" w14:textId="77777777" w:rsidR="006638A2" w:rsidRPr="00AD73D3" w:rsidRDefault="006638A2" w:rsidP="0031695A">
            <w:pPr>
              <w:jc w:val="center"/>
              <w:rPr>
                <w:rFonts w:cs="Times New Roman"/>
                <w:b/>
                <w:bCs/>
              </w:rPr>
            </w:pPr>
            <w:r w:rsidRPr="00AD73D3">
              <w:rPr>
                <w:rFonts w:cs="Times New Roman"/>
                <w:b/>
                <w:bCs/>
              </w:rPr>
              <w:t>at age 22</w:t>
            </w:r>
          </w:p>
        </w:tc>
      </w:tr>
      <w:tr w:rsidR="00AE6078" w:rsidRPr="00AD73D3" w14:paraId="0D60AD0A" w14:textId="77777777" w:rsidTr="00AE6078">
        <w:trPr>
          <w:jc w:val="center"/>
        </w:trPr>
        <w:tc>
          <w:tcPr>
            <w:tcW w:w="2450" w:type="dxa"/>
            <w:tcBorders>
              <w:top w:val="single" w:sz="12" w:space="0" w:color="auto"/>
            </w:tcBorders>
            <w:tcMar>
              <w:top w:w="43" w:type="dxa"/>
              <w:left w:w="115" w:type="dxa"/>
              <w:bottom w:w="43" w:type="dxa"/>
              <w:right w:w="115" w:type="dxa"/>
            </w:tcMar>
            <w:vAlign w:val="center"/>
          </w:tcPr>
          <w:p w14:paraId="45998889" w14:textId="213E1370" w:rsidR="00AE6078" w:rsidRPr="00AD73D3" w:rsidRDefault="00AE6078" w:rsidP="00AE6078">
            <w:pPr>
              <w:rPr>
                <w:rFonts w:cs="Times New Roman"/>
              </w:rPr>
            </w:pPr>
            <w:r w:rsidRPr="00AD73D3">
              <w:rPr>
                <w:rFonts w:cs="Times New Roman"/>
              </w:rPr>
              <w:t>Persons in college</w:t>
            </w:r>
          </w:p>
        </w:tc>
        <w:tc>
          <w:tcPr>
            <w:tcW w:w="1461" w:type="dxa"/>
            <w:tcBorders>
              <w:top w:val="single" w:sz="12" w:space="0" w:color="auto"/>
            </w:tcBorders>
            <w:tcMar>
              <w:top w:w="43" w:type="dxa"/>
              <w:left w:w="115" w:type="dxa"/>
              <w:bottom w:w="43" w:type="dxa"/>
              <w:right w:w="115" w:type="dxa"/>
            </w:tcMar>
            <w:vAlign w:val="center"/>
          </w:tcPr>
          <w:p w14:paraId="2E17D839" w14:textId="0879BE66" w:rsidR="00AE6078" w:rsidRPr="00AD73D3" w:rsidRDefault="00AE6078" w:rsidP="00AE6078">
            <w:pPr>
              <w:jc w:val="center"/>
              <w:rPr>
                <w:rFonts w:cs="Times New Roman"/>
              </w:rPr>
            </w:pPr>
            <w:r w:rsidRPr="00AD73D3">
              <w:rPr>
                <w:rFonts w:cs="Times New Roman"/>
              </w:rPr>
              <w:t>4</w:t>
            </w:r>
            <w:r>
              <w:rPr>
                <w:rFonts w:cs="Times New Roman"/>
              </w:rPr>
              <w:t>0</w:t>
            </w:r>
          </w:p>
        </w:tc>
        <w:tc>
          <w:tcPr>
            <w:tcW w:w="1462" w:type="dxa"/>
            <w:tcBorders>
              <w:top w:val="single" w:sz="12" w:space="0" w:color="auto"/>
            </w:tcBorders>
            <w:tcMar>
              <w:top w:w="43" w:type="dxa"/>
              <w:left w:w="115" w:type="dxa"/>
              <w:bottom w:w="43" w:type="dxa"/>
              <w:right w:w="115" w:type="dxa"/>
            </w:tcMar>
            <w:vAlign w:val="center"/>
          </w:tcPr>
          <w:p w14:paraId="63CEBE20" w14:textId="69A94962" w:rsidR="00AE6078" w:rsidRPr="00AD73D3" w:rsidRDefault="00AE6078" w:rsidP="00AE6078">
            <w:pPr>
              <w:jc w:val="center"/>
              <w:rPr>
                <w:rFonts w:cs="Times New Roman"/>
              </w:rPr>
            </w:pPr>
            <w:r>
              <w:rPr>
                <w:rFonts w:cs="Times New Roman"/>
              </w:rPr>
              <w:t>30</w:t>
            </w:r>
          </w:p>
        </w:tc>
      </w:tr>
      <w:tr w:rsidR="00AE6078" w:rsidRPr="00AD73D3" w14:paraId="4ECED69A" w14:textId="77777777" w:rsidTr="00AE6078">
        <w:trPr>
          <w:jc w:val="center"/>
        </w:trPr>
        <w:tc>
          <w:tcPr>
            <w:tcW w:w="2450" w:type="dxa"/>
            <w:tcMar>
              <w:top w:w="43" w:type="dxa"/>
              <w:left w:w="115" w:type="dxa"/>
              <w:bottom w:w="43" w:type="dxa"/>
              <w:right w:w="115" w:type="dxa"/>
            </w:tcMar>
            <w:vAlign w:val="center"/>
          </w:tcPr>
          <w:p w14:paraId="50DB2330" w14:textId="4C466B6D" w:rsidR="00AE6078" w:rsidRPr="00AD73D3" w:rsidRDefault="00AE6078" w:rsidP="00AE6078">
            <w:pPr>
              <w:rPr>
                <w:rFonts w:cs="Times New Roman"/>
              </w:rPr>
            </w:pPr>
            <w:r w:rsidRPr="00AD73D3">
              <w:rPr>
                <w:rFonts w:cs="Times New Roman"/>
              </w:rPr>
              <w:t>Persons not in college</w:t>
            </w:r>
          </w:p>
        </w:tc>
        <w:tc>
          <w:tcPr>
            <w:tcW w:w="1461" w:type="dxa"/>
            <w:tcMar>
              <w:top w:w="43" w:type="dxa"/>
              <w:left w:w="115" w:type="dxa"/>
              <w:bottom w:w="43" w:type="dxa"/>
              <w:right w:w="115" w:type="dxa"/>
            </w:tcMar>
            <w:vAlign w:val="center"/>
          </w:tcPr>
          <w:p w14:paraId="01E1B804" w14:textId="418A1736" w:rsidR="00AE6078" w:rsidRPr="00AD73D3" w:rsidRDefault="00AE6078" w:rsidP="00AE6078">
            <w:pPr>
              <w:jc w:val="center"/>
              <w:rPr>
                <w:rFonts w:cs="Times New Roman"/>
              </w:rPr>
            </w:pPr>
            <w:r w:rsidRPr="00AD73D3">
              <w:rPr>
                <w:rFonts w:cs="Times New Roman"/>
              </w:rPr>
              <w:t>50</w:t>
            </w:r>
          </w:p>
        </w:tc>
        <w:tc>
          <w:tcPr>
            <w:tcW w:w="1462" w:type="dxa"/>
            <w:tcMar>
              <w:top w:w="43" w:type="dxa"/>
              <w:left w:w="115" w:type="dxa"/>
              <w:bottom w:w="43" w:type="dxa"/>
              <w:right w:w="115" w:type="dxa"/>
            </w:tcMar>
            <w:vAlign w:val="center"/>
          </w:tcPr>
          <w:p w14:paraId="4B5D212F" w14:textId="1E711B7B" w:rsidR="00AE6078" w:rsidRPr="00AD73D3" w:rsidRDefault="00AE6078" w:rsidP="00AE6078">
            <w:pPr>
              <w:jc w:val="center"/>
              <w:rPr>
                <w:rFonts w:cs="Times New Roman"/>
              </w:rPr>
            </w:pPr>
            <w:r w:rsidRPr="00AD73D3">
              <w:rPr>
                <w:rFonts w:cs="Times New Roman"/>
              </w:rPr>
              <w:t>4</w:t>
            </w:r>
            <w:r>
              <w:rPr>
                <w:rFonts w:cs="Times New Roman"/>
              </w:rPr>
              <w:t>8</w:t>
            </w:r>
          </w:p>
        </w:tc>
      </w:tr>
    </w:tbl>
    <w:p w14:paraId="7A032B68" w14:textId="77777777" w:rsidR="006638A2" w:rsidRDefault="006638A2" w:rsidP="006638A2">
      <w:pPr>
        <w:pStyle w:val="ListParagraph"/>
        <w:numPr>
          <w:ilvl w:val="0"/>
          <w:numId w:val="0"/>
        </w:numPr>
        <w:ind w:left="720"/>
      </w:pPr>
    </w:p>
    <w:p w14:paraId="36D02583" w14:textId="27A1DE2D" w:rsidR="006638A2" w:rsidRDefault="006638A2" w:rsidP="004A2915">
      <w:pPr>
        <w:pStyle w:val="ListParagraph"/>
        <w:numPr>
          <w:ilvl w:val="0"/>
          <w:numId w:val="0"/>
        </w:numPr>
        <w:ind w:left="720"/>
      </w:pPr>
      <w:r w:rsidRPr="006638A2">
        <w:t>If the researcher used a difference-in-differences design that compared persons in college to persons not in college, the researcher's estimate of the effect of college on political ideology would be that college ___.</w:t>
      </w:r>
    </w:p>
    <w:p w14:paraId="25565428" w14:textId="236D4993" w:rsidR="00E211FA" w:rsidRPr="00577392" w:rsidRDefault="00E211FA" w:rsidP="0078583F">
      <w:pPr>
        <w:pStyle w:val="ListParagraph"/>
        <w:numPr>
          <w:ilvl w:val="0"/>
          <w:numId w:val="13"/>
        </w:numPr>
        <w:ind w:left="1080"/>
        <w:rPr>
          <w:rFonts w:cs="Times New Roman"/>
        </w:rPr>
      </w:pPr>
      <w:r w:rsidRPr="00577392">
        <w:rPr>
          <w:rFonts w:cs="Times New Roman"/>
        </w:rPr>
        <w:t>made persons in the sample about 2 units more liberal on average</w:t>
      </w:r>
    </w:p>
    <w:p w14:paraId="7BE74CC8" w14:textId="1765D208" w:rsidR="00E211FA" w:rsidRPr="00577392" w:rsidRDefault="00E211FA" w:rsidP="0078583F">
      <w:pPr>
        <w:pStyle w:val="ListParagraph"/>
        <w:numPr>
          <w:ilvl w:val="0"/>
          <w:numId w:val="13"/>
        </w:numPr>
        <w:ind w:left="1080"/>
        <w:rPr>
          <w:rFonts w:cs="Times New Roman"/>
          <w:highlight w:val="cyan"/>
        </w:rPr>
      </w:pPr>
      <w:r w:rsidRPr="00577392">
        <w:rPr>
          <w:rFonts w:cs="Times New Roman"/>
          <w:highlight w:val="cyan"/>
        </w:rPr>
        <w:t xml:space="preserve">made persons in the sample about </w:t>
      </w:r>
      <w:r w:rsidR="00AE6078">
        <w:rPr>
          <w:rFonts w:cs="Times New Roman"/>
          <w:highlight w:val="cyan"/>
        </w:rPr>
        <w:t>8</w:t>
      </w:r>
      <w:r w:rsidRPr="00577392">
        <w:rPr>
          <w:rFonts w:cs="Times New Roman"/>
          <w:highlight w:val="cyan"/>
        </w:rPr>
        <w:t xml:space="preserve"> units more liberal on average</w:t>
      </w:r>
    </w:p>
    <w:p w14:paraId="73799515" w14:textId="3837333B" w:rsidR="00E211FA" w:rsidRPr="00AD73D3" w:rsidRDefault="00E211FA" w:rsidP="0078583F">
      <w:pPr>
        <w:pStyle w:val="ListParagraph"/>
        <w:numPr>
          <w:ilvl w:val="0"/>
          <w:numId w:val="13"/>
        </w:numPr>
        <w:ind w:left="1080"/>
        <w:rPr>
          <w:rFonts w:cs="Times New Roman"/>
        </w:rPr>
      </w:pPr>
      <w:r w:rsidRPr="00AD73D3">
        <w:rPr>
          <w:rFonts w:cs="Times New Roman"/>
        </w:rPr>
        <w:t>made persons in the sample about 1</w:t>
      </w:r>
      <w:r w:rsidR="00AE6078">
        <w:rPr>
          <w:rFonts w:cs="Times New Roman"/>
        </w:rPr>
        <w:t>0</w:t>
      </w:r>
      <w:r w:rsidRPr="00AD73D3">
        <w:rPr>
          <w:rFonts w:cs="Times New Roman"/>
        </w:rPr>
        <w:t xml:space="preserve"> unit</w:t>
      </w:r>
      <w:r w:rsidR="00024BFA">
        <w:rPr>
          <w:rFonts w:cs="Times New Roman"/>
        </w:rPr>
        <w:t>s</w:t>
      </w:r>
      <w:r w:rsidRPr="00AD73D3">
        <w:rPr>
          <w:rFonts w:cs="Times New Roman"/>
        </w:rPr>
        <w:t xml:space="preserve"> more liberal on average</w:t>
      </w:r>
    </w:p>
    <w:p w14:paraId="1A592D5C" w14:textId="38B52C5C" w:rsidR="00E211FA" w:rsidRPr="00AD73D3" w:rsidRDefault="00E211FA" w:rsidP="0078583F">
      <w:pPr>
        <w:pStyle w:val="ListParagraph"/>
        <w:numPr>
          <w:ilvl w:val="0"/>
          <w:numId w:val="13"/>
        </w:numPr>
        <w:ind w:left="1080"/>
        <w:rPr>
          <w:rFonts w:cs="Times New Roman"/>
        </w:rPr>
      </w:pPr>
      <w:r w:rsidRPr="00AD73D3">
        <w:rPr>
          <w:rFonts w:cs="Times New Roman"/>
        </w:rPr>
        <w:t xml:space="preserve">made persons in the sample about </w:t>
      </w:r>
      <w:r w:rsidR="00AE6078">
        <w:rPr>
          <w:rFonts w:cs="Times New Roman"/>
        </w:rPr>
        <w:t>1</w:t>
      </w:r>
      <w:r w:rsidRPr="00AD73D3">
        <w:rPr>
          <w:rFonts w:cs="Times New Roman"/>
        </w:rPr>
        <w:t>5 units more liberal on average</w:t>
      </w:r>
    </w:p>
    <w:p w14:paraId="51DE29D5" w14:textId="77777777" w:rsidR="00E211FA" w:rsidRDefault="00E211FA" w:rsidP="00E211FA"/>
    <w:p w14:paraId="1FD4F27D" w14:textId="77777777" w:rsidR="006638A2" w:rsidRPr="00923E78" w:rsidRDefault="006638A2" w:rsidP="0078583F">
      <w:pPr>
        <w:pStyle w:val="ListParagraph"/>
        <w:numPr>
          <w:ilvl w:val="0"/>
          <w:numId w:val="30"/>
        </w:numPr>
        <w:ind w:hanging="720"/>
      </w:pPr>
      <w:r w:rsidRPr="00923E78">
        <w:lastRenderedPageBreak/>
        <w:t>Which one of the following indicates a difference between a randomized experiment and a natural experiment?</w:t>
      </w:r>
    </w:p>
    <w:p w14:paraId="47675AAF" w14:textId="77777777" w:rsidR="006638A2" w:rsidRPr="00923E78" w:rsidRDefault="006638A2" w:rsidP="0078583F">
      <w:pPr>
        <w:pStyle w:val="ListParagraph"/>
        <w:numPr>
          <w:ilvl w:val="0"/>
          <w:numId w:val="23"/>
        </w:numPr>
      </w:pPr>
      <w:r w:rsidRPr="00923E78">
        <w:t>In a natural experiment, the experiment must be conducted outside.</w:t>
      </w:r>
    </w:p>
    <w:p w14:paraId="630ECB08" w14:textId="77777777" w:rsidR="006638A2" w:rsidRDefault="006638A2" w:rsidP="0078583F">
      <w:pPr>
        <w:pStyle w:val="ListParagraph"/>
        <w:numPr>
          <w:ilvl w:val="0"/>
          <w:numId w:val="23"/>
        </w:numPr>
      </w:pPr>
      <w:r w:rsidRPr="00923E78">
        <w:t>In a natural experiment, computers must not be used for the data analysis.</w:t>
      </w:r>
    </w:p>
    <w:p w14:paraId="498FDB7B" w14:textId="77777777" w:rsidR="006638A2" w:rsidRPr="00923E78" w:rsidRDefault="006638A2" w:rsidP="0078583F">
      <w:pPr>
        <w:pStyle w:val="ListParagraph"/>
        <w:numPr>
          <w:ilvl w:val="0"/>
          <w:numId w:val="23"/>
        </w:numPr>
      </w:pPr>
      <w:r w:rsidRPr="00923E78">
        <w:t>In a natural experiment, the outcome variable must be a measure of a natural phenomenon.</w:t>
      </w:r>
    </w:p>
    <w:p w14:paraId="2EE3D4E7" w14:textId="77777777" w:rsidR="006638A2" w:rsidRPr="00960383" w:rsidRDefault="006638A2" w:rsidP="0078583F">
      <w:pPr>
        <w:pStyle w:val="ListParagraph"/>
        <w:numPr>
          <w:ilvl w:val="0"/>
          <w:numId w:val="23"/>
        </w:numPr>
        <w:rPr>
          <w:highlight w:val="cyan"/>
        </w:rPr>
      </w:pPr>
      <w:r w:rsidRPr="00960383">
        <w:rPr>
          <w:highlight w:val="cyan"/>
        </w:rPr>
        <w:t>In a natural experiment, the assignment of the treatment must be done by nature or as if by nature.</w:t>
      </w:r>
    </w:p>
    <w:p w14:paraId="0364CDF8" w14:textId="77777777" w:rsidR="00E211FA" w:rsidRDefault="00E211FA" w:rsidP="00E211FA"/>
    <w:p w14:paraId="19C1BD9D" w14:textId="77777777" w:rsidR="00886FA4" w:rsidRPr="00DC1266" w:rsidRDefault="00886FA4" w:rsidP="0078583F">
      <w:pPr>
        <w:pStyle w:val="ListParagraph"/>
        <w:numPr>
          <w:ilvl w:val="0"/>
          <w:numId w:val="30"/>
        </w:numPr>
        <w:ind w:hanging="720"/>
      </w:pPr>
      <w:r w:rsidRPr="00DC1266">
        <w:t>Suppose that, on January 1, 2024, Freedonia enacted the Unemployment Reduction Act. Researchers are interested in assessing the extent to which the Unemployment Reduction Act caused a change in Freedonia's unemployment rate. Oceania is a country immediately next to Freedonia and is similar to Freedonia in every way, except that Oceania did not enact any legislation to reduce unemployment.</w:t>
      </w:r>
    </w:p>
    <w:p w14:paraId="3893FA97" w14:textId="77777777" w:rsidR="00886FA4" w:rsidRDefault="00886FA4" w:rsidP="00886FA4">
      <w:pPr>
        <w:rPr>
          <w:rFonts w:cs="Times New Roman"/>
        </w:rPr>
      </w:pPr>
    </w:p>
    <w:tbl>
      <w:tblPr>
        <w:tblStyle w:val="TableGrid"/>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1190"/>
        <w:gridCol w:w="803"/>
        <w:gridCol w:w="804"/>
        <w:gridCol w:w="804"/>
        <w:gridCol w:w="723"/>
      </w:tblGrid>
      <w:tr w:rsidR="00886FA4" w:rsidRPr="00793C89" w14:paraId="1B98839D" w14:textId="77777777" w:rsidTr="00AE6078">
        <w:trPr>
          <w:jc w:val="center"/>
        </w:trPr>
        <w:tc>
          <w:tcPr>
            <w:tcW w:w="1176" w:type="dxa"/>
            <w:tcBorders>
              <w:top w:val="single" w:sz="12" w:space="0" w:color="auto"/>
              <w:left w:val="single" w:sz="12" w:space="0" w:color="auto"/>
              <w:bottom w:val="nil"/>
            </w:tcBorders>
            <w:tcMar>
              <w:top w:w="43" w:type="dxa"/>
              <w:left w:w="115" w:type="dxa"/>
              <w:bottom w:w="43" w:type="dxa"/>
              <w:right w:w="115" w:type="dxa"/>
            </w:tcMar>
          </w:tcPr>
          <w:p w14:paraId="2001426E" w14:textId="77777777" w:rsidR="00886FA4" w:rsidRPr="00793C89" w:rsidRDefault="00886FA4" w:rsidP="0031695A">
            <w:pPr>
              <w:jc w:val="center"/>
              <w:rPr>
                <w:rFonts w:cs="Times New Roman"/>
              </w:rPr>
            </w:pPr>
          </w:p>
        </w:tc>
        <w:tc>
          <w:tcPr>
            <w:tcW w:w="3134" w:type="dxa"/>
            <w:gridSpan w:val="4"/>
            <w:tcBorders>
              <w:top w:val="single" w:sz="12" w:space="0" w:color="auto"/>
              <w:bottom w:val="nil"/>
              <w:right w:val="single" w:sz="12" w:space="0" w:color="auto"/>
            </w:tcBorders>
            <w:tcMar>
              <w:top w:w="43" w:type="dxa"/>
              <w:left w:w="115" w:type="dxa"/>
              <w:bottom w:w="43" w:type="dxa"/>
              <w:right w:w="115" w:type="dxa"/>
            </w:tcMar>
          </w:tcPr>
          <w:p w14:paraId="6B5E4C0D" w14:textId="77777777" w:rsidR="00886FA4" w:rsidRPr="00793C89" w:rsidRDefault="00886FA4" w:rsidP="0031695A">
            <w:pPr>
              <w:jc w:val="center"/>
              <w:rPr>
                <w:rFonts w:cs="Times New Roman"/>
              </w:rPr>
            </w:pPr>
            <w:r w:rsidRPr="00793C89">
              <w:rPr>
                <w:rFonts w:cs="Times New Roman"/>
              </w:rPr>
              <w:t>Unemployment Rate</w:t>
            </w:r>
          </w:p>
        </w:tc>
      </w:tr>
      <w:tr w:rsidR="00886FA4" w:rsidRPr="00793C89" w14:paraId="55BD3611" w14:textId="77777777" w:rsidTr="00AE6078">
        <w:trPr>
          <w:jc w:val="center"/>
        </w:trPr>
        <w:tc>
          <w:tcPr>
            <w:tcW w:w="1176" w:type="dxa"/>
            <w:tcBorders>
              <w:top w:val="nil"/>
              <w:left w:val="single" w:sz="12" w:space="0" w:color="auto"/>
              <w:bottom w:val="single" w:sz="12" w:space="0" w:color="auto"/>
            </w:tcBorders>
            <w:tcMar>
              <w:top w:w="43" w:type="dxa"/>
              <w:left w:w="115" w:type="dxa"/>
              <w:bottom w:w="43" w:type="dxa"/>
              <w:right w:w="115" w:type="dxa"/>
            </w:tcMar>
          </w:tcPr>
          <w:p w14:paraId="44FDDF4C" w14:textId="77777777" w:rsidR="00886FA4" w:rsidRPr="00793C89" w:rsidRDefault="00886FA4" w:rsidP="0031695A">
            <w:pPr>
              <w:jc w:val="center"/>
              <w:rPr>
                <w:rFonts w:cs="Times New Roman"/>
              </w:rPr>
            </w:pPr>
          </w:p>
        </w:tc>
        <w:tc>
          <w:tcPr>
            <w:tcW w:w="803" w:type="dxa"/>
            <w:tcBorders>
              <w:top w:val="nil"/>
              <w:bottom w:val="single" w:sz="12" w:space="0" w:color="auto"/>
            </w:tcBorders>
            <w:tcMar>
              <w:top w:w="43" w:type="dxa"/>
              <w:left w:w="115" w:type="dxa"/>
              <w:bottom w:w="43" w:type="dxa"/>
              <w:right w:w="115" w:type="dxa"/>
            </w:tcMar>
          </w:tcPr>
          <w:p w14:paraId="5A6C4877" w14:textId="77777777" w:rsidR="00886FA4" w:rsidRPr="00793C89" w:rsidRDefault="00886FA4" w:rsidP="0031695A">
            <w:pPr>
              <w:jc w:val="center"/>
              <w:rPr>
                <w:rFonts w:cs="Times New Roman"/>
              </w:rPr>
            </w:pPr>
            <w:r w:rsidRPr="00793C89">
              <w:rPr>
                <w:rFonts w:cs="Times New Roman"/>
              </w:rPr>
              <w:t>2021</w:t>
            </w:r>
          </w:p>
        </w:tc>
        <w:tc>
          <w:tcPr>
            <w:tcW w:w="804" w:type="dxa"/>
            <w:tcBorders>
              <w:top w:val="nil"/>
              <w:bottom w:val="single" w:sz="12" w:space="0" w:color="auto"/>
            </w:tcBorders>
            <w:tcMar>
              <w:top w:w="43" w:type="dxa"/>
              <w:left w:w="115" w:type="dxa"/>
              <w:bottom w:w="43" w:type="dxa"/>
              <w:right w:w="115" w:type="dxa"/>
            </w:tcMar>
          </w:tcPr>
          <w:p w14:paraId="0724DF9D" w14:textId="77777777" w:rsidR="00886FA4" w:rsidRPr="00793C89" w:rsidRDefault="00886FA4" w:rsidP="0031695A">
            <w:pPr>
              <w:jc w:val="center"/>
              <w:rPr>
                <w:rFonts w:cs="Times New Roman"/>
              </w:rPr>
            </w:pPr>
            <w:r w:rsidRPr="00793C89">
              <w:rPr>
                <w:rFonts w:cs="Times New Roman"/>
              </w:rPr>
              <w:t>2022</w:t>
            </w:r>
          </w:p>
        </w:tc>
        <w:tc>
          <w:tcPr>
            <w:tcW w:w="804" w:type="dxa"/>
            <w:tcBorders>
              <w:top w:val="nil"/>
              <w:bottom w:val="single" w:sz="12" w:space="0" w:color="auto"/>
            </w:tcBorders>
            <w:tcMar>
              <w:top w:w="43" w:type="dxa"/>
              <w:left w:w="115" w:type="dxa"/>
              <w:bottom w:w="43" w:type="dxa"/>
              <w:right w:w="115" w:type="dxa"/>
            </w:tcMar>
          </w:tcPr>
          <w:p w14:paraId="2CA35078" w14:textId="77777777" w:rsidR="00886FA4" w:rsidRPr="00793C89" w:rsidRDefault="00886FA4" w:rsidP="0031695A">
            <w:pPr>
              <w:jc w:val="center"/>
              <w:rPr>
                <w:rFonts w:cs="Times New Roman"/>
              </w:rPr>
            </w:pPr>
            <w:r w:rsidRPr="00793C89">
              <w:rPr>
                <w:rFonts w:cs="Times New Roman"/>
              </w:rPr>
              <w:t>2023</w:t>
            </w:r>
          </w:p>
        </w:tc>
        <w:tc>
          <w:tcPr>
            <w:tcW w:w="723" w:type="dxa"/>
            <w:tcBorders>
              <w:top w:val="nil"/>
              <w:bottom w:val="single" w:sz="12" w:space="0" w:color="auto"/>
              <w:right w:val="single" w:sz="12" w:space="0" w:color="auto"/>
            </w:tcBorders>
            <w:tcMar>
              <w:top w:w="43" w:type="dxa"/>
              <w:left w:w="115" w:type="dxa"/>
              <w:bottom w:w="43" w:type="dxa"/>
              <w:right w:w="115" w:type="dxa"/>
            </w:tcMar>
          </w:tcPr>
          <w:p w14:paraId="1052DB8C" w14:textId="77777777" w:rsidR="00886FA4" w:rsidRPr="00793C89" w:rsidRDefault="00886FA4" w:rsidP="0031695A">
            <w:pPr>
              <w:jc w:val="center"/>
              <w:rPr>
                <w:rFonts w:cs="Times New Roman"/>
              </w:rPr>
            </w:pPr>
            <w:r w:rsidRPr="00793C89">
              <w:rPr>
                <w:rFonts w:cs="Times New Roman"/>
              </w:rPr>
              <w:t>2024</w:t>
            </w:r>
          </w:p>
        </w:tc>
      </w:tr>
      <w:tr w:rsidR="00886FA4" w:rsidRPr="00793C89" w14:paraId="0FF516AA" w14:textId="77777777" w:rsidTr="00AE6078">
        <w:trPr>
          <w:jc w:val="center"/>
        </w:trPr>
        <w:tc>
          <w:tcPr>
            <w:tcW w:w="1176" w:type="dxa"/>
            <w:tcBorders>
              <w:top w:val="single" w:sz="12" w:space="0" w:color="auto"/>
              <w:left w:val="single" w:sz="12" w:space="0" w:color="auto"/>
              <w:bottom w:val="single" w:sz="6" w:space="0" w:color="auto"/>
            </w:tcBorders>
            <w:tcMar>
              <w:top w:w="43" w:type="dxa"/>
              <w:left w:w="115" w:type="dxa"/>
              <w:bottom w:w="43" w:type="dxa"/>
              <w:right w:w="115" w:type="dxa"/>
            </w:tcMar>
          </w:tcPr>
          <w:p w14:paraId="56D00A75" w14:textId="77777777" w:rsidR="00886FA4" w:rsidRPr="00793C89" w:rsidRDefault="00886FA4" w:rsidP="0031695A">
            <w:pPr>
              <w:rPr>
                <w:rFonts w:cs="Times New Roman"/>
              </w:rPr>
            </w:pPr>
            <w:r w:rsidRPr="00793C89">
              <w:rPr>
                <w:rFonts w:cs="Times New Roman"/>
              </w:rPr>
              <w:t>Freedonia</w:t>
            </w:r>
          </w:p>
        </w:tc>
        <w:tc>
          <w:tcPr>
            <w:tcW w:w="803" w:type="dxa"/>
            <w:tcBorders>
              <w:top w:val="single" w:sz="12" w:space="0" w:color="auto"/>
              <w:bottom w:val="single" w:sz="6" w:space="0" w:color="auto"/>
            </w:tcBorders>
            <w:tcMar>
              <w:top w:w="43" w:type="dxa"/>
              <w:left w:w="115" w:type="dxa"/>
              <w:bottom w:w="43" w:type="dxa"/>
              <w:right w:w="115" w:type="dxa"/>
            </w:tcMar>
          </w:tcPr>
          <w:p w14:paraId="062E1402" w14:textId="0AB1AFA4" w:rsidR="00886FA4" w:rsidRPr="00793C89" w:rsidRDefault="00886FA4" w:rsidP="0031695A">
            <w:pPr>
              <w:jc w:val="center"/>
              <w:rPr>
                <w:rFonts w:cs="Times New Roman"/>
              </w:rPr>
            </w:pPr>
            <w:r>
              <w:rPr>
                <w:rFonts w:cs="Times New Roman"/>
              </w:rPr>
              <w:t>9</w:t>
            </w:r>
            <w:r w:rsidRPr="00793C89">
              <w:rPr>
                <w:rFonts w:cs="Times New Roman"/>
              </w:rPr>
              <w:t>%</w:t>
            </w:r>
          </w:p>
        </w:tc>
        <w:tc>
          <w:tcPr>
            <w:tcW w:w="804" w:type="dxa"/>
            <w:tcBorders>
              <w:top w:val="single" w:sz="12" w:space="0" w:color="auto"/>
              <w:bottom w:val="single" w:sz="6" w:space="0" w:color="auto"/>
            </w:tcBorders>
            <w:tcMar>
              <w:top w:w="43" w:type="dxa"/>
              <w:left w:w="115" w:type="dxa"/>
              <w:bottom w:w="43" w:type="dxa"/>
              <w:right w:w="115" w:type="dxa"/>
            </w:tcMar>
          </w:tcPr>
          <w:p w14:paraId="30C23A9D" w14:textId="5B6D4ECC" w:rsidR="00886FA4" w:rsidRPr="00793C89" w:rsidRDefault="00886FA4" w:rsidP="0031695A">
            <w:pPr>
              <w:jc w:val="center"/>
              <w:rPr>
                <w:rFonts w:cs="Times New Roman"/>
              </w:rPr>
            </w:pPr>
            <w:r>
              <w:rPr>
                <w:rFonts w:cs="Times New Roman"/>
              </w:rPr>
              <w:t>8</w:t>
            </w:r>
            <w:r w:rsidRPr="00793C89">
              <w:rPr>
                <w:rFonts w:cs="Times New Roman"/>
              </w:rPr>
              <w:t>%</w:t>
            </w:r>
          </w:p>
        </w:tc>
        <w:tc>
          <w:tcPr>
            <w:tcW w:w="804" w:type="dxa"/>
            <w:tcBorders>
              <w:top w:val="single" w:sz="12" w:space="0" w:color="auto"/>
              <w:bottom w:val="single" w:sz="6" w:space="0" w:color="auto"/>
            </w:tcBorders>
            <w:tcMar>
              <w:top w:w="43" w:type="dxa"/>
              <w:left w:w="115" w:type="dxa"/>
              <w:bottom w:w="43" w:type="dxa"/>
              <w:right w:w="115" w:type="dxa"/>
            </w:tcMar>
          </w:tcPr>
          <w:p w14:paraId="264F611E" w14:textId="191BFAA2" w:rsidR="00886FA4" w:rsidRPr="00793C89" w:rsidRDefault="00886FA4" w:rsidP="0031695A">
            <w:pPr>
              <w:jc w:val="center"/>
              <w:rPr>
                <w:rFonts w:cs="Times New Roman"/>
              </w:rPr>
            </w:pPr>
            <w:r>
              <w:rPr>
                <w:rFonts w:cs="Times New Roman"/>
              </w:rPr>
              <w:t>7</w:t>
            </w:r>
            <w:r w:rsidRPr="00793C89">
              <w:rPr>
                <w:rFonts w:cs="Times New Roman"/>
              </w:rPr>
              <w:t>%</w:t>
            </w:r>
          </w:p>
        </w:tc>
        <w:tc>
          <w:tcPr>
            <w:tcW w:w="723" w:type="dxa"/>
            <w:tcBorders>
              <w:top w:val="single" w:sz="12" w:space="0" w:color="auto"/>
              <w:bottom w:val="single" w:sz="6" w:space="0" w:color="auto"/>
              <w:right w:val="single" w:sz="12" w:space="0" w:color="auto"/>
            </w:tcBorders>
            <w:tcMar>
              <w:top w:w="43" w:type="dxa"/>
              <w:left w:w="115" w:type="dxa"/>
              <w:bottom w:w="43" w:type="dxa"/>
              <w:right w:w="115" w:type="dxa"/>
            </w:tcMar>
          </w:tcPr>
          <w:p w14:paraId="4E4D8BB2" w14:textId="7B565358" w:rsidR="00886FA4" w:rsidRPr="00793C89" w:rsidRDefault="00886FA4" w:rsidP="0031695A">
            <w:pPr>
              <w:jc w:val="center"/>
              <w:rPr>
                <w:rFonts w:cs="Times New Roman"/>
              </w:rPr>
            </w:pPr>
            <w:r>
              <w:rPr>
                <w:rFonts w:cs="Times New Roman"/>
              </w:rPr>
              <w:t>3</w:t>
            </w:r>
            <w:r w:rsidRPr="00793C89">
              <w:rPr>
                <w:rFonts w:cs="Times New Roman"/>
              </w:rPr>
              <w:t>%</w:t>
            </w:r>
          </w:p>
        </w:tc>
      </w:tr>
      <w:tr w:rsidR="00886FA4" w:rsidRPr="00793C89" w14:paraId="10CE4538" w14:textId="77777777" w:rsidTr="00AE6078">
        <w:trPr>
          <w:jc w:val="center"/>
        </w:trPr>
        <w:tc>
          <w:tcPr>
            <w:tcW w:w="1176" w:type="dxa"/>
            <w:tcBorders>
              <w:top w:val="single" w:sz="6" w:space="0" w:color="auto"/>
              <w:left w:val="single" w:sz="12" w:space="0" w:color="auto"/>
              <w:bottom w:val="single" w:sz="12" w:space="0" w:color="auto"/>
            </w:tcBorders>
            <w:tcMar>
              <w:top w:w="43" w:type="dxa"/>
              <w:left w:w="115" w:type="dxa"/>
              <w:bottom w:w="43" w:type="dxa"/>
              <w:right w:w="115" w:type="dxa"/>
            </w:tcMar>
          </w:tcPr>
          <w:p w14:paraId="487339EB" w14:textId="77777777" w:rsidR="00886FA4" w:rsidRPr="00793C89" w:rsidRDefault="00886FA4" w:rsidP="0031695A">
            <w:pPr>
              <w:rPr>
                <w:rFonts w:cs="Times New Roman"/>
              </w:rPr>
            </w:pPr>
            <w:r w:rsidRPr="00793C89">
              <w:rPr>
                <w:rFonts w:cs="Times New Roman"/>
              </w:rPr>
              <w:t>Oceania</w:t>
            </w:r>
          </w:p>
        </w:tc>
        <w:tc>
          <w:tcPr>
            <w:tcW w:w="803" w:type="dxa"/>
            <w:tcBorders>
              <w:top w:val="single" w:sz="6" w:space="0" w:color="auto"/>
              <w:bottom w:val="single" w:sz="12" w:space="0" w:color="auto"/>
            </w:tcBorders>
            <w:tcMar>
              <w:top w:w="43" w:type="dxa"/>
              <w:left w:w="115" w:type="dxa"/>
              <w:bottom w:w="43" w:type="dxa"/>
              <w:right w:w="115" w:type="dxa"/>
            </w:tcMar>
          </w:tcPr>
          <w:p w14:paraId="0781D520" w14:textId="0FDA9130" w:rsidR="00886FA4" w:rsidRPr="00793C89" w:rsidRDefault="00886FA4" w:rsidP="0031695A">
            <w:pPr>
              <w:jc w:val="center"/>
              <w:rPr>
                <w:rFonts w:cs="Times New Roman"/>
              </w:rPr>
            </w:pPr>
            <w:r>
              <w:rPr>
                <w:rFonts w:cs="Times New Roman"/>
              </w:rPr>
              <w:t>9</w:t>
            </w:r>
            <w:r w:rsidRPr="00793C89">
              <w:rPr>
                <w:rFonts w:cs="Times New Roman"/>
              </w:rPr>
              <w:t>%</w:t>
            </w:r>
          </w:p>
        </w:tc>
        <w:tc>
          <w:tcPr>
            <w:tcW w:w="804" w:type="dxa"/>
            <w:tcBorders>
              <w:top w:val="single" w:sz="6" w:space="0" w:color="auto"/>
              <w:bottom w:val="single" w:sz="12" w:space="0" w:color="auto"/>
            </w:tcBorders>
            <w:tcMar>
              <w:top w:w="43" w:type="dxa"/>
              <w:left w:w="115" w:type="dxa"/>
              <w:bottom w:w="43" w:type="dxa"/>
              <w:right w:w="115" w:type="dxa"/>
            </w:tcMar>
          </w:tcPr>
          <w:p w14:paraId="1AD9DD8E" w14:textId="67124B56" w:rsidR="00886FA4" w:rsidRPr="00793C89" w:rsidRDefault="00886FA4" w:rsidP="0031695A">
            <w:pPr>
              <w:jc w:val="center"/>
              <w:rPr>
                <w:rFonts w:cs="Times New Roman"/>
              </w:rPr>
            </w:pPr>
            <w:r>
              <w:rPr>
                <w:rFonts w:cs="Times New Roman"/>
              </w:rPr>
              <w:t>8</w:t>
            </w:r>
            <w:r w:rsidRPr="00793C89">
              <w:rPr>
                <w:rFonts w:cs="Times New Roman"/>
              </w:rPr>
              <w:t>%</w:t>
            </w:r>
          </w:p>
        </w:tc>
        <w:tc>
          <w:tcPr>
            <w:tcW w:w="804" w:type="dxa"/>
            <w:tcBorders>
              <w:top w:val="single" w:sz="6" w:space="0" w:color="auto"/>
              <w:bottom w:val="single" w:sz="12" w:space="0" w:color="auto"/>
            </w:tcBorders>
            <w:tcMar>
              <w:top w:w="43" w:type="dxa"/>
              <w:left w:w="115" w:type="dxa"/>
              <w:bottom w:w="43" w:type="dxa"/>
              <w:right w:w="115" w:type="dxa"/>
            </w:tcMar>
          </w:tcPr>
          <w:p w14:paraId="33155B84" w14:textId="2DD0EE26" w:rsidR="00886FA4" w:rsidRPr="00793C89" w:rsidRDefault="00886FA4" w:rsidP="0031695A">
            <w:pPr>
              <w:jc w:val="center"/>
              <w:rPr>
                <w:rFonts w:cs="Times New Roman"/>
              </w:rPr>
            </w:pPr>
            <w:r>
              <w:rPr>
                <w:rFonts w:cs="Times New Roman"/>
              </w:rPr>
              <w:t>7</w:t>
            </w:r>
            <w:r w:rsidRPr="00793C89">
              <w:rPr>
                <w:rFonts w:cs="Times New Roman"/>
              </w:rPr>
              <w:t>%</w:t>
            </w:r>
          </w:p>
        </w:tc>
        <w:tc>
          <w:tcPr>
            <w:tcW w:w="723" w:type="dxa"/>
            <w:tcBorders>
              <w:top w:val="single" w:sz="6" w:space="0" w:color="auto"/>
              <w:bottom w:val="single" w:sz="12" w:space="0" w:color="auto"/>
              <w:right w:val="single" w:sz="12" w:space="0" w:color="auto"/>
            </w:tcBorders>
            <w:tcMar>
              <w:top w:w="43" w:type="dxa"/>
              <w:left w:w="115" w:type="dxa"/>
              <w:bottom w:w="43" w:type="dxa"/>
              <w:right w:w="115" w:type="dxa"/>
            </w:tcMar>
          </w:tcPr>
          <w:p w14:paraId="5564A301" w14:textId="1F66C94F" w:rsidR="00886FA4" w:rsidRPr="00793C89" w:rsidRDefault="00886FA4" w:rsidP="0031695A">
            <w:pPr>
              <w:jc w:val="center"/>
              <w:rPr>
                <w:rFonts w:cs="Times New Roman"/>
              </w:rPr>
            </w:pPr>
            <w:r>
              <w:rPr>
                <w:rFonts w:cs="Times New Roman"/>
              </w:rPr>
              <w:t>8</w:t>
            </w:r>
            <w:r w:rsidRPr="00793C89">
              <w:rPr>
                <w:rFonts w:cs="Times New Roman"/>
              </w:rPr>
              <w:t>%</w:t>
            </w:r>
          </w:p>
        </w:tc>
      </w:tr>
    </w:tbl>
    <w:p w14:paraId="54421F61" w14:textId="77777777" w:rsidR="00886FA4" w:rsidRDefault="00886FA4" w:rsidP="00886FA4">
      <w:pPr>
        <w:rPr>
          <w:rFonts w:cs="Times New Roman"/>
        </w:rPr>
      </w:pPr>
    </w:p>
    <w:p w14:paraId="07BAA242" w14:textId="77777777" w:rsidR="00886FA4" w:rsidRPr="00793C89" w:rsidRDefault="00886FA4" w:rsidP="00886FA4">
      <w:pPr>
        <w:pStyle w:val="ListParagraph"/>
        <w:numPr>
          <w:ilvl w:val="0"/>
          <w:numId w:val="0"/>
        </w:numPr>
        <w:ind w:left="720"/>
      </w:pPr>
      <w:r w:rsidRPr="00793C89">
        <w:t>Considering a difference-in-differences method, what do the data in the table above suggest about the decrease in unemployment in Freedonia between 2023 and 2024?</w:t>
      </w:r>
    </w:p>
    <w:p w14:paraId="1DEF8589" w14:textId="77777777" w:rsidR="00886FA4" w:rsidRPr="00886FA4" w:rsidRDefault="00886FA4" w:rsidP="0078583F">
      <w:pPr>
        <w:pStyle w:val="ListParagraph"/>
        <w:numPr>
          <w:ilvl w:val="0"/>
          <w:numId w:val="20"/>
        </w:numPr>
        <w:rPr>
          <w:highlight w:val="cyan"/>
        </w:rPr>
      </w:pPr>
      <w:r w:rsidRPr="00886FA4">
        <w:rPr>
          <w:highlight w:val="cyan"/>
        </w:rPr>
        <w:t>The Unemployment Reduction Act was plausibly the reason for the decrease in unemployment in Freedonia between 2023 and 2024.</w:t>
      </w:r>
    </w:p>
    <w:p w14:paraId="08E29E28" w14:textId="77777777" w:rsidR="00886FA4" w:rsidRPr="00886FA4" w:rsidRDefault="00886FA4" w:rsidP="0078583F">
      <w:pPr>
        <w:pStyle w:val="ListParagraph"/>
        <w:numPr>
          <w:ilvl w:val="0"/>
          <w:numId w:val="20"/>
        </w:numPr>
      </w:pPr>
      <w:r w:rsidRPr="00886FA4">
        <w:t>The Unemployment Reduction Act was probably not the reason for the decrease in unemployment in Freedonia between 2023 and 2024.</w:t>
      </w:r>
    </w:p>
    <w:p w14:paraId="78DA1FA6" w14:textId="77777777" w:rsidR="00886FA4" w:rsidRDefault="00886FA4" w:rsidP="00886FA4"/>
    <w:p w14:paraId="473F3852" w14:textId="77777777" w:rsidR="00886FA4" w:rsidRPr="00DC1266" w:rsidRDefault="00886FA4" w:rsidP="0078583F">
      <w:pPr>
        <w:pStyle w:val="ListParagraph"/>
        <w:numPr>
          <w:ilvl w:val="0"/>
          <w:numId w:val="30"/>
        </w:numPr>
        <w:ind w:hanging="720"/>
      </w:pPr>
      <w:r w:rsidRPr="00DC1266">
        <w:t xml:space="preserve">Suppose that, for </w:t>
      </w:r>
      <w:r>
        <w:t xml:space="preserve">two </w:t>
      </w:r>
      <w:r w:rsidRPr="00DC1266">
        <w:t>participants, a researcher has data from two surveys, one in April and another in June of the same year. For each participant and for both months, the dataset has an indication of the participant's political party (D or R) and an indication of whether the participant supports or opposes affirmative action. Data are below, with each participant identified with an ID:</w:t>
      </w:r>
    </w:p>
    <w:p w14:paraId="5F6085F7" w14:textId="77777777" w:rsidR="00886FA4" w:rsidRPr="00AD73D3" w:rsidRDefault="00886FA4" w:rsidP="00886FA4">
      <w:pPr>
        <w:rPr>
          <w:rFonts w:cs="Times New Roman"/>
        </w:rPr>
      </w:pPr>
    </w:p>
    <w:tbl>
      <w:tblPr>
        <w:tblStyle w:val="TableGrid"/>
        <w:tblW w:w="3665" w:type="dxa"/>
        <w:jc w:val="center"/>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603"/>
        <w:gridCol w:w="1537"/>
        <w:gridCol w:w="1525"/>
      </w:tblGrid>
      <w:tr w:rsidR="00886FA4" w:rsidRPr="00AD73D3" w14:paraId="3F2B1D10" w14:textId="77777777" w:rsidTr="00AE6078">
        <w:trPr>
          <w:jc w:val="center"/>
        </w:trPr>
        <w:tc>
          <w:tcPr>
            <w:tcW w:w="603" w:type="dxa"/>
            <w:tcBorders>
              <w:top w:val="single" w:sz="12" w:space="0" w:color="auto"/>
              <w:bottom w:val="single" w:sz="12" w:space="0" w:color="auto"/>
            </w:tcBorders>
            <w:tcMar>
              <w:top w:w="43" w:type="dxa"/>
              <w:left w:w="115" w:type="dxa"/>
              <w:bottom w:w="43" w:type="dxa"/>
              <w:right w:w="115" w:type="dxa"/>
            </w:tcMar>
          </w:tcPr>
          <w:p w14:paraId="15004F51" w14:textId="77777777" w:rsidR="00886FA4" w:rsidRPr="00AD73D3" w:rsidRDefault="00886FA4" w:rsidP="0031695A">
            <w:pPr>
              <w:jc w:val="center"/>
              <w:rPr>
                <w:rFonts w:cs="Times New Roman"/>
                <w:b/>
                <w:bCs/>
              </w:rPr>
            </w:pPr>
            <w:r w:rsidRPr="00AD73D3">
              <w:rPr>
                <w:rFonts w:cs="Times New Roman"/>
                <w:b/>
                <w:bCs/>
              </w:rPr>
              <w:t>ID</w:t>
            </w:r>
          </w:p>
        </w:tc>
        <w:tc>
          <w:tcPr>
            <w:tcW w:w="1537" w:type="dxa"/>
            <w:tcBorders>
              <w:top w:val="single" w:sz="12" w:space="0" w:color="auto"/>
              <w:bottom w:val="single" w:sz="12" w:space="0" w:color="auto"/>
            </w:tcBorders>
            <w:tcMar>
              <w:top w:w="43" w:type="dxa"/>
              <w:left w:w="115" w:type="dxa"/>
              <w:bottom w:w="43" w:type="dxa"/>
              <w:right w:w="115" w:type="dxa"/>
            </w:tcMar>
          </w:tcPr>
          <w:p w14:paraId="47EF9032" w14:textId="77777777" w:rsidR="00886FA4" w:rsidRPr="00AD73D3" w:rsidRDefault="00886FA4" w:rsidP="0031695A">
            <w:pPr>
              <w:jc w:val="center"/>
              <w:rPr>
                <w:rFonts w:cs="Times New Roman"/>
                <w:b/>
                <w:bCs/>
              </w:rPr>
            </w:pPr>
            <w:r w:rsidRPr="00AD73D3">
              <w:rPr>
                <w:rFonts w:cs="Times New Roman"/>
                <w:b/>
                <w:bCs/>
              </w:rPr>
              <w:t>April</w:t>
            </w:r>
          </w:p>
        </w:tc>
        <w:tc>
          <w:tcPr>
            <w:tcW w:w="1525" w:type="dxa"/>
            <w:tcBorders>
              <w:top w:val="single" w:sz="12" w:space="0" w:color="auto"/>
              <w:bottom w:val="single" w:sz="12" w:space="0" w:color="auto"/>
            </w:tcBorders>
            <w:tcMar>
              <w:top w:w="43" w:type="dxa"/>
              <w:left w:w="115" w:type="dxa"/>
              <w:bottom w:w="43" w:type="dxa"/>
              <w:right w:w="115" w:type="dxa"/>
            </w:tcMar>
          </w:tcPr>
          <w:p w14:paraId="4C7BA9BA" w14:textId="77777777" w:rsidR="00886FA4" w:rsidRPr="00AD73D3" w:rsidRDefault="00886FA4" w:rsidP="0031695A">
            <w:pPr>
              <w:jc w:val="center"/>
              <w:rPr>
                <w:rFonts w:cs="Times New Roman"/>
                <w:b/>
                <w:bCs/>
              </w:rPr>
            </w:pPr>
            <w:r w:rsidRPr="00AD73D3">
              <w:rPr>
                <w:rFonts w:cs="Times New Roman"/>
                <w:b/>
                <w:bCs/>
              </w:rPr>
              <w:t>June</w:t>
            </w:r>
          </w:p>
        </w:tc>
      </w:tr>
      <w:tr w:rsidR="00886FA4" w:rsidRPr="00AD73D3" w14:paraId="6E181CA6" w14:textId="77777777" w:rsidTr="00AE6078">
        <w:trPr>
          <w:jc w:val="center"/>
        </w:trPr>
        <w:tc>
          <w:tcPr>
            <w:tcW w:w="603" w:type="dxa"/>
            <w:tcBorders>
              <w:top w:val="single" w:sz="12" w:space="0" w:color="auto"/>
            </w:tcBorders>
            <w:tcMar>
              <w:top w:w="43" w:type="dxa"/>
              <w:left w:w="115" w:type="dxa"/>
              <w:bottom w:w="43" w:type="dxa"/>
              <w:right w:w="115" w:type="dxa"/>
            </w:tcMar>
          </w:tcPr>
          <w:p w14:paraId="7406B624" w14:textId="77777777" w:rsidR="00886FA4" w:rsidRPr="00AD73D3" w:rsidRDefault="00886FA4" w:rsidP="0031695A">
            <w:pPr>
              <w:jc w:val="center"/>
              <w:rPr>
                <w:rFonts w:cs="Times New Roman"/>
              </w:rPr>
            </w:pPr>
            <w:r w:rsidRPr="00AD73D3">
              <w:rPr>
                <w:rFonts w:cs="Times New Roman"/>
              </w:rPr>
              <w:t>1</w:t>
            </w:r>
          </w:p>
        </w:tc>
        <w:tc>
          <w:tcPr>
            <w:tcW w:w="1537" w:type="dxa"/>
            <w:tcBorders>
              <w:top w:val="single" w:sz="12" w:space="0" w:color="auto"/>
            </w:tcBorders>
            <w:tcMar>
              <w:top w:w="43" w:type="dxa"/>
              <w:left w:w="115" w:type="dxa"/>
              <w:bottom w:w="43" w:type="dxa"/>
              <w:right w:w="115" w:type="dxa"/>
            </w:tcMar>
          </w:tcPr>
          <w:p w14:paraId="40868049" w14:textId="77777777" w:rsidR="00886FA4" w:rsidRPr="00AD73D3" w:rsidRDefault="00886FA4" w:rsidP="0031695A">
            <w:pPr>
              <w:jc w:val="center"/>
              <w:rPr>
                <w:rFonts w:cs="Times New Roman"/>
              </w:rPr>
            </w:pPr>
            <w:r w:rsidRPr="00AD73D3">
              <w:rPr>
                <w:rFonts w:cs="Times New Roman"/>
              </w:rPr>
              <w:t>D + Oppose</w:t>
            </w:r>
          </w:p>
        </w:tc>
        <w:tc>
          <w:tcPr>
            <w:tcW w:w="1525" w:type="dxa"/>
            <w:tcBorders>
              <w:top w:val="single" w:sz="12" w:space="0" w:color="auto"/>
            </w:tcBorders>
            <w:tcMar>
              <w:top w:w="43" w:type="dxa"/>
              <w:left w:w="115" w:type="dxa"/>
              <w:bottom w:w="43" w:type="dxa"/>
              <w:right w:w="115" w:type="dxa"/>
            </w:tcMar>
          </w:tcPr>
          <w:p w14:paraId="02F43815" w14:textId="77777777" w:rsidR="00886FA4" w:rsidRPr="00AD73D3" w:rsidRDefault="00886FA4" w:rsidP="0031695A">
            <w:pPr>
              <w:jc w:val="center"/>
              <w:rPr>
                <w:rFonts w:cs="Times New Roman"/>
              </w:rPr>
            </w:pPr>
            <w:r w:rsidRPr="00AD73D3">
              <w:rPr>
                <w:rFonts w:cs="Times New Roman"/>
              </w:rPr>
              <w:t>D + Support</w:t>
            </w:r>
          </w:p>
        </w:tc>
      </w:tr>
      <w:tr w:rsidR="00886FA4" w:rsidRPr="00AD73D3" w14:paraId="23A19371" w14:textId="77777777" w:rsidTr="00AE6078">
        <w:trPr>
          <w:jc w:val="center"/>
        </w:trPr>
        <w:tc>
          <w:tcPr>
            <w:tcW w:w="603" w:type="dxa"/>
            <w:tcMar>
              <w:top w:w="43" w:type="dxa"/>
              <w:left w:w="115" w:type="dxa"/>
              <w:bottom w:w="43" w:type="dxa"/>
              <w:right w:w="115" w:type="dxa"/>
            </w:tcMar>
          </w:tcPr>
          <w:p w14:paraId="2E0FEDCA" w14:textId="77777777" w:rsidR="00886FA4" w:rsidRPr="00AD73D3" w:rsidRDefault="00886FA4" w:rsidP="0031695A">
            <w:pPr>
              <w:jc w:val="center"/>
              <w:rPr>
                <w:rFonts w:cs="Times New Roman"/>
              </w:rPr>
            </w:pPr>
            <w:r w:rsidRPr="00AD73D3">
              <w:rPr>
                <w:rFonts w:cs="Times New Roman"/>
              </w:rPr>
              <w:t>2</w:t>
            </w:r>
          </w:p>
        </w:tc>
        <w:tc>
          <w:tcPr>
            <w:tcW w:w="1537" w:type="dxa"/>
            <w:tcMar>
              <w:top w:w="43" w:type="dxa"/>
              <w:left w:w="115" w:type="dxa"/>
              <w:bottom w:w="43" w:type="dxa"/>
              <w:right w:w="115" w:type="dxa"/>
            </w:tcMar>
          </w:tcPr>
          <w:p w14:paraId="342234ED" w14:textId="77777777" w:rsidR="00886FA4" w:rsidRPr="00AD73D3" w:rsidRDefault="00886FA4" w:rsidP="0031695A">
            <w:pPr>
              <w:jc w:val="center"/>
              <w:rPr>
                <w:rFonts w:cs="Times New Roman"/>
              </w:rPr>
            </w:pPr>
            <w:r w:rsidRPr="00AD73D3">
              <w:rPr>
                <w:rFonts w:cs="Times New Roman"/>
              </w:rPr>
              <w:t xml:space="preserve">R + </w:t>
            </w:r>
            <w:r>
              <w:rPr>
                <w:rFonts w:cs="Times New Roman"/>
              </w:rPr>
              <w:t>Support</w:t>
            </w:r>
          </w:p>
        </w:tc>
        <w:tc>
          <w:tcPr>
            <w:tcW w:w="1525" w:type="dxa"/>
            <w:tcMar>
              <w:top w:w="43" w:type="dxa"/>
              <w:left w:w="115" w:type="dxa"/>
              <w:bottom w:w="43" w:type="dxa"/>
              <w:right w:w="115" w:type="dxa"/>
            </w:tcMar>
          </w:tcPr>
          <w:p w14:paraId="1F553A12" w14:textId="77777777" w:rsidR="00886FA4" w:rsidRPr="00AD73D3" w:rsidRDefault="00886FA4" w:rsidP="0031695A">
            <w:pPr>
              <w:jc w:val="center"/>
              <w:rPr>
                <w:rFonts w:cs="Times New Roman"/>
              </w:rPr>
            </w:pPr>
            <w:r w:rsidRPr="00AD73D3">
              <w:rPr>
                <w:rFonts w:cs="Times New Roman"/>
              </w:rPr>
              <w:t xml:space="preserve">R + </w:t>
            </w:r>
            <w:r>
              <w:rPr>
                <w:rFonts w:cs="Times New Roman"/>
              </w:rPr>
              <w:t>Oppose</w:t>
            </w:r>
          </w:p>
        </w:tc>
      </w:tr>
    </w:tbl>
    <w:p w14:paraId="08A213CC" w14:textId="77777777" w:rsidR="00886FA4" w:rsidRPr="00AD73D3" w:rsidRDefault="00886FA4" w:rsidP="00886FA4">
      <w:pPr>
        <w:rPr>
          <w:rFonts w:cs="Times New Roman"/>
        </w:rPr>
      </w:pPr>
    </w:p>
    <w:p w14:paraId="4CDE1FFF" w14:textId="77777777" w:rsidR="00886FA4" w:rsidRPr="00AD73D3" w:rsidRDefault="00886FA4" w:rsidP="00886FA4">
      <w:pPr>
        <w:ind w:left="360" w:firstLine="360"/>
        <w:rPr>
          <w:rFonts w:cs="Times New Roman"/>
        </w:rPr>
      </w:pPr>
      <w:r w:rsidRPr="00AD73D3">
        <w:rPr>
          <w:rFonts w:cs="Times New Roman"/>
        </w:rPr>
        <w:t>Based on these data only, which of the following is more supported?</w:t>
      </w:r>
    </w:p>
    <w:p w14:paraId="007E5DE5" w14:textId="77777777" w:rsidR="00886FA4" w:rsidRPr="00AD73D3" w:rsidRDefault="00886FA4" w:rsidP="0078583F">
      <w:pPr>
        <w:pStyle w:val="ListParagraph"/>
        <w:numPr>
          <w:ilvl w:val="0"/>
          <w:numId w:val="12"/>
        </w:numPr>
        <w:rPr>
          <w:highlight w:val="cyan"/>
        </w:rPr>
      </w:pPr>
      <w:r w:rsidRPr="00AD73D3">
        <w:rPr>
          <w:highlight w:val="cyan"/>
        </w:rPr>
        <w:t>political party influences attitudes about affirmative action</w:t>
      </w:r>
    </w:p>
    <w:p w14:paraId="0AE4CF05" w14:textId="77777777" w:rsidR="00886FA4" w:rsidRPr="00AD73D3" w:rsidRDefault="00886FA4" w:rsidP="0078583F">
      <w:pPr>
        <w:pStyle w:val="ListParagraph"/>
        <w:numPr>
          <w:ilvl w:val="0"/>
          <w:numId w:val="12"/>
        </w:numPr>
      </w:pPr>
      <w:r w:rsidRPr="00AD73D3">
        <w:t xml:space="preserve">attitudes about affirmative action influences political party </w:t>
      </w:r>
    </w:p>
    <w:p w14:paraId="6AB0C53A" w14:textId="21C3DF1F" w:rsidR="00886FA4" w:rsidRDefault="00886FA4" w:rsidP="00AE6078">
      <w:pPr>
        <w:rPr>
          <w:rFonts w:cs="Times New Roman"/>
        </w:rPr>
      </w:pPr>
    </w:p>
    <w:p w14:paraId="09458C45" w14:textId="77777777" w:rsidR="00AE6078" w:rsidRDefault="00AE6078" w:rsidP="00AE6078">
      <w:pPr>
        <w:rPr>
          <w:rFonts w:cs="Times New Roman"/>
        </w:rPr>
      </w:pPr>
    </w:p>
    <w:p w14:paraId="72D36A14" w14:textId="77777777" w:rsidR="00AE6078" w:rsidRDefault="00AE6078" w:rsidP="00AE6078">
      <w:pPr>
        <w:rPr>
          <w:rFonts w:eastAsiaTheme="minorEastAsia"/>
          <w:bCs/>
          <w:lang w:eastAsia="zh-CN"/>
        </w:rPr>
      </w:pPr>
    </w:p>
    <w:p w14:paraId="291E5211" w14:textId="767A44D2" w:rsidR="004D3919" w:rsidRDefault="00886FA4" w:rsidP="0078583F">
      <w:pPr>
        <w:pStyle w:val="ListParagraph"/>
        <w:numPr>
          <w:ilvl w:val="0"/>
          <w:numId w:val="30"/>
        </w:numPr>
        <w:ind w:hanging="720"/>
      </w:pPr>
      <w:r>
        <w:lastRenderedPageBreak/>
        <w:t xml:space="preserve">Suppose that researchers are interested in the extent, if any, to which having an internship </w:t>
      </w:r>
      <w:r w:rsidR="004D3919">
        <w:t>at ISU</w:t>
      </w:r>
      <w:r>
        <w:t xml:space="preserve"> affects </w:t>
      </w:r>
      <w:r w:rsidR="004D3919">
        <w:t xml:space="preserve">the salary of a </w:t>
      </w:r>
      <w:r w:rsidR="00024BFA">
        <w:t>student</w:t>
      </w:r>
      <w:r w:rsidR="004D3919">
        <w:t xml:space="preserve"> </w:t>
      </w:r>
      <w:r>
        <w:t xml:space="preserve">six months after graduation. </w:t>
      </w:r>
      <w:r w:rsidR="004D3919">
        <w:t xml:space="preserve">Six months after graduation, </w:t>
      </w:r>
      <w:r>
        <w:t xml:space="preserve">Researcher A </w:t>
      </w:r>
      <w:r w:rsidR="004D3919">
        <w:t xml:space="preserve">measures and then </w:t>
      </w:r>
      <w:r>
        <w:t xml:space="preserve">compares the </w:t>
      </w:r>
      <w:r w:rsidR="004D3919">
        <w:t>mean salary among ISU graduates who had an internship to the mean salary among ISU graduates who did not have an internship. Six months after graduation, Researcher B measures and then compares the mean salary among ISU graduates w</w:t>
      </w:r>
      <w:r w:rsidR="00445328">
        <w:t>ho had</w:t>
      </w:r>
      <w:r w:rsidR="004D3919">
        <w:t xml:space="preserve"> at least a 3.0 GPA </w:t>
      </w:r>
      <w:r w:rsidR="00445328">
        <w:t xml:space="preserve">and </w:t>
      </w:r>
      <w:r w:rsidR="004D3919">
        <w:t>who had an internship to the mean salary among ISU graduates w</w:t>
      </w:r>
      <w:r w:rsidR="00445328">
        <w:t>ho had</w:t>
      </w:r>
      <w:r w:rsidR="004D3919">
        <w:t xml:space="preserve"> at least a 3.0 GPA</w:t>
      </w:r>
      <w:r w:rsidR="00445328">
        <w:t xml:space="preserve"> and</w:t>
      </w:r>
      <w:r w:rsidR="004D3919">
        <w:t xml:space="preserve"> who did not have an internship. </w:t>
      </w:r>
    </w:p>
    <w:p w14:paraId="11F3DD33" w14:textId="77777777" w:rsidR="004D3919" w:rsidRDefault="004D3919" w:rsidP="004D3919">
      <w:pPr>
        <w:pStyle w:val="ListParagraph"/>
        <w:numPr>
          <w:ilvl w:val="0"/>
          <w:numId w:val="0"/>
        </w:numPr>
        <w:ind w:left="720"/>
      </w:pPr>
    </w:p>
    <w:p w14:paraId="2C765A15" w14:textId="0B3F2ED2" w:rsidR="00886FA4" w:rsidRPr="00DC1266" w:rsidRDefault="00886FA4" w:rsidP="004D3919">
      <w:pPr>
        <w:pStyle w:val="ListParagraph"/>
        <w:numPr>
          <w:ilvl w:val="0"/>
          <w:numId w:val="0"/>
        </w:numPr>
        <w:ind w:left="720"/>
      </w:pPr>
      <w:r w:rsidRPr="00DC1266">
        <w:t>An advantage of Researcher B's research design over Researcher A's research design is that ___.</w:t>
      </w:r>
    </w:p>
    <w:p w14:paraId="11B14C45" w14:textId="77777777" w:rsidR="00445328" w:rsidRPr="00AD73D3" w:rsidRDefault="00445328" w:rsidP="0078583F">
      <w:pPr>
        <w:pStyle w:val="ListParagraph"/>
        <w:numPr>
          <w:ilvl w:val="0"/>
          <w:numId w:val="11"/>
        </w:numPr>
        <w:rPr>
          <w:highlight w:val="cyan"/>
        </w:rPr>
      </w:pPr>
      <w:r w:rsidRPr="00AD73D3">
        <w:rPr>
          <w:highlight w:val="cyan"/>
        </w:rPr>
        <w:t>Researcher B will address an alternate explanation</w:t>
      </w:r>
    </w:p>
    <w:p w14:paraId="59C7AF28" w14:textId="77777777" w:rsidR="00445328" w:rsidRPr="00AD73D3" w:rsidRDefault="00445328" w:rsidP="0078583F">
      <w:pPr>
        <w:pStyle w:val="ListParagraph"/>
        <w:numPr>
          <w:ilvl w:val="0"/>
          <w:numId w:val="11"/>
        </w:numPr>
      </w:pPr>
      <w:r w:rsidRPr="00AD73D3">
        <w:t>Researcher B will avoid bias due to regression toward the mean</w:t>
      </w:r>
    </w:p>
    <w:p w14:paraId="5C97854B" w14:textId="77777777" w:rsidR="00445328" w:rsidRPr="00AD73D3" w:rsidRDefault="00445328" w:rsidP="0078583F">
      <w:pPr>
        <w:pStyle w:val="ListParagraph"/>
        <w:numPr>
          <w:ilvl w:val="0"/>
          <w:numId w:val="11"/>
        </w:numPr>
      </w:pPr>
      <w:r w:rsidRPr="00AD73D3">
        <w:t>Researcher B will avoid Simpson</w:t>
      </w:r>
      <w:r>
        <w:t>'</w:t>
      </w:r>
      <w:r w:rsidRPr="00AD73D3">
        <w:t>s paradox</w:t>
      </w:r>
    </w:p>
    <w:p w14:paraId="3BE18070" w14:textId="77777777" w:rsidR="00445328" w:rsidRPr="00AD73D3" w:rsidRDefault="00445328" w:rsidP="0078583F">
      <w:pPr>
        <w:pStyle w:val="ListParagraph"/>
        <w:numPr>
          <w:ilvl w:val="0"/>
          <w:numId w:val="11"/>
        </w:numPr>
      </w:pPr>
      <w:r w:rsidRPr="00AD73D3">
        <w:t>Researcher B will have a smaller sample size</w:t>
      </w:r>
    </w:p>
    <w:p w14:paraId="02AF3BC5" w14:textId="77777777" w:rsidR="00E211FA" w:rsidRDefault="00E211FA" w:rsidP="00E211FA"/>
    <w:p w14:paraId="12E68D6F" w14:textId="6C608C1C" w:rsidR="004D3919" w:rsidRPr="00DC1266" w:rsidRDefault="004D3919" w:rsidP="00445328">
      <w:pPr>
        <w:pStyle w:val="ListParagraph"/>
        <w:numPr>
          <w:ilvl w:val="0"/>
          <w:numId w:val="30"/>
        </w:numPr>
        <w:spacing w:after="120"/>
        <w:ind w:hanging="720"/>
        <w:contextualSpacing w:val="0"/>
      </w:pPr>
      <w:r w:rsidRPr="00DC1266">
        <w:t xml:space="preserve">Suppose that, at Faber College, enrollment in the political science major </w:t>
      </w:r>
      <w:r>
        <w:t>de</w:t>
      </w:r>
      <w:r w:rsidRPr="00DC1266">
        <w:t xml:space="preserve">creased </w:t>
      </w:r>
      <w:r>
        <w:t>3</w:t>
      </w:r>
      <w:r w:rsidRPr="00DC1266">
        <w:t>%</w:t>
      </w:r>
      <w:r>
        <w:t xml:space="preserve"> </w:t>
      </w:r>
      <w:r w:rsidR="00024BFA">
        <w:t>each year from 2018 through 2020</w:t>
      </w:r>
      <w:r w:rsidRPr="00DC1266">
        <w:t xml:space="preserve">. </w:t>
      </w:r>
      <w:r>
        <w:t>At the start of 2021</w:t>
      </w:r>
      <w:r w:rsidRPr="00DC1266">
        <w:t xml:space="preserve">, the political science department </w:t>
      </w:r>
      <w:r w:rsidR="00024BFA">
        <w:t>hired</w:t>
      </w:r>
      <w:r w:rsidRPr="00DC1266">
        <w:t xml:space="preserve"> a new department chair, and</w:t>
      </w:r>
      <w:r>
        <w:t xml:space="preserve"> </w:t>
      </w:r>
      <w:r w:rsidRPr="00DC1266">
        <w:t xml:space="preserve">enrollment increased </w:t>
      </w:r>
      <w:r>
        <w:t>2</w:t>
      </w:r>
      <w:r w:rsidRPr="00DC1266">
        <w:t>%</w:t>
      </w:r>
      <w:r>
        <w:t xml:space="preserve"> </w:t>
      </w:r>
      <w:r w:rsidR="00024BFA">
        <w:t xml:space="preserve">each year from 2021 through </w:t>
      </w:r>
      <w:r>
        <w:t>2023</w:t>
      </w:r>
      <w:r w:rsidRPr="00DC1266">
        <w:t>. For estimating how the new chair affected enrollment rates in the political science major, which of the following would provide the better comparison for a difference-in-differences design, based on only the enrollment rates indicated below?</w:t>
      </w:r>
    </w:p>
    <w:p w14:paraId="31CCA91A" w14:textId="6E9B0979" w:rsidR="004D3919" w:rsidRPr="004D3919" w:rsidRDefault="004D3919" w:rsidP="00445328">
      <w:pPr>
        <w:pStyle w:val="ListParagraph"/>
        <w:numPr>
          <w:ilvl w:val="0"/>
          <w:numId w:val="10"/>
        </w:numPr>
        <w:spacing w:after="120"/>
        <w:contextualSpacing w:val="0"/>
        <w:rPr>
          <w:highlight w:val="cyan"/>
        </w:rPr>
      </w:pPr>
      <w:r w:rsidRPr="004D3919">
        <w:rPr>
          <w:highlight w:val="cyan"/>
        </w:rPr>
        <w:t>the history major at Faber College, in which enrollment decreased 3% each year</w:t>
      </w:r>
      <w:r w:rsidR="00024BFA">
        <w:rPr>
          <w:highlight w:val="cyan"/>
        </w:rPr>
        <w:t xml:space="preserve"> from 2018 through 2020</w:t>
      </w:r>
    </w:p>
    <w:p w14:paraId="138012C1" w14:textId="4CC7516E" w:rsidR="004D3919" w:rsidRPr="004D3919" w:rsidRDefault="004D3919" w:rsidP="0078583F">
      <w:pPr>
        <w:pStyle w:val="ListParagraph"/>
        <w:numPr>
          <w:ilvl w:val="0"/>
          <w:numId w:val="10"/>
        </w:numPr>
      </w:pPr>
      <w:r w:rsidRPr="004D3919">
        <w:t xml:space="preserve">the sociology major at Faber College, in which enrollment increased </w:t>
      </w:r>
      <w:r w:rsidR="00024BFA">
        <w:t xml:space="preserve">2% </w:t>
      </w:r>
      <w:r w:rsidR="00024BFA" w:rsidRPr="00024BFA">
        <w:t>each year from 2021 to 2023</w:t>
      </w:r>
    </w:p>
    <w:p w14:paraId="2470A995" w14:textId="77777777" w:rsidR="004D3919" w:rsidRPr="00AD73D3" w:rsidRDefault="004D3919" w:rsidP="004D3919">
      <w:pPr>
        <w:pStyle w:val="ListParagraph"/>
        <w:numPr>
          <w:ilvl w:val="0"/>
          <w:numId w:val="0"/>
        </w:numPr>
        <w:ind w:left="1080"/>
      </w:pPr>
    </w:p>
    <w:p w14:paraId="472C2853" w14:textId="7A5E83E9" w:rsidR="007720A1" w:rsidRPr="00AD73D3" w:rsidRDefault="007720A1" w:rsidP="007720A1">
      <w:pPr>
        <w:rPr>
          <w:rFonts w:cs="Times New Roman"/>
        </w:rPr>
      </w:pPr>
      <w:r w:rsidRPr="00AD73D3">
        <w:rPr>
          <w:rFonts w:cs="Times New Roman"/>
        </w:rPr>
        <w:t xml:space="preserve">[Items </w:t>
      </w:r>
      <w:r w:rsidR="004D3919">
        <w:rPr>
          <w:rFonts w:cs="Times New Roman"/>
        </w:rPr>
        <w:t>2</w:t>
      </w:r>
      <w:r w:rsidR="00BD43E8">
        <w:rPr>
          <w:rFonts w:cs="Times New Roman"/>
        </w:rPr>
        <w:t>5</w:t>
      </w:r>
      <w:r w:rsidRPr="00AD73D3">
        <w:rPr>
          <w:rFonts w:cs="Times New Roman"/>
        </w:rPr>
        <w:t xml:space="preserve"> and </w:t>
      </w:r>
      <w:r w:rsidR="004D3919">
        <w:rPr>
          <w:rFonts w:cs="Times New Roman"/>
        </w:rPr>
        <w:t>2</w:t>
      </w:r>
      <w:r w:rsidR="00BD43E8">
        <w:rPr>
          <w:rFonts w:cs="Times New Roman"/>
        </w:rPr>
        <w:t>6</w:t>
      </w:r>
      <w:r w:rsidRPr="00AD73D3">
        <w:rPr>
          <w:rFonts w:cs="Times New Roman"/>
        </w:rPr>
        <w:t>] A researcher randomly selects 2</w:t>
      </w:r>
      <w:r w:rsidR="00445328">
        <w:rPr>
          <w:rFonts w:cs="Times New Roman"/>
        </w:rPr>
        <w:t>,</w:t>
      </w:r>
      <w:r w:rsidRPr="00AD73D3">
        <w:rPr>
          <w:rFonts w:cs="Times New Roman"/>
        </w:rPr>
        <w:t>00</w:t>
      </w:r>
      <w:r w:rsidR="00445328">
        <w:rPr>
          <w:rFonts w:cs="Times New Roman"/>
        </w:rPr>
        <w:t>0</w:t>
      </w:r>
      <w:r w:rsidRPr="00AD73D3">
        <w:rPr>
          <w:rFonts w:cs="Times New Roman"/>
        </w:rPr>
        <w:t xml:space="preserve"> people from </w:t>
      </w:r>
      <w:r w:rsidR="00445328">
        <w:rPr>
          <w:rFonts w:cs="Times New Roman"/>
        </w:rPr>
        <w:t>the</w:t>
      </w:r>
      <w:r w:rsidRPr="00AD73D3">
        <w:rPr>
          <w:rFonts w:cs="Times New Roman"/>
        </w:rPr>
        <w:t xml:space="preserve"> population </w:t>
      </w:r>
      <w:r w:rsidR="00445328">
        <w:rPr>
          <w:rFonts w:cs="Times New Roman"/>
        </w:rPr>
        <w:t xml:space="preserve">of U.S. residents </w:t>
      </w:r>
      <w:r w:rsidRPr="00AD73D3">
        <w:rPr>
          <w:rFonts w:cs="Times New Roman"/>
        </w:rPr>
        <w:t>and then randomly assigns 1</w:t>
      </w:r>
      <w:r w:rsidR="00445328">
        <w:rPr>
          <w:rFonts w:cs="Times New Roman"/>
        </w:rPr>
        <w:t>,0</w:t>
      </w:r>
      <w:r w:rsidRPr="00AD73D3">
        <w:rPr>
          <w:rFonts w:cs="Times New Roman"/>
        </w:rPr>
        <w:t>00 of these people to a group that receives Treatment A and randomly assigns the other 1</w:t>
      </w:r>
      <w:r w:rsidR="00445328">
        <w:rPr>
          <w:rFonts w:cs="Times New Roman"/>
        </w:rPr>
        <w:t>,0</w:t>
      </w:r>
      <w:r w:rsidRPr="00AD73D3">
        <w:rPr>
          <w:rFonts w:cs="Times New Roman"/>
        </w:rPr>
        <w:t>00 people to a group that receives Treatment B.</w:t>
      </w:r>
    </w:p>
    <w:p w14:paraId="49BA1B66" w14:textId="77777777" w:rsidR="004D3919" w:rsidRDefault="004D3919" w:rsidP="004D3919">
      <w:pPr>
        <w:rPr>
          <w:rFonts w:cs="Times New Roman"/>
        </w:rPr>
      </w:pPr>
    </w:p>
    <w:p w14:paraId="03BA030E" w14:textId="77777777" w:rsidR="004D3919" w:rsidRPr="00DC1266" w:rsidRDefault="004D3919" w:rsidP="00445328">
      <w:pPr>
        <w:pStyle w:val="ListParagraph"/>
        <w:numPr>
          <w:ilvl w:val="0"/>
          <w:numId w:val="30"/>
        </w:numPr>
        <w:spacing w:after="120"/>
        <w:ind w:hanging="720"/>
        <w:contextualSpacing w:val="0"/>
      </w:pPr>
      <w:r w:rsidRPr="00DC1266">
        <w:t>The random selection from the population ___.</w:t>
      </w:r>
    </w:p>
    <w:p w14:paraId="1213F240" w14:textId="414041FD" w:rsidR="004D3919" w:rsidRPr="00AD73D3" w:rsidRDefault="004D3919" w:rsidP="00445328">
      <w:pPr>
        <w:pStyle w:val="ListParagraph"/>
        <w:numPr>
          <w:ilvl w:val="0"/>
          <w:numId w:val="18"/>
        </w:numPr>
        <w:spacing w:after="120"/>
        <w:contextualSpacing w:val="0"/>
        <w:rPr>
          <w:highlight w:val="cyan"/>
        </w:rPr>
      </w:pPr>
      <w:r w:rsidRPr="00AD73D3">
        <w:rPr>
          <w:highlight w:val="cyan"/>
        </w:rPr>
        <w:t xml:space="preserve">better permits the researcher to make an inference about </w:t>
      </w:r>
      <w:r w:rsidR="00445328">
        <w:rPr>
          <w:highlight w:val="cyan"/>
        </w:rPr>
        <w:t>U.S. residents</w:t>
      </w:r>
    </w:p>
    <w:p w14:paraId="224143A3" w14:textId="77777777" w:rsidR="004D3919" w:rsidRPr="00AD73D3" w:rsidRDefault="004D3919" w:rsidP="0078583F">
      <w:pPr>
        <w:pStyle w:val="ListParagraph"/>
        <w:numPr>
          <w:ilvl w:val="0"/>
          <w:numId w:val="18"/>
        </w:numPr>
      </w:pPr>
      <w:r w:rsidRPr="00AD73D3">
        <w:t>better permits the researcher to make an inference about whether Treatment A has a different effect than Treatment B has among participants in the sample</w:t>
      </w:r>
    </w:p>
    <w:p w14:paraId="0413C688" w14:textId="77777777" w:rsidR="007720A1" w:rsidRPr="00AD73D3" w:rsidRDefault="007720A1" w:rsidP="007720A1">
      <w:pPr>
        <w:rPr>
          <w:rFonts w:cs="Times New Roman"/>
        </w:rPr>
      </w:pPr>
    </w:p>
    <w:p w14:paraId="05B402BC" w14:textId="77777777" w:rsidR="007720A1" w:rsidRPr="00DC1266" w:rsidRDefault="007720A1" w:rsidP="00445328">
      <w:pPr>
        <w:pStyle w:val="ListParagraph"/>
        <w:numPr>
          <w:ilvl w:val="0"/>
          <w:numId w:val="30"/>
        </w:numPr>
        <w:spacing w:after="120"/>
        <w:ind w:hanging="720"/>
        <w:contextualSpacing w:val="0"/>
      </w:pPr>
      <w:r w:rsidRPr="00DC1266">
        <w:t>The random assignment to groups ___.</w:t>
      </w:r>
    </w:p>
    <w:p w14:paraId="65D9AA08" w14:textId="1DA9B884" w:rsidR="007720A1" w:rsidRPr="00AD73D3" w:rsidRDefault="007720A1" w:rsidP="00445328">
      <w:pPr>
        <w:pStyle w:val="ListParagraph"/>
        <w:numPr>
          <w:ilvl w:val="0"/>
          <w:numId w:val="17"/>
        </w:numPr>
        <w:spacing w:after="120"/>
        <w:contextualSpacing w:val="0"/>
      </w:pPr>
      <w:r w:rsidRPr="00AD73D3">
        <w:t xml:space="preserve">better permits the researcher to make an inference about </w:t>
      </w:r>
      <w:r w:rsidR="00445328">
        <w:t>U.S. residents</w:t>
      </w:r>
    </w:p>
    <w:p w14:paraId="6A5CD689" w14:textId="77777777" w:rsidR="007720A1" w:rsidRPr="00AD73D3" w:rsidRDefault="007720A1" w:rsidP="0078583F">
      <w:pPr>
        <w:pStyle w:val="ListParagraph"/>
        <w:numPr>
          <w:ilvl w:val="0"/>
          <w:numId w:val="17"/>
        </w:numPr>
        <w:rPr>
          <w:highlight w:val="cyan"/>
        </w:rPr>
      </w:pPr>
      <w:r w:rsidRPr="00AD73D3">
        <w:rPr>
          <w:highlight w:val="cyan"/>
        </w:rPr>
        <w:t>better permits the researcher to make an inference about whether Treatment A has a different effect than Treatment B has among participants in the sample</w:t>
      </w:r>
    </w:p>
    <w:p w14:paraId="7C403AED" w14:textId="1060785C" w:rsidR="007720A1" w:rsidRDefault="007720A1" w:rsidP="00574204">
      <w:r>
        <w:t>---</w:t>
      </w:r>
    </w:p>
    <w:p w14:paraId="010D9064" w14:textId="77777777" w:rsidR="007720A1" w:rsidRDefault="007720A1" w:rsidP="00574204"/>
    <w:p w14:paraId="10C692BF" w14:textId="77777777" w:rsidR="00574204" w:rsidRDefault="00574204" w:rsidP="00574204"/>
    <w:p w14:paraId="1FB00913" w14:textId="77777777" w:rsidR="004D3919" w:rsidRDefault="004D3919" w:rsidP="00574204"/>
    <w:p w14:paraId="491EBE3D" w14:textId="77777777" w:rsidR="00574204" w:rsidRPr="00DC1266" w:rsidRDefault="00574204" w:rsidP="0078583F">
      <w:pPr>
        <w:pStyle w:val="ListParagraph"/>
        <w:numPr>
          <w:ilvl w:val="0"/>
          <w:numId w:val="30"/>
        </w:numPr>
        <w:ind w:hanging="720"/>
      </w:pPr>
      <w:r w:rsidRPr="00DC1266">
        <w:lastRenderedPageBreak/>
        <w:t>In a non-experimental analysis, omission of a relevant control variable ___.</w:t>
      </w:r>
    </w:p>
    <w:p w14:paraId="3B750353" w14:textId="77777777" w:rsidR="00574204" w:rsidRPr="00AD73D3" w:rsidRDefault="00574204" w:rsidP="0078583F">
      <w:pPr>
        <w:pStyle w:val="ListParagraph"/>
        <w:numPr>
          <w:ilvl w:val="0"/>
          <w:numId w:val="15"/>
        </w:numPr>
      </w:pPr>
      <w:r w:rsidRPr="00AD73D3">
        <w:t>can bias an estimate of an effect only to be lower than it truly is</w:t>
      </w:r>
    </w:p>
    <w:p w14:paraId="130D66D7" w14:textId="77777777" w:rsidR="00574204" w:rsidRPr="00AD73D3" w:rsidRDefault="00574204" w:rsidP="0078583F">
      <w:pPr>
        <w:pStyle w:val="ListParagraph"/>
        <w:numPr>
          <w:ilvl w:val="0"/>
          <w:numId w:val="15"/>
        </w:numPr>
      </w:pPr>
      <w:r w:rsidRPr="00AD73D3">
        <w:t>can bias an estimate of an effect only to be higher than it truly is</w:t>
      </w:r>
    </w:p>
    <w:p w14:paraId="042EF7DD" w14:textId="77777777" w:rsidR="00574204" w:rsidRPr="00AD73D3" w:rsidRDefault="00574204" w:rsidP="0078583F">
      <w:pPr>
        <w:pStyle w:val="ListParagraph"/>
        <w:numPr>
          <w:ilvl w:val="0"/>
          <w:numId w:val="15"/>
        </w:numPr>
        <w:rPr>
          <w:highlight w:val="cyan"/>
        </w:rPr>
      </w:pPr>
      <w:r w:rsidRPr="00AD73D3">
        <w:rPr>
          <w:highlight w:val="cyan"/>
        </w:rPr>
        <w:t>can bias an estimate of an effect to be lower than or higher than it truly is</w:t>
      </w:r>
    </w:p>
    <w:p w14:paraId="18E77DC7" w14:textId="77777777" w:rsidR="00574204" w:rsidRPr="00AD73D3" w:rsidRDefault="00574204" w:rsidP="0078583F">
      <w:pPr>
        <w:pStyle w:val="ListParagraph"/>
        <w:numPr>
          <w:ilvl w:val="0"/>
          <w:numId w:val="15"/>
        </w:numPr>
      </w:pPr>
      <w:r w:rsidRPr="00AD73D3">
        <w:t>cannot bias an estimate</w:t>
      </w:r>
    </w:p>
    <w:p w14:paraId="03D10061" w14:textId="77777777" w:rsidR="00574204" w:rsidRPr="00AD73D3" w:rsidRDefault="00574204" w:rsidP="00574204">
      <w:pPr>
        <w:ind w:left="720" w:hanging="720"/>
        <w:rPr>
          <w:rFonts w:cs="Times New Roman"/>
        </w:rPr>
      </w:pPr>
    </w:p>
    <w:p w14:paraId="04084EDA" w14:textId="77777777" w:rsidR="00574204" w:rsidRDefault="00574204" w:rsidP="0078583F">
      <w:pPr>
        <w:pStyle w:val="ListParagraph"/>
        <w:numPr>
          <w:ilvl w:val="0"/>
          <w:numId w:val="30"/>
        </w:numPr>
        <w:ind w:hanging="720"/>
      </w:pPr>
      <w:r w:rsidRPr="00DC1266">
        <w:t>In a non-experimental analysis, including a control variable that should not be included ___.</w:t>
      </w:r>
    </w:p>
    <w:p w14:paraId="0F9FC3CB" w14:textId="77777777" w:rsidR="00445328" w:rsidRPr="00AD73D3" w:rsidRDefault="00445328" w:rsidP="00445328">
      <w:pPr>
        <w:pStyle w:val="ListParagraph"/>
        <w:numPr>
          <w:ilvl w:val="0"/>
          <w:numId w:val="45"/>
        </w:numPr>
      </w:pPr>
      <w:r w:rsidRPr="00AD73D3">
        <w:t>can bias an estimate of an effect only to be lower than it truly is</w:t>
      </w:r>
    </w:p>
    <w:p w14:paraId="7F2702BB" w14:textId="77777777" w:rsidR="00445328" w:rsidRPr="00AD73D3" w:rsidRDefault="00445328" w:rsidP="00445328">
      <w:pPr>
        <w:pStyle w:val="ListParagraph"/>
        <w:numPr>
          <w:ilvl w:val="0"/>
          <w:numId w:val="45"/>
        </w:numPr>
      </w:pPr>
      <w:r w:rsidRPr="00AD73D3">
        <w:t>can bias an estimate of an effect only to be higher than it truly is</w:t>
      </w:r>
    </w:p>
    <w:p w14:paraId="16A0C4C9" w14:textId="77777777" w:rsidR="00445328" w:rsidRPr="00AD73D3" w:rsidRDefault="00445328" w:rsidP="00445328">
      <w:pPr>
        <w:pStyle w:val="ListParagraph"/>
        <w:numPr>
          <w:ilvl w:val="0"/>
          <w:numId w:val="45"/>
        </w:numPr>
        <w:rPr>
          <w:highlight w:val="cyan"/>
        </w:rPr>
      </w:pPr>
      <w:r w:rsidRPr="00AD73D3">
        <w:rPr>
          <w:highlight w:val="cyan"/>
        </w:rPr>
        <w:t>can bias an estimate of an effect to be lower than or higher than it truly is</w:t>
      </w:r>
    </w:p>
    <w:p w14:paraId="30AA0872" w14:textId="77777777" w:rsidR="00445328" w:rsidRPr="00AD73D3" w:rsidRDefault="00445328" w:rsidP="00445328">
      <w:pPr>
        <w:pStyle w:val="ListParagraph"/>
        <w:numPr>
          <w:ilvl w:val="0"/>
          <w:numId w:val="45"/>
        </w:numPr>
      </w:pPr>
      <w:r w:rsidRPr="00AD73D3">
        <w:t>cannot bias an estimate</w:t>
      </w:r>
    </w:p>
    <w:p w14:paraId="6F492E62" w14:textId="77777777" w:rsidR="004D3919" w:rsidRDefault="004D3919" w:rsidP="004D3919">
      <w:pPr>
        <w:pStyle w:val="ListParagraph"/>
        <w:numPr>
          <w:ilvl w:val="0"/>
          <w:numId w:val="0"/>
        </w:numPr>
        <w:ind w:left="720"/>
      </w:pPr>
    </w:p>
    <w:p w14:paraId="5F623197" w14:textId="41A6D238" w:rsidR="004D3919" w:rsidRPr="004D3919" w:rsidRDefault="004D3919" w:rsidP="0078583F">
      <w:pPr>
        <w:pStyle w:val="ListParagraph"/>
        <w:numPr>
          <w:ilvl w:val="0"/>
          <w:numId w:val="30"/>
        </w:numPr>
        <w:ind w:hanging="720"/>
      </w:pPr>
      <w:r w:rsidRPr="004D3919">
        <w:rPr>
          <w:rFonts w:cs="Times New Roman"/>
        </w:rPr>
        <w:t xml:space="preserve">The output below is from a linear regression on data from the ANES 2020 Time Series Study that used a participant's education (in a variable called </w:t>
      </w:r>
      <w:r w:rsidRPr="00445328">
        <w:rPr>
          <w:rFonts w:ascii="Aptos Mono" w:hAnsi="Aptos Mono" w:cs="Times New Roman"/>
          <w:b/>
          <w:bCs w:val="0"/>
        </w:rPr>
        <w:t>EDUC</w:t>
      </w:r>
      <w:r w:rsidRPr="004D3919">
        <w:rPr>
          <w:rFonts w:cs="Times New Roman"/>
        </w:rPr>
        <w:t xml:space="preserve">) to predict the participant's rating about scientists (in a variable called </w:t>
      </w:r>
      <w:proofErr w:type="spellStart"/>
      <w:r w:rsidRPr="00445328">
        <w:rPr>
          <w:rFonts w:ascii="Aptos Mono" w:hAnsi="Aptos Mono" w:cs="Times New Roman"/>
          <w:b/>
          <w:bCs w:val="0"/>
        </w:rPr>
        <w:t>FTSCIENTISTS</w:t>
      </w:r>
      <w:proofErr w:type="spellEnd"/>
      <w:r w:rsidRPr="004D3919">
        <w:rPr>
          <w:rFonts w:cs="Times New Roman"/>
        </w:rPr>
        <w:t xml:space="preserve">). The </w:t>
      </w:r>
      <w:r w:rsidRPr="00445328">
        <w:rPr>
          <w:rFonts w:ascii="Aptos Mono" w:hAnsi="Aptos Mono" w:cs="Times New Roman"/>
          <w:b/>
          <w:bCs w:val="0"/>
        </w:rPr>
        <w:t>EDUC</w:t>
      </w:r>
      <w:r w:rsidRPr="004D3919">
        <w:rPr>
          <w:rFonts w:cs="Times New Roman"/>
        </w:rPr>
        <w:t xml:space="preserve"> predictor is coded so that 0 is a high </w:t>
      </w:r>
      <w:r w:rsidRPr="004A2915">
        <w:t>school</w:t>
      </w:r>
      <w:r w:rsidRPr="004D3919">
        <w:rPr>
          <w:rFonts w:cs="Times New Roman"/>
        </w:rPr>
        <w:t xml:space="preserve"> degree only, 1 is some college, 2 is a BA/BS </w:t>
      </w:r>
      <w:r w:rsidR="00445328">
        <w:rPr>
          <w:rFonts w:cs="Times New Roman"/>
        </w:rPr>
        <w:t>four</w:t>
      </w:r>
      <w:r w:rsidRPr="004D3919">
        <w:rPr>
          <w:rFonts w:cs="Times New Roman"/>
        </w:rPr>
        <w:t>-year college degree only, and 3 is a graduate degree.</w:t>
      </w:r>
    </w:p>
    <w:p w14:paraId="634C4473" w14:textId="77777777" w:rsidR="004D3919" w:rsidRPr="005E7010" w:rsidRDefault="004D3919" w:rsidP="004D3919">
      <w:pPr>
        <w:pStyle w:val="ListParagraph"/>
        <w:numPr>
          <w:ilvl w:val="0"/>
          <w:numId w:val="0"/>
        </w:numPr>
        <w:ind w:left="720"/>
      </w:pPr>
    </w:p>
    <w:p w14:paraId="7FEADE38" w14:textId="660095F9"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w:t>
      </w:r>
      <w:r w:rsidRPr="00712570">
        <w:rPr>
          <w:rFonts w:ascii="Courier New" w:hAnsi="Courier New" w:cs="Courier New"/>
          <w:sz w:val="22"/>
          <w:szCs w:val="22"/>
        </w:rPr>
        <w:t>-----------------------------------------</w:t>
      </w:r>
      <w:r>
        <w:rPr>
          <w:rFonts w:ascii="Courier New" w:hAnsi="Courier New" w:cs="Courier New"/>
          <w:sz w:val="22"/>
          <w:szCs w:val="22"/>
        </w:rPr>
        <w:t>---</w:t>
      </w:r>
    </w:p>
    <w:p w14:paraId="705C0081" w14:textId="77777777" w:rsidR="004D3919" w:rsidRPr="00712570" w:rsidRDefault="004D3919" w:rsidP="004D3919">
      <w:pPr>
        <w:ind w:left="720"/>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proofErr w:type="spellStart"/>
      <w:r w:rsidRPr="00712570">
        <w:rPr>
          <w:rFonts w:ascii="Courier New" w:hAnsi="Courier New" w:cs="Courier New"/>
          <w:sz w:val="22"/>
          <w:szCs w:val="22"/>
        </w:rPr>
        <w:t>FTSCIENTISTS</w:t>
      </w:r>
      <w:proofErr w:type="spellEnd"/>
      <w:r w:rsidRPr="00712570">
        <w:rPr>
          <w:rFonts w:ascii="Courier New" w:hAnsi="Courier New" w:cs="Courier New"/>
          <w:sz w:val="22"/>
          <w:szCs w:val="22"/>
        </w:rPr>
        <w:t xml:space="preserve"> |      Coef.      p-value</w:t>
      </w:r>
    </w:p>
    <w:p w14:paraId="148C3FF0" w14:textId="50BD1072"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w:t>
      </w:r>
      <w:r w:rsidRPr="00712570">
        <w:rPr>
          <w:rFonts w:ascii="Courier New" w:hAnsi="Courier New" w:cs="Courier New"/>
          <w:sz w:val="22"/>
          <w:szCs w:val="22"/>
        </w:rPr>
        <w:t>--------------+-------------------------</w:t>
      </w:r>
      <w:r>
        <w:rPr>
          <w:rFonts w:ascii="Courier New" w:hAnsi="Courier New" w:cs="Courier New"/>
          <w:sz w:val="22"/>
          <w:szCs w:val="22"/>
        </w:rPr>
        <w:t>---</w:t>
      </w:r>
    </w:p>
    <w:p w14:paraId="637DA364" w14:textId="77777777" w:rsidR="004D3919" w:rsidRPr="00712570" w:rsidRDefault="004D3919" w:rsidP="004D3919">
      <w:pPr>
        <w:ind w:left="720"/>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EDUC |</w:t>
      </w:r>
    </w:p>
    <w:p w14:paraId="65F21EEC" w14:textId="77777777"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Some College  |       3.15       0.000</w:t>
      </w:r>
    </w:p>
    <w:p w14:paraId="14993DA5" w14:textId="77777777"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 xml:space="preserve">BA/BS Degree  |       6.70       0.000         </w:t>
      </w:r>
    </w:p>
    <w:p w14:paraId="55DEAAB9" w14:textId="12B21611" w:rsidR="004D3919" w:rsidRPr="00712570" w:rsidRDefault="004D3919" w:rsidP="004D3919">
      <w:pPr>
        <w:ind w:left="720"/>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Grad </w:t>
      </w:r>
      <w:r w:rsidR="00AE6078">
        <w:rPr>
          <w:rFonts w:ascii="Courier New" w:hAnsi="Courier New" w:cs="Courier New"/>
          <w:sz w:val="22"/>
          <w:szCs w:val="22"/>
        </w:rPr>
        <w:t>D</w:t>
      </w:r>
      <w:r w:rsidRPr="00712570">
        <w:rPr>
          <w:rFonts w:ascii="Courier New" w:hAnsi="Courier New" w:cs="Courier New"/>
          <w:sz w:val="22"/>
          <w:szCs w:val="22"/>
        </w:rPr>
        <w:t>egree  |       9.90       0.000</w:t>
      </w:r>
    </w:p>
    <w:p w14:paraId="5A48557F" w14:textId="77777777" w:rsidR="004D3919" w:rsidRPr="00712570" w:rsidRDefault="004D3919" w:rsidP="004D3919">
      <w:pPr>
        <w:ind w:left="720"/>
        <w:rPr>
          <w:rFonts w:ascii="Courier New" w:hAnsi="Courier New" w:cs="Courier New"/>
          <w:sz w:val="22"/>
          <w:szCs w:val="22"/>
        </w:rPr>
      </w:pP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 xml:space="preserve">          |</w:t>
      </w:r>
    </w:p>
    <w:p w14:paraId="2404BE42" w14:textId="77777777"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 xml:space="preserve">  </w:t>
      </w:r>
      <w:r w:rsidRPr="00712570">
        <w:rPr>
          <w:rFonts w:ascii="Courier New" w:hAnsi="Courier New" w:cs="Courier New"/>
          <w:sz w:val="22"/>
          <w:szCs w:val="22"/>
        </w:rPr>
        <w:t xml:space="preserve"> </w:t>
      </w:r>
      <w:r>
        <w:rPr>
          <w:rFonts w:ascii="Courier New" w:hAnsi="Courier New" w:cs="Courier New"/>
          <w:sz w:val="22"/>
          <w:szCs w:val="22"/>
        </w:rPr>
        <w:t xml:space="preserve"> </w:t>
      </w:r>
      <w:r w:rsidRPr="00712570">
        <w:rPr>
          <w:rFonts w:ascii="Courier New" w:hAnsi="Courier New" w:cs="Courier New"/>
          <w:sz w:val="22"/>
          <w:szCs w:val="22"/>
        </w:rPr>
        <w:t>constant</w:t>
      </w:r>
      <w:r>
        <w:rPr>
          <w:rFonts w:ascii="Courier New" w:hAnsi="Courier New" w:cs="Courier New"/>
          <w:sz w:val="22"/>
          <w:szCs w:val="22"/>
        </w:rPr>
        <w:t>/intercept</w:t>
      </w:r>
      <w:r w:rsidRPr="00712570">
        <w:rPr>
          <w:rFonts w:ascii="Courier New" w:hAnsi="Courier New" w:cs="Courier New"/>
          <w:sz w:val="22"/>
          <w:szCs w:val="22"/>
        </w:rPr>
        <w:t xml:space="preserve"> |      74.56       0.000        </w:t>
      </w:r>
    </w:p>
    <w:p w14:paraId="6503AAA3" w14:textId="5013ADE3" w:rsidR="004D3919" w:rsidRPr="00712570" w:rsidRDefault="004D3919" w:rsidP="004D3919">
      <w:pPr>
        <w:ind w:left="720"/>
        <w:rPr>
          <w:rFonts w:ascii="Courier New" w:hAnsi="Courier New" w:cs="Courier New"/>
          <w:sz w:val="22"/>
          <w:szCs w:val="22"/>
        </w:rPr>
      </w:pPr>
      <w:r>
        <w:rPr>
          <w:rFonts w:ascii="Courier New" w:hAnsi="Courier New" w:cs="Courier New"/>
          <w:sz w:val="22"/>
          <w:szCs w:val="22"/>
        </w:rPr>
        <w:t>--</w:t>
      </w:r>
      <w:r w:rsidRPr="00712570">
        <w:rPr>
          <w:rFonts w:ascii="Courier New" w:hAnsi="Courier New" w:cs="Courier New"/>
          <w:sz w:val="22"/>
          <w:szCs w:val="22"/>
        </w:rPr>
        <w:t>------------------------------------------</w:t>
      </w:r>
      <w:r>
        <w:rPr>
          <w:rFonts w:ascii="Courier New" w:hAnsi="Courier New" w:cs="Courier New"/>
          <w:sz w:val="22"/>
          <w:szCs w:val="22"/>
        </w:rPr>
        <w:t>----</w:t>
      </w:r>
    </w:p>
    <w:p w14:paraId="58B6260D" w14:textId="77777777" w:rsidR="004D3919" w:rsidRPr="009F00FD" w:rsidRDefault="004D3919" w:rsidP="004D3919"/>
    <w:p w14:paraId="5EDE9DB5" w14:textId="239ACE50" w:rsidR="004D3919" w:rsidRDefault="004D3919" w:rsidP="00445328">
      <w:pPr>
        <w:pStyle w:val="ListParagraph"/>
        <w:numPr>
          <w:ilvl w:val="0"/>
          <w:numId w:val="0"/>
        </w:numPr>
        <w:spacing w:after="120"/>
        <w:ind w:left="720"/>
        <w:contextualSpacing w:val="0"/>
      </w:pPr>
      <w:r w:rsidRPr="009F00FD">
        <w:t xml:space="preserve">What does the </w:t>
      </w:r>
      <w:r>
        <w:t>3.15</w:t>
      </w:r>
      <w:r w:rsidRPr="009F00FD">
        <w:t xml:space="preserve"> coefficient estimate for "</w:t>
      </w:r>
      <w:r w:rsidR="00AE6078">
        <w:t>Some College</w:t>
      </w:r>
      <w:r w:rsidRPr="009F00FD">
        <w:t>" indicate?</w:t>
      </w:r>
    </w:p>
    <w:p w14:paraId="1D55128E" w14:textId="77777777" w:rsidR="004D3919" w:rsidRDefault="004D3919" w:rsidP="00445328">
      <w:pPr>
        <w:pStyle w:val="ListParagraph"/>
        <w:numPr>
          <w:ilvl w:val="0"/>
          <w:numId w:val="51"/>
        </w:numPr>
        <w:spacing w:after="120"/>
        <w:contextualSpacing w:val="0"/>
      </w:pPr>
      <w:r>
        <w:t xml:space="preserve">The mean of </w:t>
      </w:r>
      <w:proofErr w:type="spellStart"/>
      <w:r w:rsidRPr="00445328">
        <w:rPr>
          <w:rFonts w:ascii="Aptos Mono" w:hAnsi="Aptos Mono" w:cs="Times New Roman"/>
          <w:b/>
          <w:bCs w:val="0"/>
        </w:rPr>
        <w:t>FTSCIENTISTS</w:t>
      </w:r>
      <w:proofErr w:type="spellEnd"/>
      <w:r>
        <w:t xml:space="preserve"> among participants with some college</w:t>
      </w:r>
    </w:p>
    <w:p w14:paraId="5AF85E50" w14:textId="1EC46A76" w:rsidR="009658A6" w:rsidRDefault="009658A6" w:rsidP="009658A6">
      <w:pPr>
        <w:pStyle w:val="ListParagraph"/>
        <w:numPr>
          <w:ilvl w:val="0"/>
          <w:numId w:val="51"/>
        </w:numPr>
        <w:spacing w:after="120"/>
        <w:contextualSpacing w:val="0"/>
      </w:pPr>
      <w:r>
        <w:t xml:space="preserve">The mean of </w:t>
      </w:r>
      <w:proofErr w:type="spellStart"/>
      <w:r w:rsidRPr="00445328">
        <w:rPr>
          <w:rFonts w:ascii="Aptos Mono" w:hAnsi="Aptos Mono" w:cs="Times New Roman"/>
          <w:b/>
          <w:bCs w:val="0"/>
        </w:rPr>
        <w:t>FTSCIENTISTS</w:t>
      </w:r>
      <w:proofErr w:type="spellEnd"/>
      <w:r>
        <w:t xml:space="preserve"> among participants with an average level of education</w:t>
      </w:r>
    </w:p>
    <w:p w14:paraId="63B59758" w14:textId="77777777" w:rsidR="004D3919" w:rsidRPr="00445328" w:rsidRDefault="004D3919" w:rsidP="00445328">
      <w:pPr>
        <w:pStyle w:val="ListParagraph"/>
        <w:numPr>
          <w:ilvl w:val="0"/>
          <w:numId w:val="51"/>
        </w:numPr>
        <w:contextualSpacing w:val="0"/>
        <w:rPr>
          <w:highlight w:val="cyan"/>
        </w:rPr>
      </w:pPr>
      <w:r w:rsidRPr="00445328">
        <w:rPr>
          <w:highlight w:val="cyan"/>
        </w:rPr>
        <w:t xml:space="preserve">How much the mean of </w:t>
      </w:r>
      <w:proofErr w:type="spellStart"/>
      <w:r w:rsidRPr="00445328">
        <w:rPr>
          <w:rFonts w:ascii="Aptos Mono" w:hAnsi="Aptos Mono" w:cs="Times New Roman"/>
          <w:b/>
          <w:bCs w:val="0"/>
          <w:highlight w:val="cyan"/>
        </w:rPr>
        <w:t>FTSCIENTISTS</w:t>
      </w:r>
      <w:proofErr w:type="spellEnd"/>
      <w:r w:rsidRPr="00445328">
        <w:rPr>
          <w:highlight w:val="cyan"/>
        </w:rPr>
        <w:t xml:space="preserve"> among participants with some college differs from the mean of </w:t>
      </w:r>
      <w:proofErr w:type="spellStart"/>
      <w:r w:rsidRPr="00445328">
        <w:rPr>
          <w:rFonts w:ascii="Aptos Mono" w:hAnsi="Aptos Mono" w:cs="Times New Roman"/>
          <w:b/>
          <w:bCs w:val="0"/>
          <w:highlight w:val="cyan"/>
        </w:rPr>
        <w:t>FTSCIENTISTS</w:t>
      </w:r>
      <w:proofErr w:type="spellEnd"/>
      <w:r w:rsidRPr="00445328">
        <w:rPr>
          <w:highlight w:val="cyan"/>
        </w:rPr>
        <w:t xml:space="preserve"> among participants who have a high school degree only </w:t>
      </w:r>
    </w:p>
    <w:p w14:paraId="7579EF44" w14:textId="77777777" w:rsidR="004D3919" w:rsidRDefault="004D3919" w:rsidP="004D3919">
      <w:pPr>
        <w:pStyle w:val="ListParagraph"/>
        <w:numPr>
          <w:ilvl w:val="0"/>
          <w:numId w:val="0"/>
        </w:numPr>
        <w:ind w:left="720"/>
        <w:rPr>
          <w:rFonts w:cs="Times New Roman"/>
        </w:rPr>
      </w:pPr>
    </w:p>
    <w:p w14:paraId="719C72B7" w14:textId="60119299" w:rsidR="004D3919" w:rsidRDefault="004D3919" w:rsidP="0078583F">
      <w:pPr>
        <w:pStyle w:val="ListParagraph"/>
        <w:numPr>
          <w:ilvl w:val="0"/>
          <w:numId w:val="30"/>
        </w:numPr>
        <w:ind w:hanging="720"/>
      </w:pPr>
      <w:r w:rsidRPr="009F00FD">
        <w:t>If Hispanics are 1</w:t>
      </w:r>
      <w:r w:rsidR="00DC65AF">
        <w:t>6</w:t>
      </w:r>
      <w:r w:rsidRPr="009F00FD">
        <w:t xml:space="preserve"> percent of a </w:t>
      </w:r>
      <w:r w:rsidR="00DC65AF">
        <w:t>population</w:t>
      </w:r>
      <w:r>
        <w:t xml:space="preserve"> and </w:t>
      </w:r>
      <w:r w:rsidR="00DC65AF">
        <w:t>10</w:t>
      </w:r>
      <w:r w:rsidRPr="009F00FD">
        <w:t xml:space="preserve"> percent of a </w:t>
      </w:r>
      <w:r w:rsidR="0078583F">
        <w:t>sample</w:t>
      </w:r>
      <w:r w:rsidRPr="009F00FD">
        <w:t>, what weight should be applied to each Hispanic person in the sample, if weighting on only race/ethnicity?</w:t>
      </w:r>
    </w:p>
    <w:p w14:paraId="2A3B53C6" w14:textId="77777777" w:rsidR="00DC65AF" w:rsidRDefault="00DC65AF" w:rsidP="0078583F">
      <w:pPr>
        <w:pStyle w:val="ListParagraph"/>
        <w:numPr>
          <w:ilvl w:val="0"/>
          <w:numId w:val="32"/>
        </w:numPr>
      </w:pPr>
      <w:r>
        <w:t xml:space="preserve">16 </w:t>
      </w:r>
      <w:r>
        <w:sym w:font="Symbol" w:char="F0B4"/>
      </w:r>
      <w:r>
        <w:t xml:space="preserve"> 10</w:t>
      </w:r>
    </w:p>
    <w:p w14:paraId="4109A9A0" w14:textId="77777777" w:rsidR="00DC65AF" w:rsidRPr="00B817E5" w:rsidRDefault="00DC65AF" w:rsidP="0078583F">
      <w:pPr>
        <w:pStyle w:val="ListParagraph"/>
        <w:numPr>
          <w:ilvl w:val="0"/>
          <w:numId w:val="32"/>
        </w:numPr>
        <w:rPr>
          <w:highlight w:val="cyan"/>
        </w:rPr>
      </w:pPr>
      <w:r w:rsidRPr="00B817E5">
        <w:rPr>
          <w:highlight w:val="cyan"/>
        </w:rPr>
        <w:t xml:space="preserve">16 </w:t>
      </w:r>
      <w:r w:rsidRPr="00B817E5">
        <w:rPr>
          <w:highlight w:val="cyan"/>
        </w:rPr>
        <w:sym w:font="Symbol" w:char="F0B8"/>
      </w:r>
      <w:r w:rsidRPr="00B817E5">
        <w:rPr>
          <w:highlight w:val="cyan"/>
        </w:rPr>
        <w:t xml:space="preserve"> 10</w:t>
      </w:r>
    </w:p>
    <w:p w14:paraId="2ABD2FAD" w14:textId="77777777" w:rsidR="00DC65AF" w:rsidRPr="00B817E5" w:rsidRDefault="00DC65AF" w:rsidP="0078583F">
      <w:pPr>
        <w:pStyle w:val="ListParagraph"/>
        <w:numPr>
          <w:ilvl w:val="0"/>
          <w:numId w:val="32"/>
        </w:numPr>
      </w:pPr>
      <w:r w:rsidRPr="00B817E5">
        <w:t xml:space="preserve">10 </w:t>
      </w:r>
      <w:r w:rsidRPr="00B817E5">
        <w:sym w:font="Symbol" w:char="F0B8"/>
      </w:r>
      <w:r w:rsidRPr="00B817E5">
        <w:t xml:space="preserve"> 16</w:t>
      </w:r>
    </w:p>
    <w:p w14:paraId="36DABD71" w14:textId="77777777" w:rsidR="00DC65AF" w:rsidRDefault="00DC65AF" w:rsidP="0078583F">
      <w:pPr>
        <w:pStyle w:val="ListParagraph"/>
        <w:numPr>
          <w:ilvl w:val="0"/>
          <w:numId w:val="32"/>
        </w:numPr>
      </w:pPr>
      <w:r>
        <w:t xml:space="preserve">10 </w:t>
      </w:r>
      <w:r>
        <w:sym w:font="Symbol" w:char="F0B8"/>
      </w:r>
      <w:r>
        <w:t xml:space="preserve"> (10 + 16)</w:t>
      </w:r>
    </w:p>
    <w:p w14:paraId="00A2575F" w14:textId="77777777" w:rsidR="00DC65AF" w:rsidRPr="009F00FD" w:rsidRDefault="00DC65AF" w:rsidP="0078583F">
      <w:pPr>
        <w:pStyle w:val="ListParagraph"/>
        <w:numPr>
          <w:ilvl w:val="0"/>
          <w:numId w:val="32"/>
        </w:numPr>
      </w:pPr>
      <w:r>
        <w:t xml:space="preserve">16 </w:t>
      </w:r>
      <w:r>
        <w:sym w:font="Symbol" w:char="F0B8"/>
      </w:r>
      <w:r>
        <w:t xml:space="preserve"> (10 + 16)</w:t>
      </w:r>
    </w:p>
    <w:p w14:paraId="7E427EB8" w14:textId="0ECDB428" w:rsidR="00DC65AF" w:rsidRDefault="004A2915" w:rsidP="00DC65AF">
      <w:pPr>
        <w:pStyle w:val="ListParagraph"/>
        <w:ind w:hanging="720"/>
      </w:pPr>
      <w:r>
        <w:lastRenderedPageBreak/>
        <w:t>S</w:t>
      </w:r>
      <w:r w:rsidR="00DC65AF">
        <w:t xml:space="preserve">uppose that the 95% confidence interval for the mean political ideology in </w:t>
      </w:r>
      <w:r w:rsidR="00AE6078">
        <w:t xml:space="preserve">a </w:t>
      </w:r>
      <w:r w:rsidR="00DC65AF">
        <w:t xml:space="preserve">sample is [60, 70]. The 99% confidence interval for the mean political ideology in </w:t>
      </w:r>
      <w:r w:rsidR="00AE6078">
        <w:t>the</w:t>
      </w:r>
      <w:r w:rsidR="00DC65AF">
        <w:t xml:space="preserve"> sample will be ___.</w:t>
      </w:r>
    </w:p>
    <w:p w14:paraId="10D7BF21" w14:textId="1D5B5DE5" w:rsidR="00DC65AF" w:rsidRDefault="00DC65AF" w:rsidP="0078583F">
      <w:pPr>
        <w:pStyle w:val="ListParagraph"/>
        <w:numPr>
          <w:ilvl w:val="0"/>
          <w:numId w:val="35"/>
        </w:numPr>
      </w:pPr>
      <w:r>
        <w:t>thinner than [60,70]</w:t>
      </w:r>
    </w:p>
    <w:p w14:paraId="4DB30D50" w14:textId="4D92E148" w:rsidR="00DC65AF" w:rsidRDefault="00DC65AF" w:rsidP="0078583F">
      <w:pPr>
        <w:pStyle w:val="ListParagraph"/>
        <w:numPr>
          <w:ilvl w:val="0"/>
          <w:numId w:val="35"/>
        </w:numPr>
      </w:pPr>
      <w:r>
        <w:t>[60, 70]</w:t>
      </w:r>
    </w:p>
    <w:p w14:paraId="2EEBEB78" w14:textId="1DCC7C6C" w:rsidR="00DC65AF" w:rsidRPr="0078583F" w:rsidRDefault="00DC65AF" w:rsidP="0078583F">
      <w:pPr>
        <w:pStyle w:val="ListParagraph"/>
        <w:numPr>
          <w:ilvl w:val="0"/>
          <w:numId w:val="35"/>
        </w:numPr>
        <w:rPr>
          <w:highlight w:val="cyan"/>
        </w:rPr>
      </w:pPr>
      <w:r w:rsidRPr="0078583F">
        <w:rPr>
          <w:highlight w:val="cyan"/>
        </w:rPr>
        <w:t>wider than [60, 70]</w:t>
      </w:r>
    </w:p>
    <w:p w14:paraId="2F9613E9" w14:textId="5A46F067" w:rsidR="00DC65AF" w:rsidRDefault="00DC65AF" w:rsidP="00DC65AF"/>
    <w:p w14:paraId="2B86B00E" w14:textId="6979BF1B" w:rsidR="00DC65AF" w:rsidRDefault="00DC65AF" w:rsidP="00DC65AF">
      <w:pPr>
        <w:pStyle w:val="ListParagraph"/>
        <w:ind w:hanging="720"/>
      </w:pPr>
      <w:r>
        <w:t>A researcher tested the null hypothesis that an association is zero. The p-value for this test p=0.75. Based on this p-value, a researcher using the conventional level in political science should ___.</w:t>
      </w:r>
    </w:p>
    <w:p w14:paraId="691CDDD4" w14:textId="439F5526" w:rsidR="00DC65AF" w:rsidRDefault="00DC65AF" w:rsidP="0078583F">
      <w:pPr>
        <w:pStyle w:val="ListParagraph"/>
        <w:numPr>
          <w:ilvl w:val="0"/>
          <w:numId w:val="37"/>
        </w:numPr>
      </w:pPr>
      <w:r>
        <w:t>conclude that the association is zero</w:t>
      </w:r>
    </w:p>
    <w:p w14:paraId="1376F891" w14:textId="547BDD57" w:rsidR="00DC65AF" w:rsidRDefault="00DC65AF" w:rsidP="0078583F">
      <w:pPr>
        <w:pStyle w:val="ListParagraph"/>
        <w:numPr>
          <w:ilvl w:val="0"/>
          <w:numId w:val="37"/>
        </w:numPr>
      </w:pPr>
      <w:r>
        <w:t>conclude that the association is not zero</w:t>
      </w:r>
    </w:p>
    <w:p w14:paraId="562A9164" w14:textId="75D4A0C1" w:rsidR="00DC65AF" w:rsidRPr="0078583F" w:rsidRDefault="00DC65AF" w:rsidP="0078583F">
      <w:pPr>
        <w:pStyle w:val="ListParagraph"/>
        <w:numPr>
          <w:ilvl w:val="0"/>
          <w:numId w:val="37"/>
        </w:numPr>
        <w:rPr>
          <w:highlight w:val="cyan"/>
        </w:rPr>
      </w:pPr>
      <w:r w:rsidRPr="0078583F">
        <w:rPr>
          <w:highlight w:val="cyan"/>
        </w:rPr>
        <w:t>do neither of the above</w:t>
      </w:r>
    </w:p>
    <w:p w14:paraId="3A188471" w14:textId="77777777" w:rsidR="00DC65AF" w:rsidRDefault="00DC65AF" w:rsidP="00DC65AF">
      <w:pPr>
        <w:ind w:left="720" w:hanging="360"/>
      </w:pPr>
    </w:p>
    <w:p w14:paraId="599DB818" w14:textId="3134AFC5" w:rsidR="00DC65AF" w:rsidRDefault="00DC65AF" w:rsidP="00DC65AF">
      <w:pPr>
        <w:pStyle w:val="ListParagraph"/>
        <w:ind w:hanging="720"/>
      </w:pPr>
      <w:r>
        <w:t>If the p-value is p=0.00001 for a single statistical test of a null hypothesis that there is no association, do we have enough evidence to claim that there is statistically significant evidence for the association?</w:t>
      </w:r>
    </w:p>
    <w:p w14:paraId="12AC50C8" w14:textId="71411092" w:rsidR="00DC65AF" w:rsidRPr="0078583F" w:rsidRDefault="00DC65AF" w:rsidP="0078583F">
      <w:pPr>
        <w:pStyle w:val="ListParagraph"/>
        <w:numPr>
          <w:ilvl w:val="0"/>
          <w:numId w:val="38"/>
        </w:numPr>
        <w:rPr>
          <w:highlight w:val="cyan"/>
        </w:rPr>
      </w:pPr>
      <w:r w:rsidRPr="0078583F">
        <w:rPr>
          <w:highlight w:val="cyan"/>
        </w:rPr>
        <w:t>Yes</w:t>
      </w:r>
    </w:p>
    <w:p w14:paraId="4CA2315D" w14:textId="07587CEE" w:rsidR="00DC65AF" w:rsidRPr="009F00FD" w:rsidRDefault="00DC65AF" w:rsidP="0078583F">
      <w:pPr>
        <w:pStyle w:val="ListParagraph"/>
        <w:numPr>
          <w:ilvl w:val="0"/>
          <w:numId w:val="38"/>
        </w:numPr>
      </w:pPr>
      <w:r>
        <w:t xml:space="preserve">No </w:t>
      </w:r>
    </w:p>
    <w:p w14:paraId="09809F51" w14:textId="77777777" w:rsidR="00DC65AF" w:rsidRDefault="00DC65AF" w:rsidP="00DC65AF"/>
    <w:p w14:paraId="65AED64E" w14:textId="4D2E5722" w:rsidR="004A2915" w:rsidRDefault="004A2915" w:rsidP="004A2915">
      <w:r>
        <w:t>[Items 3</w:t>
      </w:r>
      <w:r w:rsidR="00BD43E8">
        <w:t>4</w:t>
      </w:r>
      <w:r>
        <w:t xml:space="preserve"> and 3</w:t>
      </w:r>
      <w:r w:rsidR="00BD43E8">
        <w:t>5</w:t>
      </w:r>
      <w:r>
        <w:t xml:space="preserve">] </w:t>
      </w:r>
      <w:r w:rsidRPr="00712570">
        <w:t xml:space="preserve">Suppose that Amy randomly samples </w:t>
      </w:r>
      <w:r>
        <w:t>8</w:t>
      </w:r>
      <w:r w:rsidRPr="00712570">
        <w:t xml:space="preserve">00 ISU students, Bob randomly samples </w:t>
      </w:r>
      <w:r w:rsidR="00D724D6">
        <w:t>6</w:t>
      </w:r>
      <w:r w:rsidRPr="00712570">
        <w:t>00 ISU students, and Amy and Bob each measure the height of each student in their samples.</w:t>
      </w:r>
    </w:p>
    <w:p w14:paraId="7F605416" w14:textId="77777777" w:rsidR="004A2915" w:rsidRDefault="004A2915" w:rsidP="004A2915">
      <w:pPr>
        <w:pStyle w:val="ListParagraph"/>
        <w:numPr>
          <w:ilvl w:val="0"/>
          <w:numId w:val="0"/>
        </w:numPr>
        <w:ind w:left="720"/>
      </w:pPr>
    </w:p>
    <w:p w14:paraId="2D86C375" w14:textId="1C351449" w:rsidR="004A2915" w:rsidRDefault="004A2915" w:rsidP="00024BFA">
      <w:pPr>
        <w:pStyle w:val="ListParagraph"/>
        <w:spacing w:after="120"/>
        <w:ind w:hanging="720"/>
        <w:contextualSpacing w:val="0"/>
      </w:pPr>
      <w:r w:rsidRPr="009F00FD">
        <w:t xml:space="preserve">Whose 95% confidence interval </w:t>
      </w:r>
      <w:r>
        <w:t xml:space="preserve">for mean height </w:t>
      </w:r>
      <w:r w:rsidRPr="009F00FD">
        <w:t>is more likely to be wider?</w:t>
      </w:r>
    </w:p>
    <w:p w14:paraId="260535E6" w14:textId="77777777" w:rsidR="004A2915" w:rsidRPr="009F00FD" w:rsidRDefault="004A2915" w:rsidP="00024BFA">
      <w:pPr>
        <w:pStyle w:val="ListParagraph"/>
        <w:numPr>
          <w:ilvl w:val="0"/>
          <w:numId w:val="33"/>
        </w:numPr>
        <w:spacing w:after="120"/>
        <w:contextualSpacing w:val="0"/>
      </w:pPr>
      <w:r w:rsidRPr="009F00FD">
        <w:t xml:space="preserve">Amy's 95% confidence interval </w:t>
      </w:r>
    </w:p>
    <w:p w14:paraId="30F17C97" w14:textId="77777777" w:rsidR="004A2915" w:rsidRPr="0078583F" w:rsidRDefault="004A2915" w:rsidP="00024BFA">
      <w:pPr>
        <w:pStyle w:val="ListParagraph"/>
        <w:numPr>
          <w:ilvl w:val="0"/>
          <w:numId w:val="33"/>
        </w:numPr>
        <w:spacing w:after="120"/>
        <w:contextualSpacing w:val="0"/>
        <w:rPr>
          <w:highlight w:val="cyan"/>
        </w:rPr>
      </w:pPr>
      <w:r w:rsidRPr="0078583F">
        <w:rPr>
          <w:highlight w:val="cyan"/>
        </w:rPr>
        <w:t xml:space="preserve">Bob's 95% confidence interval </w:t>
      </w:r>
    </w:p>
    <w:p w14:paraId="3B4583FF" w14:textId="77777777" w:rsidR="004A2915" w:rsidRPr="009F00FD" w:rsidRDefault="004A2915" w:rsidP="0078583F">
      <w:pPr>
        <w:pStyle w:val="ListParagraph"/>
        <w:numPr>
          <w:ilvl w:val="0"/>
          <w:numId w:val="33"/>
        </w:numPr>
      </w:pPr>
      <w:r w:rsidRPr="009F00FD">
        <w:t xml:space="preserve">There is no reason to expect Amy's 95% confidence interval to be wider or thinner than Bob's 95% confidence interval </w:t>
      </w:r>
    </w:p>
    <w:p w14:paraId="74E5B0FD" w14:textId="77777777" w:rsidR="004A2915" w:rsidRDefault="004A2915" w:rsidP="004A2915">
      <w:pPr>
        <w:pStyle w:val="ListParagraph"/>
        <w:numPr>
          <w:ilvl w:val="0"/>
          <w:numId w:val="0"/>
        </w:numPr>
        <w:ind w:left="720"/>
      </w:pPr>
    </w:p>
    <w:p w14:paraId="2AC3D492" w14:textId="77777777" w:rsidR="004A2915" w:rsidRDefault="004A2915" w:rsidP="00502A52">
      <w:pPr>
        <w:pStyle w:val="ListParagraph"/>
        <w:spacing w:after="120"/>
        <w:ind w:hanging="720"/>
        <w:contextualSpacing w:val="0"/>
      </w:pPr>
      <w:r w:rsidRPr="009F00FD">
        <w:t>Which one of the following statements is correct?</w:t>
      </w:r>
    </w:p>
    <w:p w14:paraId="35BEA5DA" w14:textId="77777777" w:rsidR="004A2915" w:rsidRPr="009F00FD" w:rsidRDefault="004A2915" w:rsidP="00502A52">
      <w:pPr>
        <w:pStyle w:val="ListParagraph"/>
        <w:numPr>
          <w:ilvl w:val="0"/>
          <w:numId w:val="34"/>
        </w:numPr>
        <w:spacing w:after="120"/>
        <w:contextualSpacing w:val="0"/>
      </w:pPr>
      <w:r w:rsidRPr="009F00FD">
        <w:t xml:space="preserve">Compared to the mean </w:t>
      </w:r>
      <w:r>
        <w:t>height</w:t>
      </w:r>
      <w:r w:rsidRPr="009F00FD">
        <w:t xml:space="preserve"> in Amy's sample, the mean </w:t>
      </w:r>
      <w:r>
        <w:t>height</w:t>
      </w:r>
      <w:r w:rsidRPr="009F00FD">
        <w:t xml:space="preserve"> in Bob's sample will </w:t>
      </w:r>
      <w:r w:rsidRPr="009F00FD">
        <w:rPr>
          <w:u w:val="single"/>
        </w:rPr>
        <w:t>certainly</w:t>
      </w:r>
      <w:r w:rsidRPr="009F00FD">
        <w:t xml:space="preserve"> be </w:t>
      </w:r>
      <w:r>
        <w:t>farther from</w:t>
      </w:r>
      <w:r w:rsidRPr="009F00FD">
        <w:t xml:space="preserve"> the true mean </w:t>
      </w:r>
      <w:r>
        <w:t>height</w:t>
      </w:r>
      <w:r w:rsidRPr="009F00FD">
        <w:t xml:space="preserve"> among the population of ISU students.</w:t>
      </w:r>
    </w:p>
    <w:p w14:paraId="6DED7A9A" w14:textId="77777777" w:rsidR="004A2915" w:rsidRPr="0078583F" w:rsidRDefault="004A2915" w:rsidP="00502A52">
      <w:pPr>
        <w:pStyle w:val="ListParagraph"/>
        <w:numPr>
          <w:ilvl w:val="0"/>
          <w:numId w:val="34"/>
        </w:numPr>
        <w:spacing w:after="120"/>
        <w:contextualSpacing w:val="0"/>
        <w:rPr>
          <w:highlight w:val="cyan"/>
        </w:rPr>
      </w:pPr>
      <w:r w:rsidRPr="0078583F">
        <w:rPr>
          <w:highlight w:val="cyan"/>
        </w:rPr>
        <w:t xml:space="preserve">Compared to the mean height in Amy's sample, the mean height in Bob's sample will </w:t>
      </w:r>
      <w:r w:rsidRPr="0078583F">
        <w:rPr>
          <w:highlight w:val="cyan"/>
          <w:u w:val="single"/>
        </w:rPr>
        <w:t>probably</w:t>
      </w:r>
      <w:r w:rsidRPr="0078583F">
        <w:rPr>
          <w:highlight w:val="cyan"/>
        </w:rPr>
        <w:t xml:space="preserve"> be farther from the true mean height among the population of ISU students.</w:t>
      </w:r>
    </w:p>
    <w:p w14:paraId="74CBD958" w14:textId="11604FFE" w:rsidR="004D3919" w:rsidRDefault="004A2915" w:rsidP="00035783">
      <w:pPr>
        <w:pStyle w:val="ListParagraph"/>
        <w:numPr>
          <w:ilvl w:val="0"/>
          <w:numId w:val="34"/>
        </w:numPr>
      </w:pPr>
      <w:r w:rsidRPr="009F00FD">
        <w:t xml:space="preserve">Compared to the mean </w:t>
      </w:r>
      <w:r>
        <w:t>height</w:t>
      </w:r>
      <w:r w:rsidRPr="009F00FD">
        <w:t xml:space="preserve"> in Amy's sample, </w:t>
      </w:r>
      <w:r>
        <w:t>t</w:t>
      </w:r>
      <w:r w:rsidRPr="009F00FD">
        <w:t xml:space="preserve">he </w:t>
      </w:r>
      <w:r>
        <w:t>mean height</w:t>
      </w:r>
      <w:r w:rsidRPr="009F00FD">
        <w:t xml:space="preserve"> in Bob's sample is just as likely to be </w:t>
      </w:r>
      <w:r>
        <w:t>farther from</w:t>
      </w:r>
      <w:r w:rsidRPr="009F00FD">
        <w:t xml:space="preserve"> the true mean </w:t>
      </w:r>
      <w:r>
        <w:t>height</w:t>
      </w:r>
      <w:r w:rsidRPr="009F00FD">
        <w:t xml:space="preserve"> among the population of ISU students as the mean </w:t>
      </w:r>
      <w:r>
        <w:t>height</w:t>
      </w:r>
      <w:r w:rsidRPr="009F00FD">
        <w:t xml:space="preserve"> in Bob's sample is to be </w:t>
      </w:r>
      <w:r>
        <w:t xml:space="preserve">closer to </w:t>
      </w:r>
      <w:r w:rsidRPr="009F00FD">
        <w:t xml:space="preserve">the true mean </w:t>
      </w:r>
      <w:r>
        <w:t>height</w:t>
      </w:r>
      <w:r w:rsidRPr="009F00FD">
        <w:t xml:space="preserve"> among the population of ISU students</w:t>
      </w:r>
      <w:r w:rsidR="00035783">
        <w:t>.</w:t>
      </w:r>
    </w:p>
    <w:p w14:paraId="5856F3C8" w14:textId="77777777" w:rsidR="00BD43E8" w:rsidRDefault="00BD43E8" w:rsidP="00BD43E8"/>
    <w:p w14:paraId="62830654" w14:textId="77777777" w:rsidR="00BD43E8" w:rsidRDefault="00BD43E8" w:rsidP="00BD43E8"/>
    <w:p w14:paraId="447BA3F6" w14:textId="77777777" w:rsidR="00BD43E8" w:rsidRDefault="00BD43E8" w:rsidP="00BD43E8"/>
    <w:p w14:paraId="0884243D" w14:textId="77777777" w:rsidR="00BD43E8" w:rsidRDefault="00BD43E8" w:rsidP="00BD43E8"/>
    <w:p w14:paraId="57969E5B" w14:textId="77777777" w:rsidR="00BD43E8" w:rsidRDefault="00BD43E8" w:rsidP="00BD43E8">
      <w:pPr>
        <w:pStyle w:val="ListParagraph"/>
        <w:numPr>
          <w:ilvl w:val="0"/>
          <w:numId w:val="30"/>
        </w:numPr>
        <w:ind w:hanging="720"/>
      </w:pPr>
      <w:r w:rsidRPr="00DC1266">
        <w:lastRenderedPageBreak/>
        <w:t>Suppose that, in a randomized experiment, the mean response from participants in the control group differs from the mean response from participants in the treatment group. One reason for this is that participants in the control group were treated differently than participants in the treatment group</w:t>
      </w:r>
      <w:r>
        <w:t xml:space="preserve"> were treated</w:t>
      </w:r>
      <w:r w:rsidRPr="00DC1266">
        <w:t>. The other possible reason why the mean response from participants in the control group differed from the mean response from participants in the treatment group is ___.</w:t>
      </w:r>
    </w:p>
    <w:p w14:paraId="4845F1BC" w14:textId="77777777" w:rsidR="00BD43E8" w:rsidRPr="00AD73D3" w:rsidRDefault="00BD43E8" w:rsidP="00BD43E8">
      <w:pPr>
        <w:pStyle w:val="ListParagraph"/>
        <w:numPr>
          <w:ilvl w:val="0"/>
          <w:numId w:val="6"/>
        </w:numPr>
      </w:pPr>
      <w:r w:rsidRPr="00AD73D3">
        <w:t>a ceiling effect</w:t>
      </w:r>
    </w:p>
    <w:p w14:paraId="3E57899F" w14:textId="77777777" w:rsidR="00BD43E8" w:rsidRPr="00AD73D3" w:rsidRDefault="00BD43E8" w:rsidP="00BD43E8">
      <w:pPr>
        <w:pStyle w:val="ListParagraph"/>
        <w:numPr>
          <w:ilvl w:val="0"/>
          <w:numId w:val="6"/>
        </w:numPr>
      </w:pPr>
      <w:r w:rsidRPr="00AD73D3">
        <w:t>Simpson</w:t>
      </w:r>
      <w:r>
        <w:t>'</w:t>
      </w:r>
      <w:r w:rsidRPr="00AD73D3">
        <w:t>s paradox</w:t>
      </w:r>
    </w:p>
    <w:p w14:paraId="3F4767D0" w14:textId="77777777" w:rsidR="00BD43E8" w:rsidRPr="00AD73D3" w:rsidRDefault="00BD43E8" w:rsidP="00BD43E8">
      <w:pPr>
        <w:pStyle w:val="ListParagraph"/>
        <w:numPr>
          <w:ilvl w:val="0"/>
          <w:numId w:val="6"/>
        </w:numPr>
        <w:rPr>
          <w:highlight w:val="cyan"/>
        </w:rPr>
      </w:pPr>
      <w:r w:rsidRPr="00AD73D3">
        <w:rPr>
          <w:highlight w:val="cyan"/>
        </w:rPr>
        <w:t>random assignment error</w:t>
      </w:r>
    </w:p>
    <w:p w14:paraId="3166623E" w14:textId="77777777" w:rsidR="00BD43E8" w:rsidRPr="00AD73D3" w:rsidRDefault="00BD43E8" w:rsidP="00BD43E8">
      <w:pPr>
        <w:pStyle w:val="ListParagraph"/>
        <w:numPr>
          <w:ilvl w:val="0"/>
          <w:numId w:val="6"/>
        </w:numPr>
      </w:pPr>
      <w:r w:rsidRPr="00AD73D3">
        <w:t>regression toward the mean</w:t>
      </w:r>
    </w:p>
    <w:p w14:paraId="55C5E414" w14:textId="77777777" w:rsidR="00BD43E8" w:rsidRDefault="00BD43E8" w:rsidP="00BD43E8"/>
    <w:p w14:paraId="690CB67B" w14:textId="77777777" w:rsidR="00BD43E8" w:rsidRDefault="00BD43E8" w:rsidP="00BD43E8">
      <w:r w:rsidRPr="007F7638">
        <w:t xml:space="preserve">[Item </w:t>
      </w:r>
      <w:r>
        <w:t>37, 38</w:t>
      </w:r>
      <w:r w:rsidRPr="007F7638">
        <w:t xml:space="preserve">] </w:t>
      </w:r>
      <w:r w:rsidRPr="00446667">
        <w:t xml:space="preserve">U.S. residents who live in </w:t>
      </w:r>
      <w:r>
        <w:t xml:space="preserve">an </w:t>
      </w:r>
      <w:r w:rsidRPr="00446667">
        <w:t xml:space="preserve">apartment have fewer children on average than U.S. residents who live in </w:t>
      </w:r>
      <w:r>
        <w:t xml:space="preserve">a </w:t>
      </w:r>
      <w:r w:rsidRPr="00446667">
        <w:t>house</w:t>
      </w:r>
      <w:r>
        <w:t xml:space="preserve"> have</w:t>
      </w:r>
      <w:r w:rsidRPr="00446667">
        <w:t xml:space="preserve">, with a p-value of p&lt;0.05 for a test of the null hypothesis that the mean number of children among U.S. residents who live in </w:t>
      </w:r>
      <w:r>
        <w:t xml:space="preserve">an </w:t>
      </w:r>
      <w:r w:rsidRPr="00446667">
        <w:t xml:space="preserve">apartment is equal to the mean number of children among U.S. residents who live in </w:t>
      </w:r>
      <w:r>
        <w:t xml:space="preserve">a </w:t>
      </w:r>
      <w:r w:rsidRPr="00446667">
        <w:t>house.</w:t>
      </w:r>
      <w:r>
        <w:t xml:space="preserve"> Compared to living in a house,</w:t>
      </w:r>
      <w:r w:rsidRPr="007F7638">
        <w:t xml:space="preserve"> </w:t>
      </w:r>
      <w:r w:rsidRPr="00446667">
        <w:t>liv</w:t>
      </w:r>
      <w:r>
        <w:t>ing</w:t>
      </w:r>
      <w:r w:rsidRPr="00446667">
        <w:t xml:space="preserve"> in </w:t>
      </w:r>
      <w:r>
        <w:t xml:space="preserve">an </w:t>
      </w:r>
      <w:r w:rsidRPr="00446667">
        <w:t>apartment</w:t>
      </w:r>
      <w:r>
        <w:t xml:space="preserve"> might</w:t>
      </w:r>
      <w:r w:rsidRPr="00446667">
        <w:t xml:space="preserve"> </w:t>
      </w:r>
      <w:r w:rsidRPr="00984E30">
        <w:rPr>
          <w:u w:val="single"/>
        </w:rPr>
        <w:t>cause</w:t>
      </w:r>
      <w:r>
        <w:t xml:space="preserve"> people to </w:t>
      </w:r>
      <w:r w:rsidRPr="00446667">
        <w:t>have fewer children</w:t>
      </w:r>
      <w:r>
        <w:t xml:space="preserve">, because apartments have less space for children to live. </w:t>
      </w:r>
      <w:r w:rsidRPr="007F7638">
        <w:t xml:space="preserve">But provide a </w:t>
      </w:r>
      <w:r w:rsidRPr="007F7638">
        <w:rPr>
          <w:u w:val="single"/>
        </w:rPr>
        <w:t>different</w:t>
      </w:r>
      <w:r w:rsidRPr="007F7638">
        <w:t xml:space="preserve"> </w:t>
      </w:r>
      <w:r w:rsidRPr="00C801E5">
        <w:rPr>
          <w:u w:val="single"/>
        </w:rPr>
        <w:t>plausible</w:t>
      </w:r>
      <w:r w:rsidRPr="007F7638">
        <w:t xml:space="preserve"> reason why </w:t>
      </w:r>
      <w:r w:rsidRPr="00446667">
        <w:t xml:space="preserve">U.S. residents who live in </w:t>
      </w:r>
      <w:r>
        <w:t xml:space="preserve">an </w:t>
      </w:r>
      <w:r w:rsidRPr="00446667">
        <w:t xml:space="preserve">apartment have fewer children on average than U.S. residents who live in </w:t>
      </w:r>
      <w:r>
        <w:t xml:space="preserve">a </w:t>
      </w:r>
      <w:r w:rsidRPr="00446667">
        <w:t>house</w:t>
      </w:r>
      <w:r>
        <w:t xml:space="preserve"> have.</w:t>
      </w:r>
    </w:p>
    <w:p w14:paraId="27C18A7D" w14:textId="77777777" w:rsidR="00BD43E8" w:rsidRDefault="00BD43E8" w:rsidP="00BD43E8"/>
    <w:p w14:paraId="46EAB646" w14:textId="77777777" w:rsidR="00BD43E8" w:rsidRDefault="00BD43E8" w:rsidP="00BD43E8">
      <w:pPr>
        <w:rPr>
          <w:rFonts w:cs="Times New Roman"/>
          <w:b/>
          <w:color w:val="0070C0"/>
        </w:rPr>
      </w:pPr>
      <w:r w:rsidRPr="007F7638">
        <w:rPr>
          <w:rFonts w:cs="Times New Roman"/>
          <w:b/>
          <w:color w:val="0070C0"/>
        </w:rPr>
        <w:t xml:space="preserve">There are many acceptable responses for this item. For example, maybe </w:t>
      </w:r>
      <w:r>
        <w:rPr>
          <w:rFonts w:cs="Times New Roman"/>
          <w:b/>
          <w:color w:val="0070C0"/>
        </w:rPr>
        <w:t>people who live in an a</w:t>
      </w:r>
      <w:r w:rsidRPr="00446667">
        <w:rPr>
          <w:rFonts w:cs="Times New Roman"/>
          <w:b/>
          <w:color w:val="0070C0"/>
        </w:rPr>
        <w:t>partment</w:t>
      </w:r>
      <w:r>
        <w:rPr>
          <w:rFonts w:cs="Times New Roman"/>
          <w:b/>
          <w:color w:val="0070C0"/>
        </w:rPr>
        <w:t xml:space="preserve"> are on average younger, and maybe (compared to older people) younger people are less likely to have had their full set of children so far. Or maybe people who have children tend to move from an apartment to a house, so that the association is because the number of children affects the type of residence people have.</w:t>
      </w:r>
    </w:p>
    <w:p w14:paraId="355F859B" w14:textId="77777777" w:rsidR="00BD43E8" w:rsidRDefault="00BD43E8" w:rsidP="00BD43E8"/>
    <w:p w14:paraId="2C954D8C" w14:textId="77777777" w:rsidR="00BD43E8" w:rsidRDefault="00BD43E8" w:rsidP="00BD43E8">
      <w:pPr>
        <w:ind w:left="360" w:hanging="360"/>
      </w:pPr>
      <w:r>
        <w:br w:type="page"/>
      </w:r>
    </w:p>
    <w:p w14:paraId="76CCBD36" w14:textId="77777777" w:rsidR="00BD43E8" w:rsidRDefault="00BD43E8" w:rsidP="00BD43E8">
      <w:r>
        <w:lastRenderedPageBreak/>
        <w:t>[Item 39, 40] The passage below is from a famous study, "Minimum Wages and Employment: A Case Study of the Fast-Food Industry in New Jersey and Pennsylvania" by David Card and Alan B. Krueger, published in the American Economic Review:</w:t>
      </w:r>
    </w:p>
    <w:p w14:paraId="2783BA27" w14:textId="77777777" w:rsidR="00BD43E8" w:rsidRDefault="00BD43E8" w:rsidP="00BD43E8"/>
    <w:p w14:paraId="038935A0" w14:textId="77777777" w:rsidR="00BD43E8" w:rsidRDefault="00BD43E8" w:rsidP="00BD43E8">
      <w:pPr>
        <w:ind w:left="1440" w:right="1440"/>
      </w:pPr>
      <w:r w:rsidRPr="00C32E0D">
        <w:rPr>
          <w:noProof/>
        </w:rPr>
        <w:drawing>
          <wp:anchor distT="0" distB="0" distL="114300" distR="114300" simplePos="0" relativeHeight="251659264" behindDoc="0" locked="0" layoutInCell="1" allowOverlap="1" wp14:anchorId="710F4674" wp14:editId="720ED3DD">
            <wp:simplePos x="0" y="0"/>
            <wp:positionH relativeFrom="column">
              <wp:posOffset>3678546</wp:posOffset>
            </wp:positionH>
            <wp:positionV relativeFrom="paragraph">
              <wp:posOffset>21581</wp:posOffset>
            </wp:positionV>
            <wp:extent cx="2193356" cy="1747234"/>
            <wp:effectExtent l="0" t="0" r="0" b="0"/>
            <wp:wrapSquare wrapText="bothSides"/>
            <wp:docPr id="181333879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93356" cy="1747234"/>
                    </a:xfrm>
                    <a:prstGeom prst="rect">
                      <a:avLst/>
                    </a:prstGeom>
                    <a:noFill/>
                    <a:ln>
                      <a:noFill/>
                    </a:ln>
                  </pic:spPr>
                </pic:pic>
              </a:graphicData>
            </a:graphic>
            <wp14:sizeRelH relativeFrom="page">
              <wp14:pctWidth>0</wp14:pctWidth>
            </wp14:sizeRelH>
            <wp14:sizeRelV relativeFrom="page">
              <wp14:pctHeight>0</wp14:pctHeight>
            </wp14:sizeRelV>
          </wp:anchor>
        </w:drawing>
      </w:r>
      <w:r>
        <w:t>On April 1, 1992, New Jersey's minimum wage rose from $4.25 to $5.05 per hour. To evaluate the impact of the law we surveyed 410 fast-food restaurants in New Jersey and eastern Pennsylvania before and after the rise. Comparisons of employment growth at stores in New Jersey and [eastern] Pennsylvania (where the minimum wage was constant) provide simple estimates of the effect of the higher minimum wage...We find no indication that the rise in the minimum wage reduced employment.</w:t>
      </w:r>
    </w:p>
    <w:p w14:paraId="41DAEB3B" w14:textId="77777777" w:rsidR="00BD43E8" w:rsidRDefault="00BD43E8" w:rsidP="00BD43E8"/>
    <w:p w14:paraId="067F0171" w14:textId="77777777" w:rsidR="00BD43E8" w:rsidRDefault="00BD43E8" w:rsidP="00BD43E8">
      <w:pPr>
        <w:ind w:left="360"/>
      </w:pPr>
      <w:r>
        <w:t>Card and Krueger could have compared stores in New Jersey to stores across the entire state of Pennsylvania. Explain the advantage of comparing stores in New Jersey to stores only in the eastern part of Pennsylvania.</w:t>
      </w:r>
    </w:p>
    <w:p w14:paraId="5166F8B5" w14:textId="77777777" w:rsidR="00BD43E8" w:rsidRDefault="00BD43E8" w:rsidP="00BD43E8">
      <w:pPr>
        <w:ind w:left="360"/>
      </w:pPr>
    </w:p>
    <w:p w14:paraId="76601B7B" w14:textId="77777777" w:rsidR="00BD43E8" w:rsidRPr="00016BFC" w:rsidRDefault="00BD43E8" w:rsidP="00BD43E8">
      <w:pPr>
        <w:ind w:left="360"/>
        <w:rPr>
          <w:b/>
          <w:bCs/>
          <w:color w:val="0070C0"/>
        </w:rPr>
      </w:pPr>
      <w:r>
        <w:rPr>
          <w:b/>
          <w:bCs/>
          <w:color w:val="0070C0"/>
        </w:rPr>
        <w:t>New Jersey borders the eastern part of Pennsylvania, so -- on most characteristics -- New Jersey is plausibly more similar to the eastern part of Pennsylvania than to the entire state of Pennsylvania. Comparing regions that are similar to each other, except for the characteristic of interest (a change in the minimum wage in this case), helps address the alternate explanation that any difference in outcome is due to a characteristic other than the characteristic of interest.</w:t>
      </w:r>
    </w:p>
    <w:p w14:paraId="600B34D1" w14:textId="77777777" w:rsidR="00BD43E8" w:rsidRDefault="00BD43E8" w:rsidP="00BD43E8">
      <w:pPr>
        <w:pStyle w:val="Heading2"/>
      </w:pPr>
    </w:p>
    <w:p w14:paraId="28F62EF0" w14:textId="77777777" w:rsidR="00BD43E8" w:rsidRPr="009F00FD" w:rsidRDefault="00BD43E8" w:rsidP="00BD43E8">
      <w:pPr>
        <w:rPr>
          <w:rFonts w:cs="Times New Roman"/>
          <w:b/>
        </w:rPr>
      </w:pPr>
    </w:p>
    <w:p w14:paraId="07736E14" w14:textId="77777777" w:rsidR="00BD43E8" w:rsidRPr="009F00FD" w:rsidRDefault="00BD43E8" w:rsidP="00BD43E8">
      <w:pPr>
        <w:rPr>
          <w:rFonts w:cs="Times New Roman"/>
          <w:b/>
        </w:rPr>
      </w:pPr>
    </w:p>
    <w:p w14:paraId="7252B447" w14:textId="77777777" w:rsidR="00BD43E8" w:rsidRPr="009F00FD" w:rsidRDefault="00BD43E8" w:rsidP="00BD43E8">
      <w:pPr>
        <w:rPr>
          <w:rFonts w:cs="Times New Roman"/>
          <w:b/>
        </w:rPr>
      </w:pPr>
    </w:p>
    <w:p w14:paraId="69DAFEC7" w14:textId="77777777" w:rsidR="00BD43E8" w:rsidRPr="009F00FD" w:rsidRDefault="00BD43E8" w:rsidP="00BD43E8">
      <w:pPr>
        <w:rPr>
          <w:rFonts w:cs="Times New Roman"/>
          <w:b/>
        </w:rPr>
      </w:pPr>
    </w:p>
    <w:p w14:paraId="116D0338" w14:textId="77777777" w:rsidR="00BD43E8" w:rsidRPr="009F00FD" w:rsidRDefault="00BD43E8" w:rsidP="00BD43E8">
      <w:pPr>
        <w:rPr>
          <w:rFonts w:cs="Times New Roman"/>
          <w:b/>
        </w:rPr>
      </w:pPr>
    </w:p>
    <w:p w14:paraId="1E21368A" w14:textId="77777777" w:rsidR="00BD43E8" w:rsidRPr="009F00FD" w:rsidRDefault="00BD43E8" w:rsidP="00BD43E8">
      <w:pPr>
        <w:rPr>
          <w:rFonts w:cs="Times New Roman"/>
          <w:b/>
        </w:rPr>
      </w:pPr>
    </w:p>
    <w:p w14:paraId="7B3612A3" w14:textId="77777777" w:rsidR="00BD43E8" w:rsidRPr="009F00FD" w:rsidRDefault="00BD43E8" w:rsidP="00BD43E8">
      <w:pPr>
        <w:rPr>
          <w:rFonts w:cs="Times New Roman"/>
          <w:b/>
        </w:rPr>
      </w:pPr>
    </w:p>
    <w:p w14:paraId="6475F47E" w14:textId="77777777" w:rsidR="00BD43E8" w:rsidRPr="009F00FD" w:rsidRDefault="00BD43E8" w:rsidP="00BD43E8">
      <w:pPr>
        <w:rPr>
          <w:rFonts w:cs="Times New Roman"/>
          <w:b/>
        </w:rPr>
      </w:pPr>
    </w:p>
    <w:p w14:paraId="1C317A97" w14:textId="77777777" w:rsidR="00BD43E8" w:rsidRPr="009F00FD" w:rsidRDefault="00BD43E8" w:rsidP="00BD43E8">
      <w:pPr>
        <w:rPr>
          <w:rFonts w:cs="Times New Roman"/>
          <w:b/>
        </w:rPr>
      </w:pPr>
    </w:p>
    <w:p w14:paraId="3138AD27" w14:textId="77777777" w:rsidR="00BD43E8" w:rsidRPr="009F00FD" w:rsidRDefault="00BD43E8" w:rsidP="00BD43E8">
      <w:pPr>
        <w:rPr>
          <w:rFonts w:cs="Times New Roman"/>
          <w:b/>
        </w:rPr>
      </w:pPr>
    </w:p>
    <w:p w14:paraId="665770C8" w14:textId="77777777" w:rsidR="00BD43E8" w:rsidRPr="009F00FD" w:rsidRDefault="00BD43E8" w:rsidP="00BD43E8">
      <w:pPr>
        <w:rPr>
          <w:rFonts w:cs="Times New Roman"/>
          <w:b/>
        </w:rPr>
      </w:pPr>
    </w:p>
    <w:p w14:paraId="438E8AAA" w14:textId="77777777" w:rsidR="00BD43E8" w:rsidRDefault="00BD43E8" w:rsidP="00BD43E8">
      <w:pPr>
        <w:rPr>
          <w:rFonts w:cs="Times New Roman"/>
        </w:rPr>
      </w:pPr>
    </w:p>
    <w:p w14:paraId="4E6A65B6" w14:textId="77777777" w:rsidR="00BD43E8" w:rsidRDefault="00BD43E8" w:rsidP="00BD43E8">
      <w:pPr>
        <w:rPr>
          <w:highlight w:val="yellow"/>
        </w:rPr>
      </w:pPr>
    </w:p>
    <w:p w14:paraId="62CCDBAB" w14:textId="77777777" w:rsidR="00BD43E8" w:rsidRDefault="00BD43E8" w:rsidP="00BD43E8">
      <w:pPr>
        <w:rPr>
          <w:highlight w:val="yellow"/>
        </w:rPr>
      </w:pPr>
    </w:p>
    <w:p w14:paraId="6814262E" w14:textId="77777777" w:rsidR="00BD43E8" w:rsidRDefault="00BD43E8" w:rsidP="00BD43E8">
      <w:pPr>
        <w:rPr>
          <w:highlight w:val="yellow"/>
        </w:rPr>
      </w:pPr>
    </w:p>
    <w:p w14:paraId="6809A49A" w14:textId="77777777" w:rsidR="00BD43E8" w:rsidRDefault="00BD43E8" w:rsidP="00BD43E8">
      <w:pPr>
        <w:rPr>
          <w:highlight w:val="yellow"/>
        </w:rPr>
      </w:pPr>
    </w:p>
    <w:p w14:paraId="54FC8561" w14:textId="77777777" w:rsidR="00BD43E8" w:rsidRDefault="00BD43E8" w:rsidP="00BD43E8">
      <w:pPr>
        <w:rPr>
          <w:highlight w:val="yellow"/>
        </w:rPr>
      </w:pPr>
    </w:p>
    <w:p w14:paraId="7695C77B" w14:textId="77777777" w:rsidR="00BD43E8" w:rsidRDefault="00BD43E8" w:rsidP="00BD43E8">
      <w:pPr>
        <w:rPr>
          <w:highlight w:val="yellow"/>
        </w:rPr>
      </w:pPr>
    </w:p>
    <w:tbl>
      <w:tblPr>
        <w:tblStyle w:val="TableGrid"/>
        <w:tblpPr w:leftFromText="180" w:rightFromText="180" w:vertAnchor="text" w:horzAnchor="margin" w:tblpXSpec="right" w:tblpY="4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7"/>
        <w:gridCol w:w="737"/>
        <w:gridCol w:w="1130"/>
        <w:gridCol w:w="1123"/>
        <w:gridCol w:w="1457"/>
        <w:gridCol w:w="1130"/>
      </w:tblGrid>
      <w:tr w:rsidR="00BD43E8" w14:paraId="45D11DE4" w14:textId="77777777" w:rsidTr="00284F86">
        <w:trPr>
          <w:trHeight w:val="125"/>
        </w:trPr>
        <w:tc>
          <w:tcPr>
            <w:tcW w:w="0" w:type="auto"/>
            <w:tcBorders>
              <w:top w:val="single" w:sz="12" w:space="0" w:color="auto"/>
              <w:left w:val="single" w:sz="12" w:space="0" w:color="auto"/>
              <w:bottom w:val="single" w:sz="12" w:space="0" w:color="auto"/>
            </w:tcBorders>
            <w:tcMar>
              <w:top w:w="29" w:type="dxa"/>
              <w:left w:w="115" w:type="dxa"/>
              <w:bottom w:w="29" w:type="dxa"/>
              <w:right w:w="115" w:type="dxa"/>
            </w:tcMar>
            <w:vAlign w:val="center"/>
          </w:tcPr>
          <w:p w14:paraId="6B12B371" w14:textId="77777777" w:rsidR="00BD43E8" w:rsidRPr="00175AF5" w:rsidRDefault="00BD43E8" w:rsidP="00284F86">
            <w:pPr>
              <w:jc w:val="center"/>
              <w:rPr>
                <w:b/>
                <w:bCs/>
              </w:rPr>
            </w:pPr>
            <w:r>
              <w:rPr>
                <w:b/>
                <w:bCs/>
              </w:rPr>
              <w:lastRenderedPageBreak/>
              <w:t>Person</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77AD655" w14:textId="77777777" w:rsidR="00BD43E8" w:rsidRDefault="00BD43E8" w:rsidP="00284F86">
            <w:pPr>
              <w:jc w:val="center"/>
              <w:rPr>
                <w:b/>
                <w:bCs/>
              </w:rPr>
            </w:pPr>
            <w:r>
              <w:rPr>
                <w:b/>
                <w:bCs/>
              </w:rPr>
              <w:t>Year</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E7D6474" w14:textId="77777777" w:rsidR="00BD43E8" w:rsidRDefault="00BD43E8" w:rsidP="00284F86">
            <w:pPr>
              <w:jc w:val="center"/>
              <w:rPr>
                <w:b/>
                <w:bCs/>
              </w:rPr>
            </w:pPr>
            <w:r>
              <w:rPr>
                <w:b/>
                <w:bCs/>
              </w:rPr>
              <w:t xml:space="preserve">Wealth </w:t>
            </w:r>
          </w:p>
          <w:p w14:paraId="3B838D5C" w14:textId="77777777" w:rsidR="00BD43E8" w:rsidRPr="00175AF5" w:rsidRDefault="00BD43E8" w:rsidP="00284F86">
            <w:pPr>
              <w:jc w:val="center"/>
              <w:rPr>
                <w:b/>
                <w:bCs/>
              </w:rPr>
            </w:pPr>
            <w:r>
              <w:rPr>
                <w:b/>
                <w:bCs/>
              </w:rPr>
              <w:t>Jan 1</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0D2C662" w14:textId="77777777" w:rsidR="00BD43E8" w:rsidRDefault="00BD43E8" w:rsidP="00284F86">
            <w:pPr>
              <w:jc w:val="center"/>
              <w:rPr>
                <w:b/>
                <w:bCs/>
              </w:rPr>
            </w:pPr>
            <w:r>
              <w:rPr>
                <w:b/>
                <w:bCs/>
              </w:rPr>
              <w:t xml:space="preserve">Won </w:t>
            </w:r>
          </w:p>
          <w:p w14:paraId="71116DC6" w14:textId="77777777" w:rsidR="00BD43E8" w:rsidRPr="00175AF5" w:rsidRDefault="00BD43E8" w:rsidP="00284F86">
            <w:pPr>
              <w:jc w:val="center"/>
              <w:rPr>
                <w:b/>
                <w:bCs/>
              </w:rPr>
            </w:pPr>
            <w:r>
              <w:rPr>
                <w:b/>
                <w:bCs/>
              </w:rPr>
              <w:t>Lottery?</w:t>
            </w:r>
          </w:p>
        </w:tc>
        <w:tc>
          <w:tcPr>
            <w:tcW w:w="0" w:type="auto"/>
            <w:tcBorders>
              <w:top w:val="single" w:sz="12" w:space="0" w:color="auto"/>
              <w:bottom w:val="single" w:sz="12" w:space="0" w:color="auto"/>
            </w:tcBorders>
            <w:tcMar>
              <w:top w:w="29" w:type="dxa"/>
              <w:left w:w="115" w:type="dxa"/>
              <w:bottom w:w="29" w:type="dxa"/>
              <w:right w:w="115" w:type="dxa"/>
            </w:tcMar>
            <w:vAlign w:val="center"/>
          </w:tcPr>
          <w:p w14:paraId="44AD2C68" w14:textId="77777777" w:rsidR="00BD43E8" w:rsidRDefault="00BD43E8" w:rsidP="00284F86">
            <w:pPr>
              <w:jc w:val="center"/>
              <w:rPr>
                <w:b/>
                <w:bCs/>
              </w:rPr>
            </w:pPr>
            <w:r>
              <w:rPr>
                <w:b/>
                <w:bCs/>
              </w:rPr>
              <w:t xml:space="preserve">Married or </w:t>
            </w:r>
          </w:p>
          <w:p w14:paraId="428D65C7" w14:textId="77777777" w:rsidR="00BD43E8" w:rsidRDefault="00BD43E8" w:rsidP="00284F86">
            <w:pPr>
              <w:jc w:val="center"/>
              <w:rPr>
                <w:b/>
                <w:bCs/>
              </w:rPr>
            </w:pPr>
            <w:r>
              <w:rPr>
                <w:b/>
                <w:bCs/>
              </w:rPr>
              <w:t>unmarried?</w:t>
            </w:r>
          </w:p>
        </w:tc>
        <w:tc>
          <w:tcPr>
            <w:tcW w:w="0" w:type="auto"/>
            <w:tcBorders>
              <w:top w:val="single" w:sz="12" w:space="0" w:color="auto"/>
              <w:bottom w:val="single" w:sz="12" w:space="0" w:color="auto"/>
              <w:right w:val="single" w:sz="12" w:space="0" w:color="auto"/>
            </w:tcBorders>
            <w:tcMar>
              <w:top w:w="29" w:type="dxa"/>
              <w:left w:w="115" w:type="dxa"/>
              <w:bottom w:w="29" w:type="dxa"/>
              <w:right w:w="115" w:type="dxa"/>
            </w:tcMar>
          </w:tcPr>
          <w:p w14:paraId="45864E85" w14:textId="77777777" w:rsidR="00BD43E8" w:rsidRDefault="00BD43E8" w:rsidP="00284F86">
            <w:pPr>
              <w:jc w:val="center"/>
              <w:rPr>
                <w:b/>
                <w:bCs/>
              </w:rPr>
            </w:pPr>
            <w:r>
              <w:rPr>
                <w:b/>
                <w:bCs/>
              </w:rPr>
              <w:t xml:space="preserve">Wealth </w:t>
            </w:r>
          </w:p>
          <w:p w14:paraId="4C7F2C3E" w14:textId="77777777" w:rsidR="00BD43E8" w:rsidRPr="00175AF5" w:rsidRDefault="00BD43E8" w:rsidP="00284F86">
            <w:pPr>
              <w:jc w:val="center"/>
              <w:rPr>
                <w:b/>
                <w:bCs/>
              </w:rPr>
            </w:pPr>
            <w:r>
              <w:rPr>
                <w:b/>
                <w:bCs/>
              </w:rPr>
              <w:t>Dec 31</w:t>
            </w:r>
          </w:p>
        </w:tc>
      </w:tr>
      <w:tr w:rsidR="00BD43E8" w14:paraId="78136BD2"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027485BB" w14:textId="77777777" w:rsidR="00BD43E8" w:rsidRDefault="00BD43E8" w:rsidP="00284F86">
            <w:pPr>
              <w:jc w:val="center"/>
            </w:pPr>
            <w:r>
              <w:t>A</w:t>
            </w:r>
          </w:p>
        </w:tc>
        <w:tc>
          <w:tcPr>
            <w:tcW w:w="0" w:type="auto"/>
            <w:tcBorders>
              <w:top w:val="single" w:sz="12" w:space="0" w:color="auto"/>
            </w:tcBorders>
            <w:tcMar>
              <w:top w:w="29" w:type="dxa"/>
              <w:left w:w="115" w:type="dxa"/>
              <w:bottom w:w="29" w:type="dxa"/>
              <w:right w:w="115" w:type="dxa"/>
            </w:tcMar>
            <w:vAlign w:val="center"/>
          </w:tcPr>
          <w:p w14:paraId="4B3AF880" w14:textId="77777777" w:rsidR="00BD43E8" w:rsidRDefault="00BD43E8" w:rsidP="00284F86">
            <w:pPr>
              <w:jc w:val="center"/>
            </w:pPr>
            <w:r>
              <w:t>1</w:t>
            </w:r>
          </w:p>
        </w:tc>
        <w:tc>
          <w:tcPr>
            <w:tcW w:w="0" w:type="auto"/>
            <w:tcBorders>
              <w:top w:val="single" w:sz="12" w:space="0" w:color="auto"/>
            </w:tcBorders>
            <w:tcMar>
              <w:top w:w="29" w:type="dxa"/>
              <w:left w:w="115" w:type="dxa"/>
              <w:bottom w:w="29" w:type="dxa"/>
              <w:right w:w="115" w:type="dxa"/>
            </w:tcMar>
            <w:vAlign w:val="center"/>
          </w:tcPr>
          <w:p w14:paraId="305C2EBB" w14:textId="77777777" w:rsidR="00BD43E8" w:rsidRDefault="00BD43E8" w:rsidP="00284F86">
            <w:pPr>
              <w:jc w:val="center"/>
            </w:pPr>
            <w:r>
              <w:t>$0</w:t>
            </w:r>
          </w:p>
        </w:tc>
        <w:tc>
          <w:tcPr>
            <w:tcW w:w="0" w:type="auto"/>
            <w:tcBorders>
              <w:top w:val="single" w:sz="12" w:space="0" w:color="auto"/>
            </w:tcBorders>
            <w:tcMar>
              <w:top w:w="29" w:type="dxa"/>
              <w:left w:w="115" w:type="dxa"/>
              <w:bottom w:w="29" w:type="dxa"/>
              <w:right w:w="115" w:type="dxa"/>
            </w:tcMar>
            <w:vAlign w:val="center"/>
          </w:tcPr>
          <w:p w14:paraId="5B797973" w14:textId="77777777" w:rsidR="00BD43E8" w:rsidRDefault="00BD43E8" w:rsidP="00284F86">
            <w:pPr>
              <w:jc w:val="center"/>
            </w:pPr>
            <w:r>
              <w:t>Lost</w:t>
            </w:r>
          </w:p>
        </w:tc>
        <w:tc>
          <w:tcPr>
            <w:tcW w:w="0" w:type="auto"/>
            <w:tcBorders>
              <w:top w:val="single" w:sz="12" w:space="0" w:color="auto"/>
            </w:tcBorders>
            <w:tcMar>
              <w:top w:w="29" w:type="dxa"/>
              <w:left w:w="115" w:type="dxa"/>
              <w:bottom w:w="29" w:type="dxa"/>
              <w:right w:w="115" w:type="dxa"/>
            </w:tcMar>
            <w:vAlign w:val="center"/>
          </w:tcPr>
          <w:p w14:paraId="5E350F7C" w14:textId="77777777" w:rsidR="00BD43E8" w:rsidRDefault="00BD43E8" w:rsidP="00284F86">
            <w:pPr>
              <w:jc w:val="center"/>
            </w:pPr>
            <w:r>
              <w:t>Unmarried</w:t>
            </w:r>
          </w:p>
        </w:tc>
        <w:tc>
          <w:tcPr>
            <w:tcW w:w="0" w:type="auto"/>
            <w:tcBorders>
              <w:top w:val="single" w:sz="12" w:space="0" w:color="auto"/>
              <w:right w:val="single" w:sz="12" w:space="0" w:color="auto"/>
            </w:tcBorders>
            <w:tcMar>
              <w:top w:w="29" w:type="dxa"/>
              <w:left w:w="115" w:type="dxa"/>
              <w:bottom w:w="29" w:type="dxa"/>
              <w:right w:w="115" w:type="dxa"/>
            </w:tcMar>
            <w:vAlign w:val="center"/>
          </w:tcPr>
          <w:p w14:paraId="349FF8AA" w14:textId="77777777" w:rsidR="00BD43E8" w:rsidRDefault="00BD43E8" w:rsidP="00284F86">
            <w:pPr>
              <w:jc w:val="center"/>
            </w:pPr>
            <w:r>
              <w:t>$0</w:t>
            </w:r>
          </w:p>
        </w:tc>
      </w:tr>
      <w:tr w:rsidR="00BD43E8" w14:paraId="67427E10" w14:textId="77777777" w:rsidTr="00284F86">
        <w:tc>
          <w:tcPr>
            <w:tcW w:w="0" w:type="auto"/>
            <w:tcBorders>
              <w:left w:val="single" w:sz="12" w:space="0" w:color="auto"/>
            </w:tcBorders>
            <w:tcMar>
              <w:top w:w="29" w:type="dxa"/>
              <w:left w:w="115" w:type="dxa"/>
              <w:bottom w:w="29" w:type="dxa"/>
              <w:right w:w="115" w:type="dxa"/>
            </w:tcMar>
            <w:vAlign w:val="center"/>
          </w:tcPr>
          <w:p w14:paraId="1C1C3DDE" w14:textId="77777777" w:rsidR="00BD43E8" w:rsidRDefault="00BD43E8" w:rsidP="00284F86">
            <w:pPr>
              <w:jc w:val="center"/>
            </w:pPr>
            <w:r>
              <w:t>A</w:t>
            </w:r>
          </w:p>
        </w:tc>
        <w:tc>
          <w:tcPr>
            <w:tcW w:w="0" w:type="auto"/>
            <w:tcMar>
              <w:top w:w="29" w:type="dxa"/>
              <w:left w:w="115" w:type="dxa"/>
              <w:bottom w:w="29" w:type="dxa"/>
              <w:right w:w="115" w:type="dxa"/>
            </w:tcMar>
            <w:vAlign w:val="center"/>
          </w:tcPr>
          <w:p w14:paraId="027E3AC1" w14:textId="77777777" w:rsidR="00BD43E8" w:rsidRPr="001F7514" w:rsidRDefault="00BD43E8" w:rsidP="00284F86">
            <w:pPr>
              <w:jc w:val="center"/>
            </w:pPr>
            <w:r>
              <w:t>2</w:t>
            </w:r>
          </w:p>
        </w:tc>
        <w:tc>
          <w:tcPr>
            <w:tcW w:w="0" w:type="auto"/>
            <w:tcMar>
              <w:top w:w="29" w:type="dxa"/>
              <w:left w:w="115" w:type="dxa"/>
              <w:bottom w:w="29" w:type="dxa"/>
              <w:right w:w="115" w:type="dxa"/>
            </w:tcMar>
            <w:vAlign w:val="center"/>
          </w:tcPr>
          <w:p w14:paraId="3FA0AE11" w14:textId="77777777" w:rsidR="00BD43E8" w:rsidRDefault="00BD43E8" w:rsidP="00284F86">
            <w:pPr>
              <w:jc w:val="center"/>
            </w:pPr>
            <w:r>
              <w:t>$0</w:t>
            </w:r>
          </w:p>
        </w:tc>
        <w:tc>
          <w:tcPr>
            <w:tcW w:w="0" w:type="auto"/>
            <w:tcMar>
              <w:top w:w="29" w:type="dxa"/>
              <w:left w:w="115" w:type="dxa"/>
              <w:bottom w:w="29" w:type="dxa"/>
              <w:right w:w="115" w:type="dxa"/>
            </w:tcMar>
            <w:vAlign w:val="center"/>
          </w:tcPr>
          <w:p w14:paraId="1242A59C" w14:textId="77777777" w:rsidR="00BD43E8" w:rsidRDefault="00BD43E8" w:rsidP="00284F86">
            <w:pPr>
              <w:jc w:val="center"/>
            </w:pPr>
            <w:r w:rsidRPr="001F7514">
              <w:t>Lost</w:t>
            </w:r>
          </w:p>
        </w:tc>
        <w:tc>
          <w:tcPr>
            <w:tcW w:w="0" w:type="auto"/>
            <w:tcMar>
              <w:top w:w="29" w:type="dxa"/>
              <w:left w:w="115" w:type="dxa"/>
              <w:bottom w:w="29" w:type="dxa"/>
              <w:right w:w="115" w:type="dxa"/>
            </w:tcMar>
            <w:vAlign w:val="center"/>
          </w:tcPr>
          <w:p w14:paraId="21D81D94" w14:textId="77777777" w:rsidR="00BD43E8" w:rsidRDefault="00BD43E8" w:rsidP="00284F86">
            <w:pPr>
              <w:jc w:val="center"/>
            </w:pPr>
            <w:r>
              <w:t>Unmarried</w:t>
            </w:r>
          </w:p>
        </w:tc>
        <w:tc>
          <w:tcPr>
            <w:tcW w:w="0" w:type="auto"/>
            <w:tcBorders>
              <w:right w:val="single" w:sz="12" w:space="0" w:color="auto"/>
            </w:tcBorders>
            <w:tcMar>
              <w:top w:w="29" w:type="dxa"/>
              <w:left w:w="115" w:type="dxa"/>
              <w:bottom w:w="29" w:type="dxa"/>
              <w:right w:w="115" w:type="dxa"/>
            </w:tcMar>
            <w:vAlign w:val="center"/>
          </w:tcPr>
          <w:p w14:paraId="7AF36A50" w14:textId="77777777" w:rsidR="00BD43E8" w:rsidRDefault="00BD43E8" w:rsidP="00284F86">
            <w:pPr>
              <w:jc w:val="center"/>
            </w:pPr>
            <w:r>
              <w:t>$0</w:t>
            </w:r>
          </w:p>
        </w:tc>
      </w:tr>
      <w:tr w:rsidR="00BD43E8" w14:paraId="35063A1C"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7CEB2784" w14:textId="77777777" w:rsidR="00BD43E8" w:rsidRDefault="00BD43E8" w:rsidP="00284F86">
            <w:pPr>
              <w:jc w:val="center"/>
            </w:pPr>
            <w:r>
              <w:t>A</w:t>
            </w:r>
          </w:p>
        </w:tc>
        <w:tc>
          <w:tcPr>
            <w:tcW w:w="0" w:type="auto"/>
            <w:tcBorders>
              <w:bottom w:val="single" w:sz="12" w:space="0" w:color="auto"/>
            </w:tcBorders>
            <w:tcMar>
              <w:top w:w="29" w:type="dxa"/>
              <w:left w:w="115" w:type="dxa"/>
              <w:bottom w:w="29" w:type="dxa"/>
              <w:right w:w="115" w:type="dxa"/>
            </w:tcMar>
            <w:vAlign w:val="center"/>
          </w:tcPr>
          <w:p w14:paraId="6457EEE2" w14:textId="77777777" w:rsidR="00BD43E8" w:rsidRPr="001F7514" w:rsidRDefault="00BD43E8" w:rsidP="00284F86">
            <w:pPr>
              <w:jc w:val="center"/>
            </w:pPr>
            <w:r>
              <w:t>3</w:t>
            </w:r>
          </w:p>
        </w:tc>
        <w:tc>
          <w:tcPr>
            <w:tcW w:w="0" w:type="auto"/>
            <w:tcBorders>
              <w:bottom w:val="single" w:sz="12" w:space="0" w:color="auto"/>
            </w:tcBorders>
            <w:tcMar>
              <w:top w:w="29" w:type="dxa"/>
              <w:left w:w="115" w:type="dxa"/>
              <w:bottom w:w="29" w:type="dxa"/>
              <w:right w:w="115" w:type="dxa"/>
            </w:tcMar>
            <w:vAlign w:val="center"/>
          </w:tcPr>
          <w:p w14:paraId="1C743EBA" w14:textId="77777777" w:rsidR="00BD43E8" w:rsidRDefault="00BD43E8" w:rsidP="00284F86">
            <w:pPr>
              <w:jc w:val="center"/>
            </w:pPr>
            <w:r>
              <w:t>$0</w:t>
            </w:r>
          </w:p>
        </w:tc>
        <w:tc>
          <w:tcPr>
            <w:tcW w:w="0" w:type="auto"/>
            <w:tcBorders>
              <w:bottom w:val="single" w:sz="12" w:space="0" w:color="auto"/>
            </w:tcBorders>
            <w:tcMar>
              <w:top w:w="29" w:type="dxa"/>
              <w:left w:w="115" w:type="dxa"/>
              <w:bottom w:w="29" w:type="dxa"/>
              <w:right w:w="115" w:type="dxa"/>
            </w:tcMar>
            <w:vAlign w:val="center"/>
          </w:tcPr>
          <w:p w14:paraId="32972B41" w14:textId="77777777" w:rsidR="00BD43E8" w:rsidRDefault="00BD43E8" w:rsidP="00284F86">
            <w:pPr>
              <w:jc w:val="center"/>
            </w:pPr>
            <w:r w:rsidRPr="001F7514">
              <w:t>Lost</w:t>
            </w:r>
          </w:p>
        </w:tc>
        <w:tc>
          <w:tcPr>
            <w:tcW w:w="0" w:type="auto"/>
            <w:tcBorders>
              <w:bottom w:val="single" w:sz="12" w:space="0" w:color="auto"/>
            </w:tcBorders>
            <w:tcMar>
              <w:top w:w="29" w:type="dxa"/>
              <w:left w:w="115" w:type="dxa"/>
              <w:bottom w:w="29" w:type="dxa"/>
              <w:right w:w="115" w:type="dxa"/>
            </w:tcMar>
            <w:vAlign w:val="center"/>
          </w:tcPr>
          <w:p w14:paraId="6C63339A" w14:textId="77777777" w:rsidR="00BD43E8" w:rsidRDefault="00BD43E8" w:rsidP="00284F86">
            <w:pPr>
              <w:jc w:val="center"/>
            </w:pPr>
            <w:r>
              <w:t>Unmarried</w:t>
            </w:r>
          </w:p>
        </w:tc>
        <w:tc>
          <w:tcPr>
            <w:tcW w:w="0" w:type="auto"/>
            <w:tcBorders>
              <w:bottom w:val="single" w:sz="12" w:space="0" w:color="auto"/>
              <w:right w:val="single" w:sz="12" w:space="0" w:color="auto"/>
            </w:tcBorders>
            <w:tcMar>
              <w:top w:w="29" w:type="dxa"/>
              <w:left w:w="115" w:type="dxa"/>
              <w:bottom w:w="29" w:type="dxa"/>
              <w:right w:w="115" w:type="dxa"/>
            </w:tcMar>
            <w:vAlign w:val="center"/>
          </w:tcPr>
          <w:p w14:paraId="34BF96BA" w14:textId="77777777" w:rsidR="00BD43E8" w:rsidRDefault="00BD43E8" w:rsidP="00284F86">
            <w:pPr>
              <w:jc w:val="center"/>
            </w:pPr>
            <w:r>
              <w:t>$0</w:t>
            </w:r>
          </w:p>
        </w:tc>
      </w:tr>
      <w:tr w:rsidR="00BD43E8" w14:paraId="32407141"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4AF00429" w14:textId="77777777" w:rsidR="00BD43E8" w:rsidRDefault="00BD43E8" w:rsidP="00284F86">
            <w:pPr>
              <w:jc w:val="center"/>
            </w:pPr>
            <w:r>
              <w:t>B</w:t>
            </w:r>
          </w:p>
        </w:tc>
        <w:tc>
          <w:tcPr>
            <w:tcW w:w="0" w:type="auto"/>
            <w:tcBorders>
              <w:top w:val="single" w:sz="12" w:space="0" w:color="auto"/>
            </w:tcBorders>
            <w:tcMar>
              <w:top w:w="29" w:type="dxa"/>
              <w:left w:w="115" w:type="dxa"/>
              <w:bottom w:w="29" w:type="dxa"/>
              <w:right w:w="115" w:type="dxa"/>
            </w:tcMar>
            <w:vAlign w:val="center"/>
          </w:tcPr>
          <w:p w14:paraId="74DC7760" w14:textId="77777777" w:rsidR="00BD43E8" w:rsidRPr="0078670E" w:rsidRDefault="00BD43E8" w:rsidP="00284F86">
            <w:pPr>
              <w:jc w:val="center"/>
            </w:pPr>
            <w:r>
              <w:t>1</w:t>
            </w:r>
          </w:p>
        </w:tc>
        <w:tc>
          <w:tcPr>
            <w:tcW w:w="0" w:type="auto"/>
            <w:tcBorders>
              <w:top w:val="single" w:sz="12" w:space="0" w:color="auto"/>
            </w:tcBorders>
            <w:tcMar>
              <w:top w:w="29" w:type="dxa"/>
              <w:left w:w="115" w:type="dxa"/>
              <w:bottom w:w="29" w:type="dxa"/>
              <w:right w:w="115" w:type="dxa"/>
            </w:tcMar>
            <w:vAlign w:val="center"/>
          </w:tcPr>
          <w:p w14:paraId="48DC9FF3" w14:textId="77777777" w:rsidR="00BD43E8" w:rsidRDefault="00BD43E8" w:rsidP="00284F86">
            <w:pPr>
              <w:jc w:val="center"/>
            </w:pPr>
            <w:r>
              <w:t>$0</w:t>
            </w:r>
          </w:p>
        </w:tc>
        <w:tc>
          <w:tcPr>
            <w:tcW w:w="0" w:type="auto"/>
            <w:tcBorders>
              <w:top w:val="single" w:sz="12" w:space="0" w:color="auto"/>
            </w:tcBorders>
            <w:tcMar>
              <w:top w:w="29" w:type="dxa"/>
              <w:left w:w="115" w:type="dxa"/>
              <w:bottom w:w="29" w:type="dxa"/>
              <w:right w:w="115" w:type="dxa"/>
            </w:tcMar>
            <w:vAlign w:val="center"/>
          </w:tcPr>
          <w:p w14:paraId="52F113B4" w14:textId="77777777" w:rsidR="00BD43E8" w:rsidRDefault="00BD43E8" w:rsidP="00284F86">
            <w:pPr>
              <w:jc w:val="center"/>
            </w:pPr>
            <w:r w:rsidRPr="0078670E">
              <w:t>Lost</w:t>
            </w:r>
          </w:p>
        </w:tc>
        <w:tc>
          <w:tcPr>
            <w:tcW w:w="0" w:type="auto"/>
            <w:tcBorders>
              <w:top w:val="single" w:sz="12" w:space="0" w:color="auto"/>
            </w:tcBorders>
            <w:tcMar>
              <w:top w:w="29" w:type="dxa"/>
              <w:left w:w="115" w:type="dxa"/>
              <w:bottom w:w="29" w:type="dxa"/>
              <w:right w:w="115" w:type="dxa"/>
            </w:tcMar>
            <w:vAlign w:val="center"/>
          </w:tcPr>
          <w:p w14:paraId="058DC5D9" w14:textId="77777777" w:rsidR="00BD43E8" w:rsidRDefault="00BD43E8" w:rsidP="00284F86">
            <w:pPr>
              <w:jc w:val="center"/>
            </w:pPr>
            <w:r>
              <w:t>Unmarried</w:t>
            </w:r>
          </w:p>
        </w:tc>
        <w:tc>
          <w:tcPr>
            <w:tcW w:w="0" w:type="auto"/>
            <w:tcBorders>
              <w:top w:val="single" w:sz="12" w:space="0" w:color="auto"/>
              <w:right w:val="single" w:sz="12" w:space="0" w:color="auto"/>
            </w:tcBorders>
            <w:tcMar>
              <w:top w:w="29" w:type="dxa"/>
              <w:left w:w="115" w:type="dxa"/>
              <w:bottom w:w="29" w:type="dxa"/>
              <w:right w:w="115" w:type="dxa"/>
            </w:tcMar>
          </w:tcPr>
          <w:p w14:paraId="2AEBC710" w14:textId="77777777" w:rsidR="00BD43E8" w:rsidRDefault="00BD43E8" w:rsidP="00284F86">
            <w:pPr>
              <w:jc w:val="center"/>
            </w:pPr>
            <w:r>
              <w:t>$0</w:t>
            </w:r>
          </w:p>
        </w:tc>
      </w:tr>
      <w:tr w:rsidR="00BD43E8" w14:paraId="7A919BB0" w14:textId="77777777" w:rsidTr="00284F86">
        <w:tc>
          <w:tcPr>
            <w:tcW w:w="0" w:type="auto"/>
            <w:tcBorders>
              <w:left w:val="single" w:sz="12" w:space="0" w:color="auto"/>
            </w:tcBorders>
            <w:tcMar>
              <w:top w:w="29" w:type="dxa"/>
              <w:left w:w="115" w:type="dxa"/>
              <w:bottom w:w="29" w:type="dxa"/>
              <w:right w:w="115" w:type="dxa"/>
            </w:tcMar>
            <w:vAlign w:val="center"/>
          </w:tcPr>
          <w:p w14:paraId="6D45862E" w14:textId="77777777" w:rsidR="00BD43E8" w:rsidRDefault="00BD43E8" w:rsidP="00284F86">
            <w:pPr>
              <w:jc w:val="center"/>
            </w:pPr>
            <w:r>
              <w:t>B</w:t>
            </w:r>
          </w:p>
        </w:tc>
        <w:tc>
          <w:tcPr>
            <w:tcW w:w="0" w:type="auto"/>
            <w:tcMar>
              <w:top w:w="29" w:type="dxa"/>
              <w:left w:w="115" w:type="dxa"/>
              <w:bottom w:w="29" w:type="dxa"/>
              <w:right w:w="115" w:type="dxa"/>
            </w:tcMar>
            <w:vAlign w:val="center"/>
          </w:tcPr>
          <w:p w14:paraId="1F397C10" w14:textId="77777777" w:rsidR="00BD43E8" w:rsidRPr="0078670E" w:rsidRDefault="00BD43E8" w:rsidP="00284F86">
            <w:pPr>
              <w:jc w:val="center"/>
            </w:pPr>
            <w:r>
              <w:t>2</w:t>
            </w:r>
          </w:p>
        </w:tc>
        <w:tc>
          <w:tcPr>
            <w:tcW w:w="0" w:type="auto"/>
            <w:tcMar>
              <w:top w:w="29" w:type="dxa"/>
              <w:left w:w="115" w:type="dxa"/>
              <w:bottom w:w="29" w:type="dxa"/>
              <w:right w:w="115" w:type="dxa"/>
            </w:tcMar>
            <w:vAlign w:val="center"/>
          </w:tcPr>
          <w:p w14:paraId="7B593445" w14:textId="77777777" w:rsidR="00BD43E8" w:rsidRDefault="00BD43E8" w:rsidP="00284F86">
            <w:pPr>
              <w:jc w:val="center"/>
            </w:pPr>
            <w:r>
              <w:t>$0</w:t>
            </w:r>
          </w:p>
        </w:tc>
        <w:tc>
          <w:tcPr>
            <w:tcW w:w="0" w:type="auto"/>
            <w:tcMar>
              <w:top w:w="29" w:type="dxa"/>
              <w:left w:w="115" w:type="dxa"/>
              <w:bottom w:w="29" w:type="dxa"/>
              <w:right w:w="115" w:type="dxa"/>
            </w:tcMar>
            <w:vAlign w:val="center"/>
          </w:tcPr>
          <w:p w14:paraId="28373FB1" w14:textId="77777777" w:rsidR="00BD43E8" w:rsidRDefault="00BD43E8" w:rsidP="00284F86">
            <w:pPr>
              <w:jc w:val="center"/>
            </w:pPr>
            <w:r w:rsidRPr="0078670E">
              <w:t>Lost</w:t>
            </w:r>
          </w:p>
        </w:tc>
        <w:tc>
          <w:tcPr>
            <w:tcW w:w="0" w:type="auto"/>
            <w:tcMar>
              <w:top w:w="29" w:type="dxa"/>
              <w:left w:w="115" w:type="dxa"/>
              <w:bottom w:w="29" w:type="dxa"/>
              <w:right w:w="115" w:type="dxa"/>
            </w:tcMar>
            <w:vAlign w:val="center"/>
          </w:tcPr>
          <w:p w14:paraId="6A933041" w14:textId="77777777" w:rsidR="00BD43E8" w:rsidRDefault="00BD43E8" w:rsidP="00284F86">
            <w:pPr>
              <w:jc w:val="center"/>
            </w:pPr>
            <w:r>
              <w:t>Married</w:t>
            </w:r>
          </w:p>
        </w:tc>
        <w:tc>
          <w:tcPr>
            <w:tcW w:w="0" w:type="auto"/>
            <w:tcBorders>
              <w:right w:val="single" w:sz="12" w:space="0" w:color="auto"/>
            </w:tcBorders>
            <w:tcMar>
              <w:top w:w="29" w:type="dxa"/>
              <w:left w:w="115" w:type="dxa"/>
              <w:bottom w:w="29" w:type="dxa"/>
              <w:right w:w="115" w:type="dxa"/>
            </w:tcMar>
          </w:tcPr>
          <w:p w14:paraId="2BAF2E57" w14:textId="77777777" w:rsidR="00BD43E8" w:rsidRDefault="00BD43E8" w:rsidP="00284F86">
            <w:pPr>
              <w:jc w:val="center"/>
            </w:pPr>
            <w:r>
              <w:t>$10,000</w:t>
            </w:r>
          </w:p>
        </w:tc>
      </w:tr>
      <w:tr w:rsidR="00BD43E8" w14:paraId="1D123587"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3F0EB835" w14:textId="77777777" w:rsidR="00BD43E8" w:rsidRDefault="00BD43E8" w:rsidP="00284F86">
            <w:pPr>
              <w:jc w:val="center"/>
            </w:pPr>
            <w:r>
              <w:t>B</w:t>
            </w:r>
          </w:p>
        </w:tc>
        <w:tc>
          <w:tcPr>
            <w:tcW w:w="0" w:type="auto"/>
            <w:tcBorders>
              <w:bottom w:val="single" w:sz="12" w:space="0" w:color="auto"/>
            </w:tcBorders>
            <w:tcMar>
              <w:top w:w="29" w:type="dxa"/>
              <w:left w:w="115" w:type="dxa"/>
              <w:bottom w:w="29" w:type="dxa"/>
              <w:right w:w="115" w:type="dxa"/>
            </w:tcMar>
            <w:vAlign w:val="center"/>
          </w:tcPr>
          <w:p w14:paraId="32BD9A1A" w14:textId="77777777" w:rsidR="00BD43E8" w:rsidRPr="0078670E" w:rsidRDefault="00BD43E8" w:rsidP="00284F86">
            <w:pPr>
              <w:jc w:val="center"/>
            </w:pPr>
            <w:r>
              <w:t>3</w:t>
            </w:r>
          </w:p>
        </w:tc>
        <w:tc>
          <w:tcPr>
            <w:tcW w:w="0" w:type="auto"/>
            <w:tcBorders>
              <w:bottom w:val="single" w:sz="12" w:space="0" w:color="auto"/>
            </w:tcBorders>
            <w:tcMar>
              <w:top w:w="29" w:type="dxa"/>
              <w:left w:w="115" w:type="dxa"/>
              <w:bottom w:w="29" w:type="dxa"/>
              <w:right w:w="115" w:type="dxa"/>
            </w:tcMar>
            <w:vAlign w:val="center"/>
          </w:tcPr>
          <w:p w14:paraId="2ECDB0E9" w14:textId="77777777" w:rsidR="00BD43E8" w:rsidRDefault="00BD43E8" w:rsidP="00284F86">
            <w:pPr>
              <w:jc w:val="center"/>
            </w:pPr>
            <w:r>
              <w:t>$10,000</w:t>
            </w:r>
          </w:p>
        </w:tc>
        <w:tc>
          <w:tcPr>
            <w:tcW w:w="0" w:type="auto"/>
            <w:tcBorders>
              <w:bottom w:val="single" w:sz="12" w:space="0" w:color="auto"/>
            </w:tcBorders>
            <w:tcMar>
              <w:top w:w="29" w:type="dxa"/>
              <w:left w:w="115" w:type="dxa"/>
              <w:bottom w:w="29" w:type="dxa"/>
              <w:right w:w="115" w:type="dxa"/>
            </w:tcMar>
            <w:vAlign w:val="center"/>
          </w:tcPr>
          <w:p w14:paraId="2408AFD7" w14:textId="77777777" w:rsidR="00BD43E8" w:rsidRDefault="00BD43E8" w:rsidP="00284F86">
            <w:pPr>
              <w:jc w:val="center"/>
            </w:pPr>
            <w:r w:rsidRPr="0078670E">
              <w:t>Lost</w:t>
            </w:r>
          </w:p>
        </w:tc>
        <w:tc>
          <w:tcPr>
            <w:tcW w:w="0" w:type="auto"/>
            <w:tcBorders>
              <w:bottom w:val="single" w:sz="12" w:space="0" w:color="auto"/>
            </w:tcBorders>
            <w:tcMar>
              <w:top w:w="29" w:type="dxa"/>
              <w:left w:w="115" w:type="dxa"/>
              <w:bottom w:w="29" w:type="dxa"/>
              <w:right w:w="115" w:type="dxa"/>
            </w:tcMar>
            <w:vAlign w:val="center"/>
          </w:tcPr>
          <w:p w14:paraId="7C4E92BC" w14:textId="77777777" w:rsidR="00BD43E8" w:rsidRDefault="00BD43E8" w:rsidP="00284F86">
            <w:pPr>
              <w:jc w:val="center"/>
            </w:pPr>
            <w:r>
              <w:t>Married</w:t>
            </w:r>
          </w:p>
        </w:tc>
        <w:tc>
          <w:tcPr>
            <w:tcW w:w="0" w:type="auto"/>
            <w:tcBorders>
              <w:bottom w:val="single" w:sz="12" w:space="0" w:color="auto"/>
              <w:right w:val="single" w:sz="12" w:space="0" w:color="auto"/>
            </w:tcBorders>
            <w:tcMar>
              <w:top w:w="29" w:type="dxa"/>
              <w:left w:w="115" w:type="dxa"/>
              <w:bottom w:w="29" w:type="dxa"/>
              <w:right w:w="115" w:type="dxa"/>
            </w:tcMar>
          </w:tcPr>
          <w:p w14:paraId="6D602902" w14:textId="77777777" w:rsidR="00BD43E8" w:rsidRDefault="00BD43E8" w:rsidP="00284F86">
            <w:pPr>
              <w:jc w:val="center"/>
            </w:pPr>
            <w:r>
              <w:t>$20,000</w:t>
            </w:r>
          </w:p>
        </w:tc>
      </w:tr>
      <w:tr w:rsidR="00BD43E8" w14:paraId="7CDEC443"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5E9C4300" w14:textId="77777777" w:rsidR="00BD43E8" w:rsidRDefault="00BD43E8" w:rsidP="00284F86">
            <w:pPr>
              <w:jc w:val="center"/>
            </w:pPr>
            <w:r>
              <w:t>C</w:t>
            </w:r>
          </w:p>
        </w:tc>
        <w:tc>
          <w:tcPr>
            <w:tcW w:w="0" w:type="auto"/>
            <w:tcBorders>
              <w:top w:val="single" w:sz="12" w:space="0" w:color="auto"/>
            </w:tcBorders>
            <w:tcMar>
              <w:top w:w="29" w:type="dxa"/>
              <w:left w:w="115" w:type="dxa"/>
              <w:bottom w:w="29" w:type="dxa"/>
              <w:right w:w="115" w:type="dxa"/>
            </w:tcMar>
            <w:vAlign w:val="center"/>
          </w:tcPr>
          <w:p w14:paraId="2BC3315D" w14:textId="77777777" w:rsidR="00BD43E8" w:rsidRPr="002642B1" w:rsidRDefault="00BD43E8" w:rsidP="00284F86">
            <w:pPr>
              <w:jc w:val="center"/>
            </w:pPr>
            <w:r>
              <w:t>1</w:t>
            </w:r>
          </w:p>
        </w:tc>
        <w:tc>
          <w:tcPr>
            <w:tcW w:w="0" w:type="auto"/>
            <w:tcBorders>
              <w:top w:val="single" w:sz="12" w:space="0" w:color="auto"/>
            </w:tcBorders>
            <w:tcMar>
              <w:top w:w="29" w:type="dxa"/>
              <w:left w:w="115" w:type="dxa"/>
              <w:bottom w:w="29" w:type="dxa"/>
              <w:right w:w="115" w:type="dxa"/>
            </w:tcMar>
            <w:vAlign w:val="center"/>
          </w:tcPr>
          <w:p w14:paraId="7A4998DE" w14:textId="77777777" w:rsidR="00BD43E8" w:rsidRDefault="00BD43E8" w:rsidP="00284F86">
            <w:pPr>
              <w:jc w:val="center"/>
            </w:pPr>
            <w:r>
              <w:t>$0</w:t>
            </w:r>
          </w:p>
        </w:tc>
        <w:tc>
          <w:tcPr>
            <w:tcW w:w="0" w:type="auto"/>
            <w:tcBorders>
              <w:top w:val="single" w:sz="12" w:space="0" w:color="auto"/>
            </w:tcBorders>
            <w:tcMar>
              <w:top w:w="29" w:type="dxa"/>
              <w:left w:w="115" w:type="dxa"/>
              <w:bottom w:w="29" w:type="dxa"/>
              <w:right w:w="115" w:type="dxa"/>
            </w:tcMar>
            <w:vAlign w:val="center"/>
          </w:tcPr>
          <w:p w14:paraId="747A85EA" w14:textId="77777777" w:rsidR="00BD43E8" w:rsidRDefault="00BD43E8" w:rsidP="00284F86">
            <w:pPr>
              <w:jc w:val="center"/>
            </w:pPr>
            <w:r w:rsidRPr="002642B1">
              <w:t>Lost</w:t>
            </w:r>
          </w:p>
        </w:tc>
        <w:tc>
          <w:tcPr>
            <w:tcW w:w="0" w:type="auto"/>
            <w:tcBorders>
              <w:top w:val="single" w:sz="12" w:space="0" w:color="auto"/>
            </w:tcBorders>
            <w:tcMar>
              <w:top w:w="29" w:type="dxa"/>
              <w:left w:w="115" w:type="dxa"/>
              <w:bottom w:w="29" w:type="dxa"/>
              <w:right w:w="115" w:type="dxa"/>
            </w:tcMar>
          </w:tcPr>
          <w:p w14:paraId="1B705939" w14:textId="77777777" w:rsidR="00BD43E8" w:rsidRDefault="00BD43E8" w:rsidP="00284F86">
            <w:pPr>
              <w:jc w:val="center"/>
            </w:pPr>
            <w:r w:rsidRPr="000A01DB">
              <w:t>Unmarried</w:t>
            </w:r>
          </w:p>
        </w:tc>
        <w:tc>
          <w:tcPr>
            <w:tcW w:w="0" w:type="auto"/>
            <w:tcBorders>
              <w:top w:val="single" w:sz="12" w:space="0" w:color="auto"/>
              <w:right w:val="single" w:sz="12" w:space="0" w:color="auto"/>
            </w:tcBorders>
            <w:tcMar>
              <w:top w:w="29" w:type="dxa"/>
              <w:left w:w="115" w:type="dxa"/>
              <w:bottom w:w="29" w:type="dxa"/>
              <w:right w:w="115" w:type="dxa"/>
            </w:tcMar>
          </w:tcPr>
          <w:p w14:paraId="401B92E2" w14:textId="77777777" w:rsidR="00BD43E8" w:rsidRDefault="00BD43E8" w:rsidP="00284F86">
            <w:pPr>
              <w:jc w:val="center"/>
            </w:pPr>
            <w:r>
              <w:t>$0</w:t>
            </w:r>
          </w:p>
        </w:tc>
      </w:tr>
      <w:tr w:rsidR="00BD43E8" w14:paraId="46DBA8B3" w14:textId="77777777" w:rsidTr="00284F86">
        <w:tc>
          <w:tcPr>
            <w:tcW w:w="0" w:type="auto"/>
            <w:tcBorders>
              <w:left w:val="single" w:sz="12" w:space="0" w:color="auto"/>
            </w:tcBorders>
            <w:tcMar>
              <w:top w:w="29" w:type="dxa"/>
              <w:left w:w="115" w:type="dxa"/>
              <w:bottom w:w="29" w:type="dxa"/>
              <w:right w:w="115" w:type="dxa"/>
            </w:tcMar>
            <w:vAlign w:val="center"/>
          </w:tcPr>
          <w:p w14:paraId="091C2838" w14:textId="77777777" w:rsidR="00BD43E8" w:rsidRDefault="00BD43E8" w:rsidP="00284F86">
            <w:pPr>
              <w:jc w:val="center"/>
            </w:pPr>
            <w:r>
              <w:t>C</w:t>
            </w:r>
          </w:p>
        </w:tc>
        <w:tc>
          <w:tcPr>
            <w:tcW w:w="0" w:type="auto"/>
            <w:tcMar>
              <w:top w:w="29" w:type="dxa"/>
              <w:left w:w="115" w:type="dxa"/>
              <w:bottom w:w="29" w:type="dxa"/>
              <w:right w:w="115" w:type="dxa"/>
            </w:tcMar>
            <w:vAlign w:val="center"/>
          </w:tcPr>
          <w:p w14:paraId="183F92C9" w14:textId="77777777" w:rsidR="00BD43E8" w:rsidRDefault="00BD43E8" w:rsidP="00284F86">
            <w:pPr>
              <w:jc w:val="center"/>
            </w:pPr>
            <w:r>
              <w:t>2</w:t>
            </w:r>
          </w:p>
        </w:tc>
        <w:tc>
          <w:tcPr>
            <w:tcW w:w="0" w:type="auto"/>
            <w:tcMar>
              <w:top w:w="29" w:type="dxa"/>
              <w:left w:w="115" w:type="dxa"/>
              <w:bottom w:w="29" w:type="dxa"/>
              <w:right w:w="115" w:type="dxa"/>
            </w:tcMar>
            <w:vAlign w:val="center"/>
          </w:tcPr>
          <w:p w14:paraId="59EEE376" w14:textId="77777777" w:rsidR="00BD43E8" w:rsidRDefault="00BD43E8" w:rsidP="00284F86">
            <w:pPr>
              <w:jc w:val="center"/>
            </w:pPr>
            <w:r>
              <w:t>$0</w:t>
            </w:r>
          </w:p>
        </w:tc>
        <w:tc>
          <w:tcPr>
            <w:tcW w:w="0" w:type="auto"/>
            <w:tcMar>
              <w:top w:w="29" w:type="dxa"/>
              <w:left w:w="115" w:type="dxa"/>
              <w:bottom w:w="29" w:type="dxa"/>
              <w:right w:w="115" w:type="dxa"/>
            </w:tcMar>
            <w:vAlign w:val="center"/>
          </w:tcPr>
          <w:p w14:paraId="3C9919C8" w14:textId="77777777" w:rsidR="00BD43E8" w:rsidRDefault="00BD43E8" w:rsidP="00284F86">
            <w:pPr>
              <w:jc w:val="center"/>
            </w:pPr>
            <w:r>
              <w:t>Won</w:t>
            </w:r>
          </w:p>
        </w:tc>
        <w:tc>
          <w:tcPr>
            <w:tcW w:w="0" w:type="auto"/>
            <w:tcMar>
              <w:top w:w="29" w:type="dxa"/>
              <w:left w:w="115" w:type="dxa"/>
              <w:bottom w:w="29" w:type="dxa"/>
              <w:right w:w="115" w:type="dxa"/>
            </w:tcMar>
          </w:tcPr>
          <w:p w14:paraId="587EE76B" w14:textId="77777777" w:rsidR="00BD43E8" w:rsidRDefault="00BD43E8" w:rsidP="00284F86">
            <w:pPr>
              <w:jc w:val="center"/>
            </w:pPr>
            <w:r w:rsidRPr="000A01DB">
              <w:t>Unmarried</w:t>
            </w:r>
          </w:p>
        </w:tc>
        <w:tc>
          <w:tcPr>
            <w:tcW w:w="0" w:type="auto"/>
            <w:tcBorders>
              <w:right w:val="single" w:sz="12" w:space="0" w:color="auto"/>
            </w:tcBorders>
            <w:tcMar>
              <w:top w:w="29" w:type="dxa"/>
              <w:left w:w="115" w:type="dxa"/>
              <w:bottom w:w="29" w:type="dxa"/>
              <w:right w:w="115" w:type="dxa"/>
            </w:tcMar>
          </w:tcPr>
          <w:p w14:paraId="1780E4F1" w14:textId="77777777" w:rsidR="00BD43E8" w:rsidRDefault="00BD43E8" w:rsidP="00284F86">
            <w:pPr>
              <w:jc w:val="center"/>
            </w:pPr>
            <w:r>
              <w:t>$100,000</w:t>
            </w:r>
          </w:p>
        </w:tc>
      </w:tr>
      <w:tr w:rsidR="00BD43E8" w14:paraId="02EFF83B"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73E3A8E0" w14:textId="77777777" w:rsidR="00BD43E8" w:rsidRDefault="00BD43E8" w:rsidP="00284F86">
            <w:pPr>
              <w:jc w:val="center"/>
            </w:pPr>
            <w:r>
              <w:t>C</w:t>
            </w:r>
          </w:p>
        </w:tc>
        <w:tc>
          <w:tcPr>
            <w:tcW w:w="0" w:type="auto"/>
            <w:tcBorders>
              <w:bottom w:val="single" w:sz="12" w:space="0" w:color="auto"/>
            </w:tcBorders>
            <w:tcMar>
              <w:top w:w="29" w:type="dxa"/>
              <w:left w:w="115" w:type="dxa"/>
              <w:bottom w:w="29" w:type="dxa"/>
              <w:right w:w="115" w:type="dxa"/>
            </w:tcMar>
            <w:vAlign w:val="center"/>
          </w:tcPr>
          <w:p w14:paraId="7FD28F02" w14:textId="77777777" w:rsidR="00BD43E8" w:rsidRDefault="00BD43E8" w:rsidP="00284F86">
            <w:pPr>
              <w:jc w:val="center"/>
            </w:pPr>
            <w:r>
              <w:t>3</w:t>
            </w:r>
          </w:p>
        </w:tc>
        <w:tc>
          <w:tcPr>
            <w:tcW w:w="0" w:type="auto"/>
            <w:tcBorders>
              <w:bottom w:val="single" w:sz="12" w:space="0" w:color="auto"/>
            </w:tcBorders>
            <w:tcMar>
              <w:top w:w="29" w:type="dxa"/>
              <w:left w:w="115" w:type="dxa"/>
              <w:bottom w:w="29" w:type="dxa"/>
              <w:right w:w="115" w:type="dxa"/>
            </w:tcMar>
            <w:vAlign w:val="center"/>
          </w:tcPr>
          <w:p w14:paraId="4BC546D2" w14:textId="77777777" w:rsidR="00BD43E8" w:rsidRDefault="00BD43E8" w:rsidP="00284F86">
            <w:pPr>
              <w:jc w:val="center"/>
            </w:pPr>
            <w:r>
              <w:t>$100,000</w:t>
            </w:r>
          </w:p>
        </w:tc>
        <w:tc>
          <w:tcPr>
            <w:tcW w:w="0" w:type="auto"/>
            <w:tcBorders>
              <w:bottom w:val="single" w:sz="12" w:space="0" w:color="auto"/>
            </w:tcBorders>
            <w:tcMar>
              <w:top w:w="29" w:type="dxa"/>
              <w:left w:w="115" w:type="dxa"/>
              <w:bottom w:w="29" w:type="dxa"/>
              <w:right w:w="115" w:type="dxa"/>
            </w:tcMar>
            <w:vAlign w:val="center"/>
          </w:tcPr>
          <w:p w14:paraId="6A3AD34F" w14:textId="77777777" w:rsidR="00BD43E8" w:rsidRDefault="00BD43E8" w:rsidP="00284F86">
            <w:pPr>
              <w:jc w:val="center"/>
            </w:pPr>
            <w:r>
              <w:t>Won</w:t>
            </w:r>
          </w:p>
        </w:tc>
        <w:tc>
          <w:tcPr>
            <w:tcW w:w="0" w:type="auto"/>
            <w:tcBorders>
              <w:bottom w:val="single" w:sz="12" w:space="0" w:color="auto"/>
            </w:tcBorders>
            <w:tcMar>
              <w:top w:w="29" w:type="dxa"/>
              <w:left w:w="115" w:type="dxa"/>
              <w:bottom w:w="29" w:type="dxa"/>
              <w:right w:w="115" w:type="dxa"/>
            </w:tcMar>
          </w:tcPr>
          <w:p w14:paraId="6DC9628D" w14:textId="77777777" w:rsidR="00BD43E8" w:rsidRDefault="00BD43E8" w:rsidP="00284F86">
            <w:pPr>
              <w:jc w:val="center"/>
            </w:pPr>
            <w:r w:rsidRPr="000A01DB">
              <w:t>Unmarried</w:t>
            </w:r>
          </w:p>
        </w:tc>
        <w:tc>
          <w:tcPr>
            <w:tcW w:w="0" w:type="auto"/>
            <w:tcBorders>
              <w:bottom w:val="single" w:sz="12" w:space="0" w:color="auto"/>
              <w:right w:val="single" w:sz="12" w:space="0" w:color="auto"/>
            </w:tcBorders>
            <w:tcMar>
              <w:top w:w="29" w:type="dxa"/>
              <w:left w:w="115" w:type="dxa"/>
              <w:bottom w:w="29" w:type="dxa"/>
              <w:right w:w="115" w:type="dxa"/>
            </w:tcMar>
          </w:tcPr>
          <w:p w14:paraId="61D6A7CB" w14:textId="77777777" w:rsidR="00BD43E8" w:rsidRDefault="00BD43E8" w:rsidP="00284F86">
            <w:pPr>
              <w:jc w:val="center"/>
            </w:pPr>
            <w:r>
              <w:t>$200,000</w:t>
            </w:r>
          </w:p>
        </w:tc>
      </w:tr>
      <w:tr w:rsidR="00BD43E8" w14:paraId="4EFE604C" w14:textId="77777777" w:rsidTr="00284F86">
        <w:tc>
          <w:tcPr>
            <w:tcW w:w="0" w:type="auto"/>
            <w:tcBorders>
              <w:top w:val="single" w:sz="12" w:space="0" w:color="auto"/>
              <w:left w:val="single" w:sz="12" w:space="0" w:color="auto"/>
            </w:tcBorders>
            <w:tcMar>
              <w:top w:w="29" w:type="dxa"/>
              <w:left w:w="115" w:type="dxa"/>
              <w:bottom w:w="29" w:type="dxa"/>
              <w:right w:w="115" w:type="dxa"/>
            </w:tcMar>
            <w:vAlign w:val="center"/>
          </w:tcPr>
          <w:p w14:paraId="4B12AEF9" w14:textId="77777777" w:rsidR="00BD43E8" w:rsidRDefault="00BD43E8" w:rsidP="00284F86">
            <w:pPr>
              <w:jc w:val="center"/>
            </w:pPr>
            <w:r>
              <w:t>D</w:t>
            </w:r>
          </w:p>
        </w:tc>
        <w:tc>
          <w:tcPr>
            <w:tcW w:w="0" w:type="auto"/>
            <w:tcBorders>
              <w:top w:val="single" w:sz="12" w:space="0" w:color="auto"/>
            </w:tcBorders>
            <w:tcMar>
              <w:top w:w="29" w:type="dxa"/>
              <w:left w:w="115" w:type="dxa"/>
              <w:bottom w:w="29" w:type="dxa"/>
              <w:right w:w="115" w:type="dxa"/>
            </w:tcMar>
            <w:vAlign w:val="center"/>
          </w:tcPr>
          <w:p w14:paraId="26CF6180" w14:textId="77777777" w:rsidR="00BD43E8" w:rsidRPr="00E171CB" w:rsidRDefault="00BD43E8" w:rsidP="00284F86">
            <w:pPr>
              <w:jc w:val="center"/>
            </w:pPr>
            <w:r>
              <w:t>1</w:t>
            </w:r>
          </w:p>
        </w:tc>
        <w:tc>
          <w:tcPr>
            <w:tcW w:w="0" w:type="auto"/>
            <w:tcBorders>
              <w:top w:val="single" w:sz="12" w:space="0" w:color="auto"/>
            </w:tcBorders>
            <w:tcMar>
              <w:top w:w="29" w:type="dxa"/>
              <w:left w:w="115" w:type="dxa"/>
              <w:bottom w:w="29" w:type="dxa"/>
              <w:right w:w="115" w:type="dxa"/>
            </w:tcMar>
          </w:tcPr>
          <w:p w14:paraId="7CDC2A36" w14:textId="77777777" w:rsidR="00BD43E8" w:rsidRDefault="00BD43E8" w:rsidP="00284F86">
            <w:pPr>
              <w:jc w:val="center"/>
            </w:pPr>
            <w:r w:rsidRPr="00CA5F79">
              <w:t>$</w:t>
            </w:r>
            <w:r>
              <w:t>5</w:t>
            </w:r>
            <w:r w:rsidRPr="00CA5F79">
              <w:t>00,000</w:t>
            </w:r>
          </w:p>
        </w:tc>
        <w:tc>
          <w:tcPr>
            <w:tcW w:w="0" w:type="auto"/>
            <w:tcBorders>
              <w:top w:val="single" w:sz="12" w:space="0" w:color="auto"/>
            </w:tcBorders>
            <w:tcMar>
              <w:top w:w="29" w:type="dxa"/>
              <w:left w:w="115" w:type="dxa"/>
              <w:bottom w:w="29" w:type="dxa"/>
              <w:right w:w="115" w:type="dxa"/>
            </w:tcMar>
            <w:vAlign w:val="center"/>
          </w:tcPr>
          <w:p w14:paraId="254C5B18" w14:textId="77777777" w:rsidR="00BD43E8" w:rsidRDefault="00BD43E8" w:rsidP="00284F86">
            <w:pPr>
              <w:jc w:val="center"/>
            </w:pPr>
            <w:r w:rsidRPr="00E171CB">
              <w:t>Lost</w:t>
            </w:r>
          </w:p>
        </w:tc>
        <w:tc>
          <w:tcPr>
            <w:tcW w:w="0" w:type="auto"/>
            <w:tcBorders>
              <w:top w:val="single" w:sz="12" w:space="0" w:color="auto"/>
            </w:tcBorders>
            <w:tcMar>
              <w:top w:w="29" w:type="dxa"/>
              <w:left w:w="115" w:type="dxa"/>
              <w:bottom w:w="29" w:type="dxa"/>
              <w:right w:w="115" w:type="dxa"/>
            </w:tcMar>
          </w:tcPr>
          <w:p w14:paraId="7D4F7CC2" w14:textId="77777777" w:rsidR="00BD43E8" w:rsidRPr="00CA5F79" w:rsidRDefault="00BD43E8" w:rsidP="00284F86">
            <w:pPr>
              <w:jc w:val="center"/>
            </w:pPr>
            <w:r w:rsidRPr="003B60DA">
              <w:t>Married</w:t>
            </w:r>
          </w:p>
        </w:tc>
        <w:tc>
          <w:tcPr>
            <w:tcW w:w="0" w:type="auto"/>
            <w:tcBorders>
              <w:top w:val="single" w:sz="12" w:space="0" w:color="auto"/>
              <w:right w:val="single" w:sz="12" w:space="0" w:color="auto"/>
            </w:tcBorders>
            <w:tcMar>
              <w:top w:w="29" w:type="dxa"/>
              <w:left w:w="115" w:type="dxa"/>
              <w:bottom w:w="29" w:type="dxa"/>
              <w:right w:w="115" w:type="dxa"/>
            </w:tcMar>
          </w:tcPr>
          <w:p w14:paraId="6D7224E5" w14:textId="77777777" w:rsidR="00BD43E8" w:rsidRDefault="00BD43E8" w:rsidP="00284F86">
            <w:pPr>
              <w:jc w:val="center"/>
            </w:pPr>
            <w:r w:rsidRPr="00CA5F79">
              <w:t>$</w:t>
            </w:r>
            <w:r>
              <w:t>5</w:t>
            </w:r>
            <w:r w:rsidRPr="00CA5F79">
              <w:t>00,000</w:t>
            </w:r>
          </w:p>
        </w:tc>
      </w:tr>
      <w:tr w:rsidR="00BD43E8" w14:paraId="16DF2E3D" w14:textId="77777777" w:rsidTr="00284F86">
        <w:tc>
          <w:tcPr>
            <w:tcW w:w="0" w:type="auto"/>
            <w:tcBorders>
              <w:left w:val="single" w:sz="12" w:space="0" w:color="auto"/>
            </w:tcBorders>
            <w:tcMar>
              <w:top w:w="29" w:type="dxa"/>
              <w:left w:w="115" w:type="dxa"/>
              <w:bottom w:w="29" w:type="dxa"/>
              <w:right w:w="115" w:type="dxa"/>
            </w:tcMar>
            <w:vAlign w:val="center"/>
          </w:tcPr>
          <w:p w14:paraId="0FC12E3C" w14:textId="77777777" w:rsidR="00BD43E8" w:rsidRDefault="00BD43E8" w:rsidP="00284F86">
            <w:pPr>
              <w:jc w:val="center"/>
            </w:pPr>
            <w:r>
              <w:t>D</w:t>
            </w:r>
          </w:p>
        </w:tc>
        <w:tc>
          <w:tcPr>
            <w:tcW w:w="0" w:type="auto"/>
            <w:tcMar>
              <w:top w:w="29" w:type="dxa"/>
              <w:left w:w="115" w:type="dxa"/>
              <w:bottom w:w="29" w:type="dxa"/>
              <w:right w:w="115" w:type="dxa"/>
            </w:tcMar>
            <w:vAlign w:val="center"/>
          </w:tcPr>
          <w:p w14:paraId="0117797C" w14:textId="77777777" w:rsidR="00BD43E8" w:rsidRPr="00E171CB" w:rsidRDefault="00BD43E8" w:rsidP="00284F86">
            <w:pPr>
              <w:jc w:val="center"/>
            </w:pPr>
            <w:r>
              <w:t>2</w:t>
            </w:r>
          </w:p>
        </w:tc>
        <w:tc>
          <w:tcPr>
            <w:tcW w:w="0" w:type="auto"/>
            <w:tcMar>
              <w:top w:w="29" w:type="dxa"/>
              <w:left w:w="115" w:type="dxa"/>
              <w:bottom w:w="29" w:type="dxa"/>
              <w:right w:w="115" w:type="dxa"/>
            </w:tcMar>
          </w:tcPr>
          <w:p w14:paraId="7C9C3AAC" w14:textId="77777777" w:rsidR="00BD43E8" w:rsidRDefault="00BD43E8" w:rsidP="00284F86">
            <w:pPr>
              <w:jc w:val="center"/>
            </w:pPr>
            <w:r w:rsidRPr="00CA5F79">
              <w:t>$</w:t>
            </w:r>
            <w:r>
              <w:t>5</w:t>
            </w:r>
            <w:r w:rsidRPr="00CA5F79">
              <w:t>00,000</w:t>
            </w:r>
          </w:p>
        </w:tc>
        <w:tc>
          <w:tcPr>
            <w:tcW w:w="0" w:type="auto"/>
            <w:tcMar>
              <w:top w:w="29" w:type="dxa"/>
              <w:left w:w="115" w:type="dxa"/>
              <w:bottom w:w="29" w:type="dxa"/>
              <w:right w:w="115" w:type="dxa"/>
            </w:tcMar>
            <w:vAlign w:val="center"/>
          </w:tcPr>
          <w:p w14:paraId="1083D445" w14:textId="77777777" w:rsidR="00BD43E8" w:rsidRDefault="00BD43E8" w:rsidP="00284F86">
            <w:pPr>
              <w:jc w:val="center"/>
            </w:pPr>
            <w:r w:rsidRPr="00E171CB">
              <w:t>Lost</w:t>
            </w:r>
          </w:p>
        </w:tc>
        <w:tc>
          <w:tcPr>
            <w:tcW w:w="0" w:type="auto"/>
            <w:tcMar>
              <w:top w:w="29" w:type="dxa"/>
              <w:left w:w="115" w:type="dxa"/>
              <w:bottom w:w="29" w:type="dxa"/>
              <w:right w:w="115" w:type="dxa"/>
            </w:tcMar>
          </w:tcPr>
          <w:p w14:paraId="2C731CC8" w14:textId="77777777" w:rsidR="00BD43E8" w:rsidRPr="00CA5F79" w:rsidRDefault="00BD43E8" w:rsidP="00284F86">
            <w:pPr>
              <w:jc w:val="center"/>
            </w:pPr>
            <w:r w:rsidRPr="003B60DA">
              <w:t>Married</w:t>
            </w:r>
          </w:p>
        </w:tc>
        <w:tc>
          <w:tcPr>
            <w:tcW w:w="0" w:type="auto"/>
            <w:tcBorders>
              <w:right w:val="single" w:sz="12" w:space="0" w:color="auto"/>
            </w:tcBorders>
            <w:tcMar>
              <w:top w:w="29" w:type="dxa"/>
              <w:left w:w="115" w:type="dxa"/>
              <w:bottom w:w="29" w:type="dxa"/>
              <w:right w:w="115" w:type="dxa"/>
            </w:tcMar>
          </w:tcPr>
          <w:p w14:paraId="5723E398" w14:textId="77777777" w:rsidR="00BD43E8" w:rsidRDefault="00BD43E8" w:rsidP="00284F86">
            <w:pPr>
              <w:jc w:val="center"/>
            </w:pPr>
            <w:r w:rsidRPr="00CA5F79">
              <w:t>$</w:t>
            </w:r>
            <w:r>
              <w:t>5</w:t>
            </w:r>
            <w:r w:rsidRPr="00CA5F79">
              <w:t>00,000</w:t>
            </w:r>
          </w:p>
        </w:tc>
      </w:tr>
      <w:tr w:rsidR="00BD43E8" w14:paraId="399022C4" w14:textId="77777777" w:rsidTr="00284F86">
        <w:tc>
          <w:tcPr>
            <w:tcW w:w="0" w:type="auto"/>
            <w:tcBorders>
              <w:left w:val="single" w:sz="12" w:space="0" w:color="auto"/>
              <w:bottom w:val="single" w:sz="12" w:space="0" w:color="auto"/>
            </w:tcBorders>
            <w:tcMar>
              <w:top w:w="29" w:type="dxa"/>
              <w:left w:w="115" w:type="dxa"/>
              <w:bottom w:w="29" w:type="dxa"/>
              <w:right w:w="115" w:type="dxa"/>
            </w:tcMar>
            <w:vAlign w:val="center"/>
          </w:tcPr>
          <w:p w14:paraId="0AFDA2D8" w14:textId="77777777" w:rsidR="00BD43E8" w:rsidRDefault="00BD43E8" w:rsidP="00284F86">
            <w:pPr>
              <w:jc w:val="center"/>
            </w:pPr>
            <w:r>
              <w:t>D</w:t>
            </w:r>
          </w:p>
        </w:tc>
        <w:tc>
          <w:tcPr>
            <w:tcW w:w="0" w:type="auto"/>
            <w:tcBorders>
              <w:bottom w:val="single" w:sz="12" w:space="0" w:color="auto"/>
            </w:tcBorders>
            <w:tcMar>
              <w:top w:w="29" w:type="dxa"/>
              <w:left w:w="115" w:type="dxa"/>
              <w:bottom w:w="29" w:type="dxa"/>
              <w:right w:w="115" w:type="dxa"/>
            </w:tcMar>
            <w:vAlign w:val="center"/>
          </w:tcPr>
          <w:p w14:paraId="3F5CF34A" w14:textId="77777777" w:rsidR="00BD43E8" w:rsidRPr="00E171CB" w:rsidRDefault="00BD43E8" w:rsidP="00284F86">
            <w:pPr>
              <w:jc w:val="center"/>
            </w:pPr>
            <w:r>
              <w:t>3</w:t>
            </w:r>
          </w:p>
        </w:tc>
        <w:tc>
          <w:tcPr>
            <w:tcW w:w="0" w:type="auto"/>
            <w:tcBorders>
              <w:bottom w:val="single" w:sz="12" w:space="0" w:color="auto"/>
            </w:tcBorders>
            <w:tcMar>
              <w:top w:w="29" w:type="dxa"/>
              <w:left w:w="115" w:type="dxa"/>
              <w:bottom w:w="29" w:type="dxa"/>
              <w:right w:w="115" w:type="dxa"/>
            </w:tcMar>
          </w:tcPr>
          <w:p w14:paraId="6BEE27E9" w14:textId="77777777" w:rsidR="00BD43E8" w:rsidRDefault="00BD43E8" w:rsidP="00284F86">
            <w:pPr>
              <w:jc w:val="center"/>
            </w:pPr>
            <w:r w:rsidRPr="00CA5F79">
              <w:t>$</w:t>
            </w:r>
            <w:r>
              <w:t>5</w:t>
            </w:r>
            <w:r w:rsidRPr="00CA5F79">
              <w:t>00,000</w:t>
            </w:r>
          </w:p>
        </w:tc>
        <w:tc>
          <w:tcPr>
            <w:tcW w:w="0" w:type="auto"/>
            <w:tcBorders>
              <w:bottom w:val="single" w:sz="12" w:space="0" w:color="auto"/>
            </w:tcBorders>
            <w:tcMar>
              <w:top w:w="29" w:type="dxa"/>
              <w:left w:w="115" w:type="dxa"/>
              <w:bottom w:w="29" w:type="dxa"/>
              <w:right w:w="115" w:type="dxa"/>
            </w:tcMar>
            <w:vAlign w:val="center"/>
          </w:tcPr>
          <w:p w14:paraId="2A7E012B" w14:textId="77777777" w:rsidR="00BD43E8" w:rsidRDefault="00BD43E8" w:rsidP="00284F86">
            <w:pPr>
              <w:jc w:val="center"/>
            </w:pPr>
            <w:r w:rsidRPr="00E171CB">
              <w:t>Lost</w:t>
            </w:r>
          </w:p>
        </w:tc>
        <w:tc>
          <w:tcPr>
            <w:tcW w:w="0" w:type="auto"/>
            <w:tcBorders>
              <w:bottom w:val="single" w:sz="12" w:space="0" w:color="auto"/>
            </w:tcBorders>
            <w:tcMar>
              <w:top w:w="29" w:type="dxa"/>
              <w:left w:w="115" w:type="dxa"/>
              <w:bottom w:w="29" w:type="dxa"/>
              <w:right w:w="115" w:type="dxa"/>
            </w:tcMar>
          </w:tcPr>
          <w:p w14:paraId="3EFF9B46" w14:textId="77777777" w:rsidR="00BD43E8" w:rsidRPr="00CA5F79" w:rsidRDefault="00BD43E8" w:rsidP="00284F86">
            <w:pPr>
              <w:jc w:val="center"/>
            </w:pPr>
            <w:r w:rsidRPr="003B60DA">
              <w:t>Married</w:t>
            </w:r>
          </w:p>
        </w:tc>
        <w:tc>
          <w:tcPr>
            <w:tcW w:w="0" w:type="auto"/>
            <w:tcBorders>
              <w:bottom w:val="single" w:sz="12" w:space="0" w:color="auto"/>
              <w:right w:val="single" w:sz="12" w:space="0" w:color="auto"/>
            </w:tcBorders>
            <w:tcMar>
              <w:top w:w="29" w:type="dxa"/>
              <w:left w:w="115" w:type="dxa"/>
              <w:bottom w:w="29" w:type="dxa"/>
              <w:right w:w="115" w:type="dxa"/>
            </w:tcMar>
          </w:tcPr>
          <w:p w14:paraId="6EF49F4C" w14:textId="77777777" w:rsidR="00BD43E8" w:rsidRDefault="00BD43E8" w:rsidP="00284F86">
            <w:pPr>
              <w:jc w:val="center"/>
            </w:pPr>
            <w:r w:rsidRPr="00CA5F79">
              <w:t>$</w:t>
            </w:r>
            <w:r>
              <w:t>5</w:t>
            </w:r>
            <w:r w:rsidRPr="00CA5F79">
              <w:t>00,000</w:t>
            </w:r>
          </w:p>
        </w:tc>
      </w:tr>
    </w:tbl>
    <w:p w14:paraId="6992924A" w14:textId="77777777" w:rsidR="00BD43E8" w:rsidRDefault="00BD43E8" w:rsidP="00BD43E8">
      <w:pPr>
        <w:rPr>
          <w:rFonts w:cs="Times New Roman"/>
          <w:bCs/>
        </w:rPr>
      </w:pPr>
      <w:r w:rsidRPr="00984E30">
        <w:rPr>
          <w:rFonts w:cs="Times New Roman"/>
          <w:bCs/>
        </w:rPr>
        <w:t>[Item 4</w:t>
      </w:r>
      <w:r>
        <w:rPr>
          <w:rFonts w:cs="Times New Roman"/>
          <w:bCs/>
        </w:rPr>
        <w:t>1, 4</w:t>
      </w:r>
      <w:r w:rsidRPr="00984E30">
        <w:rPr>
          <w:rFonts w:cs="Times New Roman"/>
          <w:bCs/>
        </w:rPr>
        <w:t>2]</w:t>
      </w:r>
      <w:r>
        <w:rPr>
          <w:rFonts w:cs="Times New Roman"/>
          <w:bCs/>
        </w:rPr>
        <w:t xml:space="preserve"> Researchers can use lottery winners to estimate the effect of wealth, because winning a lottery is random, and, at the time of the lottery, the set of people who play the lottery and win the lottery is similar to the set of people who play the lottery and lose the lottery. </w:t>
      </w:r>
    </w:p>
    <w:p w14:paraId="37031FF6" w14:textId="77777777" w:rsidR="00BD43E8" w:rsidRDefault="00BD43E8" w:rsidP="00BD43E8">
      <w:pPr>
        <w:rPr>
          <w:rFonts w:cs="Times New Roman"/>
          <w:bCs/>
        </w:rPr>
      </w:pPr>
    </w:p>
    <w:p w14:paraId="0DEDFC9B" w14:textId="77777777" w:rsidR="00BD43E8" w:rsidRDefault="00BD43E8" w:rsidP="00BD43E8">
      <w:r>
        <w:rPr>
          <w:rFonts w:cs="Times New Roman"/>
          <w:bCs/>
        </w:rPr>
        <w:t xml:space="preserve">Suppose that, </w:t>
      </w:r>
      <w:r>
        <w:t xml:space="preserve">in a fictional country, married persons have more wealth than unmarried persons have. </w:t>
      </w:r>
      <w:r w:rsidRPr="0046064A">
        <w:rPr>
          <w:b/>
          <w:bCs/>
        </w:rPr>
        <w:t>Explanation 1</w:t>
      </w:r>
      <w:r>
        <w:t xml:space="preserve"> for this pattern is that more wealth, on average, causes a person to be more likely to get married (maybe, for instance, more wealth makes a person more attractive as a spouse). </w:t>
      </w:r>
      <w:r w:rsidRPr="0046064A">
        <w:rPr>
          <w:b/>
          <w:bCs/>
        </w:rPr>
        <w:t>Explanation 2</w:t>
      </w:r>
      <w:r>
        <w:t xml:space="preserve"> for this pattern is that being married causes a person to accumulate more wealth (maybe, for instance, because a married person on average has more children and works more hours or saves more of their income to help support the children).</w:t>
      </w:r>
    </w:p>
    <w:p w14:paraId="7E0090C9" w14:textId="77777777" w:rsidR="00BD43E8" w:rsidRDefault="00BD43E8" w:rsidP="00BD43E8"/>
    <w:p w14:paraId="76BF5DFC" w14:textId="6A0C2B97" w:rsidR="00BD43E8" w:rsidRDefault="00BD43E8" w:rsidP="00BD43E8">
      <w:r>
        <w:t xml:space="preserve">The table has data for four persons (A through D) in three years (1, 2, 3), indicating that </w:t>
      </w:r>
      <w:r w:rsidR="000E49C9">
        <w:t>person's</w:t>
      </w:r>
      <w:r>
        <w:t xml:space="preserve"> wealth on January 1 of a year, whether the person won the lottery that year, whether the person was married that year, and that </w:t>
      </w:r>
      <w:r w:rsidR="000E49C9">
        <w:t>person's</w:t>
      </w:r>
      <w:r>
        <w:t xml:space="preserve"> wealth on December 31 of that year. In this country, the only lottery is held January 1, and the winners receive the lottery winnings on January 2. And, in this country, people can get married only on July 1. </w:t>
      </w:r>
      <w:r w:rsidRPr="00544CB9">
        <w:rPr>
          <w:u w:val="single"/>
        </w:rPr>
        <w:t>Indicate</w:t>
      </w:r>
      <w:r>
        <w:t xml:space="preserve"> whether the table data better match Explanation 1 or Explanation 2. Then </w:t>
      </w:r>
      <w:r w:rsidRPr="00544CB9">
        <w:rPr>
          <w:u w:val="single"/>
        </w:rPr>
        <w:t>explain</w:t>
      </w:r>
      <w:r>
        <w:t xml:space="preserve"> why that explanation is a better match to the data.</w:t>
      </w:r>
    </w:p>
    <w:p w14:paraId="26858D33" w14:textId="77777777" w:rsidR="00BD43E8" w:rsidRDefault="00BD43E8" w:rsidP="00BD43E8"/>
    <w:p w14:paraId="6C86B2B8" w14:textId="77777777" w:rsidR="00BD43E8" w:rsidRPr="00960383" w:rsidRDefault="00BD43E8" w:rsidP="00BD43E8">
      <w:pPr>
        <w:rPr>
          <w:b/>
          <w:bCs/>
          <w:color w:val="0070C0"/>
        </w:rPr>
      </w:pPr>
      <w:r w:rsidRPr="00960383">
        <w:rPr>
          <w:b/>
          <w:bCs/>
          <w:color w:val="0070C0"/>
        </w:rPr>
        <w:t xml:space="preserve">Person A and Person D did not win the lottery or change their marital status, so these persons can't help with a cross-time analysis. Person C won the lottery, increased their wealth, but remained unmarried; therefore, for Person C higher wealth did not cause marriage. Person B got married and then increased their wealth; therefore, the data for Person B is consistent with marriage causing higher wealth. Therefore, overall, these data </w:t>
      </w:r>
      <w:r>
        <w:rPr>
          <w:b/>
          <w:bCs/>
          <w:color w:val="0070C0"/>
        </w:rPr>
        <w:t>better match</w:t>
      </w:r>
      <w:r w:rsidRPr="00960383">
        <w:rPr>
          <w:b/>
          <w:bCs/>
          <w:color w:val="0070C0"/>
        </w:rPr>
        <w:t xml:space="preserve"> Explanation 2.</w:t>
      </w:r>
    </w:p>
    <w:p w14:paraId="06832AD8" w14:textId="77777777" w:rsidR="00BD43E8" w:rsidRDefault="00BD43E8" w:rsidP="00BD43E8"/>
    <w:p w14:paraId="75661A52" w14:textId="77777777" w:rsidR="00BD43E8" w:rsidRDefault="00BD43E8" w:rsidP="00BD43E8"/>
    <w:sectPr w:rsidR="00BD43E8" w:rsidSect="00354EFF">
      <w:headerReference w:type="default" r:id="rId10"/>
      <w:footerReference w:type="defaul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F1E0" w14:textId="77777777" w:rsidR="00CE6AAC" w:rsidRDefault="00CE6AAC">
      <w:r>
        <w:separator/>
      </w:r>
    </w:p>
  </w:endnote>
  <w:endnote w:type="continuationSeparator" w:id="0">
    <w:p w14:paraId="23813DFA" w14:textId="77777777" w:rsidR="00CE6AAC" w:rsidRDefault="00CE6A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Mono">
    <w:charset w:val="00"/>
    <w:family w:val="modern"/>
    <w:pitch w:val="fixed"/>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6789915"/>
      <w:docPartObj>
        <w:docPartGallery w:val="Page Numbers (Bottom of Page)"/>
        <w:docPartUnique/>
      </w:docPartObj>
    </w:sdtPr>
    <w:sdtEndPr>
      <w:rPr>
        <w:rFonts w:ascii="Times New Roman" w:hAnsi="Times New Roman" w:cs="Times New Roman"/>
        <w:noProof/>
      </w:rPr>
    </w:sdtEndPr>
    <w:sdtContent>
      <w:p w14:paraId="1272B212" w14:textId="77777777" w:rsidR="0055714F" w:rsidRPr="00DC1266" w:rsidRDefault="0055714F">
        <w:pPr>
          <w:pStyle w:val="Footer"/>
          <w:jc w:val="center"/>
          <w:rPr>
            <w:rFonts w:ascii="Times New Roman" w:hAnsi="Times New Roman" w:cs="Times New Roman"/>
          </w:rPr>
        </w:pPr>
        <w:r w:rsidRPr="00DC1266">
          <w:rPr>
            <w:rFonts w:ascii="Times New Roman" w:hAnsi="Times New Roman" w:cs="Times New Roman"/>
          </w:rPr>
          <w:fldChar w:fldCharType="begin"/>
        </w:r>
        <w:r w:rsidRPr="00DC1266">
          <w:rPr>
            <w:rFonts w:ascii="Times New Roman" w:hAnsi="Times New Roman" w:cs="Times New Roman"/>
          </w:rPr>
          <w:instrText xml:space="preserve"> PAGE   \* MERGEFORMAT </w:instrText>
        </w:r>
        <w:r w:rsidRPr="00DC1266">
          <w:rPr>
            <w:rFonts w:ascii="Times New Roman" w:hAnsi="Times New Roman" w:cs="Times New Roman"/>
          </w:rPr>
          <w:fldChar w:fldCharType="separate"/>
        </w:r>
        <w:r w:rsidRPr="00DC1266">
          <w:rPr>
            <w:rFonts w:ascii="Times New Roman" w:hAnsi="Times New Roman" w:cs="Times New Roman"/>
            <w:noProof/>
          </w:rPr>
          <w:t>21</w:t>
        </w:r>
        <w:r w:rsidRPr="00DC1266">
          <w:rPr>
            <w:rFonts w:ascii="Times New Roman" w:hAnsi="Times New Roman" w:cs="Times New Roman"/>
            <w:noProof/>
          </w:rPr>
          <w:fldChar w:fldCharType="end"/>
        </w:r>
      </w:p>
    </w:sdtContent>
  </w:sdt>
  <w:p w14:paraId="5526146F" w14:textId="77777777" w:rsidR="0055714F" w:rsidRDefault="005571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7D249" w14:textId="77777777" w:rsidR="00CE6AAC" w:rsidRDefault="00CE6AAC">
      <w:r>
        <w:separator/>
      </w:r>
    </w:p>
  </w:footnote>
  <w:footnote w:type="continuationSeparator" w:id="0">
    <w:p w14:paraId="4E1D7953" w14:textId="77777777" w:rsidR="00CE6AAC" w:rsidRDefault="00CE6A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1A9CF" w14:textId="38D1223F" w:rsidR="00071744" w:rsidRPr="00201EDD" w:rsidRDefault="00071744" w:rsidP="00071744">
    <w:pPr>
      <w:pStyle w:val="Header"/>
      <w:jc w:val="center"/>
      <w:rPr>
        <w:rFonts w:ascii="Courier New" w:hAnsi="Courier New" w:cs="Courier New"/>
      </w:rPr>
    </w:pPr>
    <w:r w:rsidRPr="00201EDD">
      <w:rPr>
        <w:rFonts w:ascii="Courier New" w:hAnsi="Courier New" w:cs="Courier New"/>
      </w:rPr>
      <w:t>-- No calculators, phones, or other devices permitted. --</w:t>
    </w:r>
  </w:p>
  <w:p w14:paraId="5EA0FCC0" w14:textId="77777777" w:rsidR="00071744" w:rsidRDefault="000717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68B9"/>
    <w:multiLevelType w:val="hybridMultilevel"/>
    <w:tmpl w:val="912023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0D81B80"/>
    <w:multiLevelType w:val="hybridMultilevel"/>
    <w:tmpl w:val="B73ADF3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60435B"/>
    <w:multiLevelType w:val="hybridMultilevel"/>
    <w:tmpl w:val="9618B84A"/>
    <w:lvl w:ilvl="0" w:tplc="333CCC2C">
      <w:start w:val="1"/>
      <w:numFmt w:val="bullet"/>
      <w:lvlText w:val="o"/>
      <w:lvlJc w:val="left"/>
      <w:pPr>
        <w:ind w:left="1080" w:hanging="360"/>
      </w:pPr>
      <w:rPr>
        <w:rFonts w:ascii="Wingdings" w:hAnsi="Wingdings" w:hint="default"/>
      </w:rPr>
    </w:lvl>
    <w:lvl w:ilvl="1" w:tplc="719CD19C">
      <w:numFmt w:val="bullet"/>
      <w:lvlText w:val=""/>
      <w:lvlJc w:val="left"/>
      <w:pPr>
        <w:ind w:left="2160" w:hanging="720"/>
      </w:pPr>
      <w:rPr>
        <w:rFonts w:ascii="Symbol" w:eastAsiaTheme="minorEastAsia" w:hAnsi="Symbol" w:cstheme="minorBid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2AD5D05"/>
    <w:multiLevelType w:val="hybridMultilevel"/>
    <w:tmpl w:val="41D030D2"/>
    <w:lvl w:ilvl="0" w:tplc="04090015">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05374FFB"/>
    <w:multiLevelType w:val="hybridMultilevel"/>
    <w:tmpl w:val="CE621B9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685465B"/>
    <w:multiLevelType w:val="hybridMultilevel"/>
    <w:tmpl w:val="CFF20ED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09023901"/>
    <w:multiLevelType w:val="hybridMultilevel"/>
    <w:tmpl w:val="C4324AD6"/>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91A5B30"/>
    <w:multiLevelType w:val="hybridMultilevel"/>
    <w:tmpl w:val="08560788"/>
    <w:lvl w:ilvl="0" w:tplc="04090015">
      <w:start w:val="1"/>
      <w:numFmt w:val="upp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9C917E4"/>
    <w:multiLevelType w:val="hybridMultilevel"/>
    <w:tmpl w:val="1F6A7CF2"/>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9" w15:restartNumberingAfterBreak="0">
    <w:nsid w:val="0C4B5B36"/>
    <w:multiLevelType w:val="hybridMultilevel"/>
    <w:tmpl w:val="047A0A36"/>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0" w15:restartNumberingAfterBreak="0">
    <w:nsid w:val="0F4F7ED2"/>
    <w:multiLevelType w:val="hybridMultilevel"/>
    <w:tmpl w:val="A95C9A16"/>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1E368EC"/>
    <w:multiLevelType w:val="hybridMultilevel"/>
    <w:tmpl w:val="FAC289B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24816DC"/>
    <w:multiLevelType w:val="hybridMultilevel"/>
    <w:tmpl w:val="0504EE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275CAB"/>
    <w:multiLevelType w:val="hybridMultilevel"/>
    <w:tmpl w:val="A95C9A1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6142CEF"/>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177A68F9"/>
    <w:multiLevelType w:val="hybridMultilevel"/>
    <w:tmpl w:val="A3B61E70"/>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1FE71329"/>
    <w:multiLevelType w:val="hybridMultilevel"/>
    <w:tmpl w:val="7FF2E81E"/>
    <w:lvl w:ilvl="0" w:tplc="FFFFFFFF">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6B76380"/>
    <w:multiLevelType w:val="hybridMultilevel"/>
    <w:tmpl w:val="CD606756"/>
    <w:lvl w:ilvl="0" w:tplc="04090015">
      <w:start w:val="1"/>
      <w:numFmt w:val="upp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4552E3"/>
    <w:multiLevelType w:val="hybridMultilevel"/>
    <w:tmpl w:val="96EE8EFE"/>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31F82FC8"/>
    <w:multiLevelType w:val="hybridMultilevel"/>
    <w:tmpl w:val="87D6999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5AA7509"/>
    <w:multiLevelType w:val="hybridMultilevel"/>
    <w:tmpl w:val="CCCE6F2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 w15:restartNumberingAfterBreak="0">
    <w:nsid w:val="35B822AA"/>
    <w:multiLevelType w:val="hybridMultilevel"/>
    <w:tmpl w:val="08560788"/>
    <w:lvl w:ilvl="0" w:tplc="FFFFFFFF">
      <w:start w:val="1"/>
      <w:numFmt w:val="upp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23" w15:restartNumberingAfterBreak="0">
    <w:nsid w:val="36274535"/>
    <w:multiLevelType w:val="hybridMultilevel"/>
    <w:tmpl w:val="05B8D83E"/>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B5539F"/>
    <w:multiLevelType w:val="hybridMultilevel"/>
    <w:tmpl w:val="BACEF68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C856A25"/>
    <w:multiLevelType w:val="hybridMultilevel"/>
    <w:tmpl w:val="C38A056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EBD1103"/>
    <w:multiLevelType w:val="hybridMultilevel"/>
    <w:tmpl w:val="A5EA8C8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19A7927"/>
    <w:multiLevelType w:val="hybridMultilevel"/>
    <w:tmpl w:val="49B07B44"/>
    <w:lvl w:ilvl="0" w:tplc="333CCC2C">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4D9735D"/>
    <w:multiLevelType w:val="multilevel"/>
    <w:tmpl w:val="2A24FD06"/>
    <w:numStyleLink w:val="NUMBERLISR"/>
  </w:abstractNum>
  <w:abstractNum w:abstractNumId="30" w15:restartNumberingAfterBreak="0">
    <w:nsid w:val="460F6DF6"/>
    <w:multiLevelType w:val="hybridMultilevel"/>
    <w:tmpl w:val="15D847B0"/>
    <w:lvl w:ilvl="0" w:tplc="04090015">
      <w:start w:val="1"/>
      <w:numFmt w:val="upp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87C0AB3"/>
    <w:multiLevelType w:val="hybridMultilevel"/>
    <w:tmpl w:val="7A8CD70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91F6F35"/>
    <w:multiLevelType w:val="hybridMultilevel"/>
    <w:tmpl w:val="1A128B0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4FCE4F11"/>
    <w:multiLevelType w:val="hybridMultilevel"/>
    <w:tmpl w:val="58F8A36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4" w15:restartNumberingAfterBreak="0">
    <w:nsid w:val="591F53A7"/>
    <w:multiLevelType w:val="hybridMultilevel"/>
    <w:tmpl w:val="7D385A2C"/>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5" w15:restartNumberingAfterBreak="0">
    <w:nsid w:val="5B9A62ED"/>
    <w:multiLevelType w:val="hybridMultilevel"/>
    <w:tmpl w:val="8F6C8C7A"/>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5F6E5604"/>
    <w:multiLevelType w:val="hybridMultilevel"/>
    <w:tmpl w:val="DD8E521C"/>
    <w:lvl w:ilvl="0" w:tplc="FFFFFFFF">
      <w:start w:val="1"/>
      <w:numFmt w:val="upp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670508EA"/>
    <w:multiLevelType w:val="hybridMultilevel"/>
    <w:tmpl w:val="6EB821FC"/>
    <w:lvl w:ilvl="0" w:tplc="FFFFFFFF">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A6E4BAD"/>
    <w:multiLevelType w:val="hybridMultilevel"/>
    <w:tmpl w:val="08BED634"/>
    <w:lvl w:ilvl="0" w:tplc="FFFFFFFF">
      <w:start w:val="1"/>
      <w:numFmt w:val="upperLetter"/>
      <w:lvlText w:val="%1."/>
      <w:lvlJc w:val="left"/>
      <w:pPr>
        <w:ind w:left="1080" w:hanging="360"/>
      </w:pPr>
    </w:lvl>
    <w:lvl w:ilvl="1" w:tplc="FFFFFFFF">
      <w:start w:val="1"/>
      <w:numFmt w:val="upp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6AE47091"/>
    <w:multiLevelType w:val="hybridMultilevel"/>
    <w:tmpl w:val="693CB20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0E43582"/>
    <w:multiLevelType w:val="hybridMultilevel"/>
    <w:tmpl w:val="C3AAC6FE"/>
    <w:lvl w:ilvl="0" w:tplc="04090015">
      <w:start w:val="1"/>
      <w:numFmt w:val="upperLetter"/>
      <w:lvlText w:val="%1."/>
      <w:lvlJc w:val="left"/>
      <w:pPr>
        <w:ind w:left="1080" w:hanging="360"/>
      </w:pPr>
      <w:rPr>
        <w:rFonts w:hint="default"/>
        <w:b w:val="0"/>
        <w:i w:val="0"/>
        <w:caps w:val="0"/>
        <w:strike w:val="0"/>
        <w:dstrike w:val="0"/>
        <w:vanish w:val="0"/>
        <w:sz w:val="24"/>
        <w:vertAlign w:val="baseline"/>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71807BA4"/>
    <w:multiLevelType w:val="hybridMultilevel"/>
    <w:tmpl w:val="7FF2E81E"/>
    <w:lvl w:ilvl="0" w:tplc="04090015">
      <w:start w:val="1"/>
      <w:numFmt w:val="upp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2" w15:restartNumberingAfterBreak="0">
    <w:nsid w:val="75365733"/>
    <w:multiLevelType w:val="hybridMultilevel"/>
    <w:tmpl w:val="3ACC0630"/>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F9007F"/>
    <w:multiLevelType w:val="hybridMultilevel"/>
    <w:tmpl w:val="E9365D9A"/>
    <w:lvl w:ilvl="0" w:tplc="FFFFFFFF">
      <w:start w:val="1"/>
      <w:numFmt w:val="upp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7B0966AB"/>
    <w:multiLevelType w:val="hybridMultilevel"/>
    <w:tmpl w:val="E910B6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CB74B92"/>
    <w:multiLevelType w:val="hybridMultilevel"/>
    <w:tmpl w:val="CE621B9C"/>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744638471">
    <w:abstractNumId w:val="16"/>
  </w:num>
  <w:num w:numId="2" w16cid:durableId="1218395699">
    <w:abstractNumId w:val="7"/>
  </w:num>
  <w:num w:numId="3" w16cid:durableId="399862457">
    <w:abstractNumId w:val="14"/>
  </w:num>
  <w:num w:numId="4" w16cid:durableId="1672754652">
    <w:abstractNumId w:val="1"/>
  </w:num>
  <w:num w:numId="5" w16cid:durableId="1845778488">
    <w:abstractNumId w:val="37"/>
  </w:num>
  <w:num w:numId="6" w16cid:durableId="2031101867">
    <w:abstractNumId w:val="11"/>
  </w:num>
  <w:num w:numId="7" w16cid:durableId="1650208434">
    <w:abstractNumId w:val="21"/>
  </w:num>
  <w:num w:numId="8" w16cid:durableId="1257595589">
    <w:abstractNumId w:val="45"/>
  </w:num>
  <w:num w:numId="9" w16cid:durableId="693576334">
    <w:abstractNumId w:val="4"/>
  </w:num>
  <w:num w:numId="10" w16cid:durableId="611478691">
    <w:abstractNumId w:val="24"/>
  </w:num>
  <w:num w:numId="11" w16cid:durableId="398358901">
    <w:abstractNumId w:val="32"/>
  </w:num>
  <w:num w:numId="12" w16cid:durableId="667824832">
    <w:abstractNumId w:val="31"/>
  </w:num>
  <w:num w:numId="13" w16cid:durableId="976765181">
    <w:abstractNumId w:val="43"/>
  </w:num>
  <w:num w:numId="14" w16cid:durableId="528490819">
    <w:abstractNumId w:val="18"/>
  </w:num>
  <w:num w:numId="15" w16cid:durableId="762336964">
    <w:abstractNumId w:val="41"/>
  </w:num>
  <w:num w:numId="16" w16cid:durableId="747656048">
    <w:abstractNumId w:val="38"/>
  </w:num>
  <w:num w:numId="17" w16cid:durableId="98112569">
    <w:abstractNumId w:val="44"/>
  </w:num>
  <w:num w:numId="18" w16cid:durableId="1486431064">
    <w:abstractNumId w:val="3"/>
  </w:num>
  <w:num w:numId="19" w16cid:durableId="638387487">
    <w:abstractNumId w:val="42"/>
  </w:num>
  <w:num w:numId="20" w16cid:durableId="1613324081">
    <w:abstractNumId w:val="15"/>
  </w:num>
  <w:num w:numId="21" w16cid:durableId="241961523">
    <w:abstractNumId w:val="36"/>
  </w:num>
  <w:num w:numId="22" w16cid:durableId="1340044540">
    <w:abstractNumId w:val="26"/>
  </w:num>
  <w:num w:numId="23" w16cid:durableId="42565585">
    <w:abstractNumId w:val="25"/>
  </w:num>
  <w:num w:numId="24" w16cid:durableId="695622156">
    <w:abstractNumId w:val="23"/>
  </w:num>
  <w:num w:numId="25" w16cid:durableId="1107045549">
    <w:abstractNumId w:val="13"/>
  </w:num>
  <w:num w:numId="26" w16cid:durableId="189340783">
    <w:abstractNumId w:val="22"/>
  </w:num>
  <w:num w:numId="27" w16cid:durableId="582641792">
    <w:abstractNumId w:val="10"/>
  </w:num>
  <w:num w:numId="28" w16cid:durableId="925652088">
    <w:abstractNumId w:val="28"/>
  </w:num>
  <w:num w:numId="29" w16cid:durableId="890848281">
    <w:abstractNumId w:val="29"/>
  </w:num>
  <w:num w:numId="30" w16cid:durableId="1155684797">
    <w:abstractNumId w:val="23"/>
    <w:lvlOverride w:ilvl="0">
      <w:startOverride w:val="1"/>
    </w:lvlOverride>
  </w:num>
  <w:num w:numId="31" w16cid:durableId="886641629">
    <w:abstractNumId w:val="20"/>
  </w:num>
  <w:num w:numId="32" w16cid:durableId="2137678695">
    <w:abstractNumId w:val="34"/>
  </w:num>
  <w:num w:numId="33" w16cid:durableId="1802646924">
    <w:abstractNumId w:val="9"/>
  </w:num>
  <w:num w:numId="34" w16cid:durableId="469054972">
    <w:abstractNumId w:val="19"/>
  </w:num>
  <w:num w:numId="35" w16cid:durableId="644242674">
    <w:abstractNumId w:val="39"/>
  </w:num>
  <w:num w:numId="36" w16cid:durableId="1131092332">
    <w:abstractNumId w:val="5"/>
  </w:num>
  <w:num w:numId="37" w16cid:durableId="215438610">
    <w:abstractNumId w:val="6"/>
  </w:num>
  <w:num w:numId="38" w16cid:durableId="10647303">
    <w:abstractNumId w:val="33"/>
  </w:num>
  <w:num w:numId="39" w16cid:durableId="974723994">
    <w:abstractNumId w:val="30"/>
  </w:num>
  <w:num w:numId="40" w16cid:durableId="1502424295">
    <w:abstractNumId w:val="35"/>
  </w:num>
  <w:num w:numId="41" w16cid:durableId="1416591900">
    <w:abstractNumId w:val="0"/>
  </w:num>
  <w:num w:numId="42" w16cid:durableId="1044914808">
    <w:abstractNumId w:val="8"/>
  </w:num>
  <w:num w:numId="43" w16cid:durableId="697583803">
    <w:abstractNumId w:val="2"/>
  </w:num>
  <w:num w:numId="44" w16cid:durableId="810026018">
    <w:abstractNumId w:val="27"/>
  </w:num>
  <w:num w:numId="45" w16cid:durableId="1043142487">
    <w:abstractNumId w:val="17"/>
  </w:num>
  <w:num w:numId="46" w16cid:durableId="315842403">
    <w:abstractNumId w:val="23"/>
  </w:num>
  <w:num w:numId="47" w16cid:durableId="529534152">
    <w:abstractNumId w:val="23"/>
  </w:num>
  <w:num w:numId="48" w16cid:durableId="1420952147">
    <w:abstractNumId w:val="23"/>
  </w:num>
  <w:num w:numId="49" w16cid:durableId="175074737">
    <w:abstractNumId w:val="23"/>
  </w:num>
  <w:num w:numId="50" w16cid:durableId="1973444297">
    <w:abstractNumId w:val="23"/>
  </w:num>
  <w:num w:numId="51" w16cid:durableId="184562660">
    <w:abstractNumId w:val="40"/>
  </w:num>
  <w:num w:numId="52" w16cid:durableId="1737051971">
    <w:abstractNumId w:val="1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4BFA"/>
    <w:rsid w:val="00035783"/>
    <w:rsid w:val="00052209"/>
    <w:rsid w:val="00071744"/>
    <w:rsid w:val="00082AC5"/>
    <w:rsid w:val="00084D94"/>
    <w:rsid w:val="00097080"/>
    <w:rsid w:val="00097644"/>
    <w:rsid w:val="000B1EB3"/>
    <w:rsid w:val="000B4BD0"/>
    <w:rsid w:val="000C527E"/>
    <w:rsid w:val="000E40E7"/>
    <w:rsid w:val="000E49C9"/>
    <w:rsid w:val="00101590"/>
    <w:rsid w:val="001440AC"/>
    <w:rsid w:val="00152F3C"/>
    <w:rsid w:val="0019444D"/>
    <w:rsid w:val="001A5ACF"/>
    <w:rsid w:val="001E0B84"/>
    <w:rsid w:val="00227915"/>
    <w:rsid w:val="0024433A"/>
    <w:rsid w:val="00247A05"/>
    <w:rsid w:val="00256D7C"/>
    <w:rsid w:val="0026234E"/>
    <w:rsid w:val="00262FB4"/>
    <w:rsid w:val="002A737A"/>
    <w:rsid w:val="002B7EEB"/>
    <w:rsid w:val="002D7DBA"/>
    <w:rsid w:val="002E410E"/>
    <w:rsid w:val="002E4B42"/>
    <w:rsid w:val="002E7374"/>
    <w:rsid w:val="002F2EB7"/>
    <w:rsid w:val="0030211B"/>
    <w:rsid w:val="0031250E"/>
    <w:rsid w:val="00312F76"/>
    <w:rsid w:val="00336BF4"/>
    <w:rsid w:val="00354EFF"/>
    <w:rsid w:val="003710A7"/>
    <w:rsid w:val="003726C5"/>
    <w:rsid w:val="00392575"/>
    <w:rsid w:val="00392FFD"/>
    <w:rsid w:val="003A5049"/>
    <w:rsid w:val="003C4C45"/>
    <w:rsid w:val="003F4F73"/>
    <w:rsid w:val="00421FAE"/>
    <w:rsid w:val="00430E0B"/>
    <w:rsid w:val="00435F99"/>
    <w:rsid w:val="00441C97"/>
    <w:rsid w:val="00443978"/>
    <w:rsid w:val="00445328"/>
    <w:rsid w:val="00446667"/>
    <w:rsid w:val="004522F2"/>
    <w:rsid w:val="00452450"/>
    <w:rsid w:val="00457CD4"/>
    <w:rsid w:val="0046064A"/>
    <w:rsid w:val="004855DB"/>
    <w:rsid w:val="00485A59"/>
    <w:rsid w:val="004A2915"/>
    <w:rsid w:val="004B6174"/>
    <w:rsid w:val="004C769E"/>
    <w:rsid w:val="004D28F5"/>
    <w:rsid w:val="004D3919"/>
    <w:rsid w:val="004D48F2"/>
    <w:rsid w:val="004F5B95"/>
    <w:rsid w:val="00502A52"/>
    <w:rsid w:val="00530B63"/>
    <w:rsid w:val="00542A1C"/>
    <w:rsid w:val="00544CB9"/>
    <w:rsid w:val="00550392"/>
    <w:rsid w:val="0055223C"/>
    <w:rsid w:val="0055714F"/>
    <w:rsid w:val="00562F0F"/>
    <w:rsid w:val="00565486"/>
    <w:rsid w:val="00574204"/>
    <w:rsid w:val="005F363A"/>
    <w:rsid w:val="0065476D"/>
    <w:rsid w:val="00656CC4"/>
    <w:rsid w:val="00657118"/>
    <w:rsid w:val="006635A5"/>
    <w:rsid w:val="006638A2"/>
    <w:rsid w:val="0066778C"/>
    <w:rsid w:val="006A0AF1"/>
    <w:rsid w:val="006A4792"/>
    <w:rsid w:val="006A4E21"/>
    <w:rsid w:val="006B0B08"/>
    <w:rsid w:val="006B3875"/>
    <w:rsid w:val="006D3A68"/>
    <w:rsid w:val="00724DBF"/>
    <w:rsid w:val="00733C7E"/>
    <w:rsid w:val="00745200"/>
    <w:rsid w:val="007720A1"/>
    <w:rsid w:val="0078583F"/>
    <w:rsid w:val="007B2D07"/>
    <w:rsid w:val="007B51A6"/>
    <w:rsid w:val="007F7638"/>
    <w:rsid w:val="00815AA0"/>
    <w:rsid w:val="00873676"/>
    <w:rsid w:val="008769C6"/>
    <w:rsid w:val="00876AB0"/>
    <w:rsid w:val="00886FA4"/>
    <w:rsid w:val="008A5406"/>
    <w:rsid w:val="008C24DB"/>
    <w:rsid w:val="008F1FFC"/>
    <w:rsid w:val="00900F74"/>
    <w:rsid w:val="00903EBF"/>
    <w:rsid w:val="00904010"/>
    <w:rsid w:val="00923E78"/>
    <w:rsid w:val="00930AC1"/>
    <w:rsid w:val="00960383"/>
    <w:rsid w:val="009658A6"/>
    <w:rsid w:val="00984E30"/>
    <w:rsid w:val="009A1FE7"/>
    <w:rsid w:val="00A20267"/>
    <w:rsid w:val="00A27282"/>
    <w:rsid w:val="00A27ED6"/>
    <w:rsid w:val="00A41E98"/>
    <w:rsid w:val="00A57A8E"/>
    <w:rsid w:val="00A86F7D"/>
    <w:rsid w:val="00A94CA4"/>
    <w:rsid w:val="00AB5F90"/>
    <w:rsid w:val="00AE6078"/>
    <w:rsid w:val="00AE6D9E"/>
    <w:rsid w:val="00AF403F"/>
    <w:rsid w:val="00B20A07"/>
    <w:rsid w:val="00B242B9"/>
    <w:rsid w:val="00B246B4"/>
    <w:rsid w:val="00B57EA0"/>
    <w:rsid w:val="00B734BC"/>
    <w:rsid w:val="00B817E5"/>
    <w:rsid w:val="00BB5527"/>
    <w:rsid w:val="00BD43E8"/>
    <w:rsid w:val="00BF705A"/>
    <w:rsid w:val="00C31209"/>
    <w:rsid w:val="00C42B39"/>
    <w:rsid w:val="00C7679C"/>
    <w:rsid w:val="00C801E5"/>
    <w:rsid w:val="00C83374"/>
    <w:rsid w:val="00C91062"/>
    <w:rsid w:val="00CA5FEB"/>
    <w:rsid w:val="00CC1BC5"/>
    <w:rsid w:val="00CC4726"/>
    <w:rsid w:val="00CD24EE"/>
    <w:rsid w:val="00CE0BD2"/>
    <w:rsid w:val="00CE5158"/>
    <w:rsid w:val="00CE6AAC"/>
    <w:rsid w:val="00D0586E"/>
    <w:rsid w:val="00D061A9"/>
    <w:rsid w:val="00D13358"/>
    <w:rsid w:val="00D13EF9"/>
    <w:rsid w:val="00D14BF0"/>
    <w:rsid w:val="00D16C00"/>
    <w:rsid w:val="00D17BC0"/>
    <w:rsid w:val="00D56FCE"/>
    <w:rsid w:val="00D724D6"/>
    <w:rsid w:val="00D87FA1"/>
    <w:rsid w:val="00DB4291"/>
    <w:rsid w:val="00DC1266"/>
    <w:rsid w:val="00DC45A0"/>
    <w:rsid w:val="00DC65AF"/>
    <w:rsid w:val="00DD5EB4"/>
    <w:rsid w:val="00DE7FD4"/>
    <w:rsid w:val="00E211FA"/>
    <w:rsid w:val="00E308E7"/>
    <w:rsid w:val="00E51A2B"/>
    <w:rsid w:val="00E61E5B"/>
    <w:rsid w:val="00E709F5"/>
    <w:rsid w:val="00E74F2A"/>
    <w:rsid w:val="00E80656"/>
    <w:rsid w:val="00E8347B"/>
    <w:rsid w:val="00E83A40"/>
    <w:rsid w:val="00E93651"/>
    <w:rsid w:val="00EF0036"/>
    <w:rsid w:val="00EF1504"/>
    <w:rsid w:val="00F00764"/>
    <w:rsid w:val="00F10461"/>
    <w:rsid w:val="00F34478"/>
    <w:rsid w:val="00F34EC7"/>
    <w:rsid w:val="00FA352D"/>
    <w:rsid w:val="00FA64C4"/>
    <w:rsid w:val="00FB0ABB"/>
    <w:rsid w:val="00FB0BBD"/>
    <w:rsid w:val="00FD1689"/>
    <w:rsid w:val="00FD485A"/>
    <w:rsid w:val="00FD73AF"/>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8"/>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4"/>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28"/>
      </w:numPr>
    </w:pPr>
  </w:style>
  <w:style w:type="paragraph" w:customStyle="1" w:styleId="NUMBERLIST">
    <w:name w:val="NUMBER LIST"/>
    <w:basedOn w:val="ListParagraph"/>
    <w:link w:val="NUMBERLISTChar"/>
    <w:qFormat/>
    <w:rsid w:val="00E211FA"/>
    <w:pPr>
      <w:numPr>
        <w:numId w:val="29"/>
      </w:numPr>
    </w:pPr>
  </w:style>
  <w:style w:type="character" w:customStyle="1" w:styleId="NUMBERLISTChar">
    <w:name w:val="NUMBER LIST Char"/>
    <w:basedOn w:val="DefaultParagraphFont"/>
    <w:link w:val="NUMBERLIST"/>
    <w:rsid w:val="00E211FA"/>
    <w:rPr>
      <w:rFonts w:eastAsiaTheme="minorEastAsia" w:cstheme="minorBidi"/>
      <w:kern w:val="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13</Pages>
  <Words>3829</Words>
  <Characters>21830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14</cp:revision>
  <cp:lastPrinted>2025-03-05T17:14:00Z</cp:lastPrinted>
  <dcterms:created xsi:type="dcterms:W3CDTF">2025-09-12T15:53:00Z</dcterms:created>
  <dcterms:modified xsi:type="dcterms:W3CDTF">2025-10-02T20:04:00Z</dcterms:modified>
</cp:coreProperties>
</file>